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49C2F" w14:textId="40943EC7" w:rsidR="00D93903" w:rsidRPr="003D69D6" w:rsidRDefault="008F2952" w:rsidP="003D69D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anchor distT="0" distB="0" distL="0" distR="0" simplePos="0" relativeHeight="251657728" behindDoc="0" locked="0" layoutInCell="1" allowOverlap="1" wp14:anchorId="02C6881E" wp14:editId="5860DD9A">
            <wp:simplePos x="0" y="0"/>
            <wp:positionH relativeFrom="margin">
              <wp:posOffset>-114300</wp:posOffset>
            </wp:positionH>
            <wp:positionV relativeFrom="paragraph">
              <wp:posOffset>-457200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903" w:rsidRPr="003D69D6">
        <w:rPr>
          <w:rFonts w:ascii="Times New Roman" w:hAnsi="Times New Roman"/>
          <w:b/>
        </w:rPr>
        <w:t xml:space="preserve">Příloha č. </w:t>
      </w:r>
      <w:r w:rsidR="002331F6">
        <w:rPr>
          <w:rFonts w:ascii="Times New Roman" w:hAnsi="Times New Roman"/>
          <w:b/>
        </w:rPr>
        <w:t>2</w:t>
      </w:r>
      <w:r w:rsidR="00CB621C">
        <w:rPr>
          <w:rFonts w:ascii="Times New Roman" w:hAnsi="Times New Roman"/>
          <w:b/>
        </w:rPr>
        <w:t xml:space="preserve"> </w:t>
      </w:r>
      <w:r w:rsidR="00472F74">
        <w:rPr>
          <w:rFonts w:ascii="Times New Roman" w:hAnsi="Times New Roman"/>
          <w:b/>
        </w:rPr>
        <w:t>Výzvy</w:t>
      </w:r>
      <w:bookmarkStart w:id="0" w:name="_GoBack"/>
      <w:bookmarkEnd w:id="0"/>
    </w:p>
    <w:p w14:paraId="6098952F" w14:textId="77777777" w:rsidR="003D69D6" w:rsidRDefault="00AF21BC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>ČESTNÉ PROHLÁŠENÍ UCHAZEČE</w:t>
      </w:r>
    </w:p>
    <w:p w14:paraId="58A00B4F" w14:textId="77777777" w:rsidR="00AF21BC" w:rsidRPr="003D69D6" w:rsidRDefault="00083A0A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 xml:space="preserve">o splnění </w:t>
      </w:r>
      <w:r w:rsidR="00222940">
        <w:rPr>
          <w:rFonts w:ascii="Times New Roman" w:hAnsi="Times New Roman"/>
          <w:b/>
          <w:sz w:val="28"/>
          <w:szCs w:val="28"/>
        </w:rPr>
        <w:t xml:space="preserve">základních </w:t>
      </w:r>
      <w:r w:rsidRPr="003D69D6">
        <w:rPr>
          <w:rFonts w:ascii="Times New Roman" w:hAnsi="Times New Roman"/>
          <w:b/>
          <w:sz w:val="28"/>
          <w:szCs w:val="28"/>
        </w:rPr>
        <w:t xml:space="preserve">kvalifikačních </w:t>
      </w:r>
      <w:r w:rsidRPr="00222940">
        <w:rPr>
          <w:rFonts w:ascii="Times New Roman" w:hAnsi="Times New Roman"/>
          <w:b/>
          <w:sz w:val="28"/>
          <w:szCs w:val="28"/>
        </w:rPr>
        <w:t>p</w:t>
      </w:r>
      <w:r w:rsidR="00222940" w:rsidRPr="00222940">
        <w:rPr>
          <w:rFonts w:ascii="Times New Roman" w:hAnsi="Times New Roman"/>
          <w:b/>
          <w:sz w:val="28"/>
          <w:szCs w:val="28"/>
        </w:rPr>
        <w:t>ožadavků</w:t>
      </w:r>
      <w:r w:rsidRPr="003D69D6">
        <w:rPr>
          <w:rFonts w:ascii="Times New Roman" w:hAnsi="Times New Roman"/>
          <w:b/>
          <w:sz w:val="28"/>
          <w:szCs w:val="28"/>
        </w:rPr>
        <w:t xml:space="preserve"> pro </w:t>
      </w:r>
      <w:r w:rsidR="00230747" w:rsidRPr="003D69D6">
        <w:rPr>
          <w:rFonts w:ascii="Times New Roman" w:hAnsi="Times New Roman"/>
          <w:b/>
          <w:sz w:val="28"/>
          <w:szCs w:val="28"/>
        </w:rPr>
        <w:t>realizaci</w:t>
      </w:r>
      <w:r w:rsidRPr="003D69D6">
        <w:rPr>
          <w:rFonts w:ascii="Times New Roman" w:hAnsi="Times New Roman"/>
          <w:b/>
          <w:sz w:val="28"/>
          <w:szCs w:val="28"/>
        </w:rPr>
        <w:t xml:space="preserve"> veřejné zakázky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5880"/>
      </w:tblGrid>
      <w:tr w:rsidR="00AF21BC" w:rsidRPr="003D69D6" w14:paraId="5B40B7C5" w14:textId="77777777">
        <w:tc>
          <w:tcPr>
            <w:tcW w:w="2640" w:type="dxa"/>
            <w:shd w:val="clear" w:color="auto" w:fill="CCCCCC"/>
            <w:vAlign w:val="center"/>
          </w:tcPr>
          <w:p w14:paraId="0EDEAA5F" w14:textId="77777777" w:rsidR="00AF21BC" w:rsidRPr="003D69D6" w:rsidRDefault="00AF21BC" w:rsidP="00C535C4">
            <w:pPr>
              <w:spacing w:before="120" w:after="120"/>
              <w:ind w:firstLine="12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>Název zakázky</w:t>
            </w:r>
          </w:p>
        </w:tc>
        <w:tc>
          <w:tcPr>
            <w:tcW w:w="5880" w:type="dxa"/>
            <w:vAlign w:val="center"/>
          </w:tcPr>
          <w:p w14:paraId="0F3ABBBB" w14:textId="77777777" w:rsidR="00AF21BC" w:rsidRPr="003D69D6" w:rsidRDefault="0017501A" w:rsidP="00CC53C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Rámcová smlouva na zajištění </w:t>
            </w:r>
            <w:r w:rsidR="00CC53C2">
              <w:rPr>
                <w:rFonts w:ascii="Times New Roman" w:hAnsi="Times New Roman"/>
                <w:b/>
              </w:rPr>
              <w:t xml:space="preserve">přepravy </w:t>
            </w:r>
            <w:r>
              <w:rPr>
                <w:rFonts w:ascii="Times New Roman" w:hAnsi="Times New Roman"/>
                <w:b/>
              </w:rPr>
              <w:t>žáků</w:t>
            </w:r>
            <w:r w:rsidR="000B52A4">
              <w:rPr>
                <w:rFonts w:ascii="Times New Roman" w:hAnsi="Times New Roman"/>
                <w:b/>
              </w:rPr>
              <w:t xml:space="preserve"> a pedagogů</w:t>
            </w:r>
          </w:p>
        </w:tc>
      </w:tr>
      <w:tr w:rsidR="00AF21BC" w:rsidRPr="003D69D6" w14:paraId="0C4C8211" w14:textId="77777777">
        <w:tc>
          <w:tcPr>
            <w:tcW w:w="2640" w:type="dxa"/>
            <w:shd w:val="clear" w:color="auto" w:fill="CCCCCC"/>
            <w:vAlign w:val="center"/>
          </w:tcPr>
          <w:p w14:paraId="5CD6DB4E" w14:textId="77777777" w:rsidR="00AF21BC" w:rsidRPr="003D69D6" w:rsidRDefault="00AF21BC" w:rsidP="00C535C4">
            <w:pPr>
              <w:spacing w:before="120" w:after="120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 xml:space="preserve">Zadavatel </w:t>
            </w:r>
          </w:p>
        </w:tc>
        <w:tc>
          <w:tcPr>
            <w:tcW w:w="5880" w:type="dxa"/>
            <w:vAlign w:val="center"/>
          </w:tcPr>
          <w:p w14:paraId="39A817E7" w14:textId="77777777" w:rsidR="003D69D6" w:rsidRPr="003D69D6" w:rsidRDefault="00AF21BC" w:rsidP="003D69D6">
            <w:pPr>
              <w:spacing w:before="120" w:after="120"/>
              <w:rPr>
                <w:rFonts w:ascii="Times New Roman" w:hAnsi="Times New Roman"/>
              </w:rPr>
            </w:pPr>
            <w:r w:rsidRPr="003D69D6">
              <w:rPr>
                <w:rFonts w:ascii="Times New Roman" w:hAnsi="Times New Roman"/>
                <w:b/>
              </w:rPr>
              <w:t xml:space="preserve">Gymnázium </w:t>
            </w:r>
            <w:r w:rsidR="000B52A4">
              <w:rPr>
                <w:rFonts w:ascii="Times New Roman" w:hAnsi="Times New Roman"/>
                <w:b/>
              </w:rPr>
              <w:t>Cheb</w:t>
            </w:r>
          </w:p>
          <w:p w14:paraId="00A9C739" w14:textId="77777777" w:rsidR="00AF21BC" w:rsidRPr="003D69D6" w:rsidRDefault="000B52A4" w:rsidP="003D69D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14:paraId="6E268E08" w14:textId="77777777" w:rsidR="00F9142B" w:rsidRDefault="00F9142B" w:rsidP="00225F3F">
      <w:pPr>
        <w:jc w:val="both"/>
        <w:rPr>
          <w:rFonts w:ascii="Times New Roman" w:hAnsi="Times New Roman"/>
          <w:b/>
        </w:rPr>
      </w:pPr>
    </w:p>
    <w:p w14:paraId="5823B5AA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Identifikace uchazeče:</w:t>
      </w:r>
    </w:p>
    <w:p w14:paraId="6CFD1A70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Název a sídlo:</w:t>
      </w:r>
    </w:p>
    <w:p w14:paraId="44EC392B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IČ:</w:t>
      </w:r>
    </w:p>
    <w:p w14:paraId="3559F17A" w14:textId="77777777" w:rsidR="001B31AE" w:rsidRPr="003D69D6" w:rsidRDefault="001B31AE" w:rsidP="001B31AE">
      <w:pPr>
        <w:rPr>
          <w:rFonts w:ascii="Times New Roman" w:hAnsi="Times New Roman"/>
        </w:rPr>
      </w:pPr>
      <w:r w:rsidRPr="003D69D6">
        <w:rPr>
          <w:rFonts w:ascii="Times New Roman" w:hAnsi="Times New Roman"/>
          <w:b/>
        </w:rPr>
        <w:t>Jméno osoby oprávněné jednat</w:t>
      </w:r>
      <w:r w:rsidR="003D69D6">
        <w:rPr>
          <w:rFonts w:ascii="Times New Roman" w:hAnsi="Times New Roman"/>
          <w:b/>
        </w:rPr>
        <w:t xml:space="preserve"> </w:t>
      </w:r>
      <w:r w:rsidRPr="003D69D6">
        <w:rPr>
          <w:rFonts w:ascii="Times New Roman" w:hAnsi="Times New Roman"/>
          <w:b/>
        </w:rPr>
        <w:t>jménem uchazeče</w:t>
      </w:r>
      <w:r w:rsidRPr="003D69D6">
        <w:rPr>
          <w:rFonts w:ascii="Times New Roman" w:hAnsi="Times New Roman"/>
        </w:rPr>
        <w:t>:</w:t>
      </w:r>
    </w:p>
    <w:p w14:paraId="56919A67" w14:textId="77777777" w:rsidR="00225F3F" w:rsidRPr="00024D87" w:rsidRDefault="00B875E8" w:rsidP="00225F3F">
      <w:pPr>
        <w:jc w:val="both"/>
        <w:rPr>
          <w:rFonts w:ascii="Times New Roman" w:hAnsi="Times New Roman"/>
          <w:b/>
        </w:rPr>
      </w:pPr>
      <w:r w:rsidRPr="00024D87">
        <w:rPr>
          <w:rFonts w:ascii="Times New Roman" w:hAnsi="Times New Roman"/>
          <w:b/>
        </w:rPr>
        <w:t xml:space="preserve">Uchazeč </w:t>
      </w:r>
      <w:r w:rsidR="00225F3F" w:rsidRPr="00024D87">
        <w:rPr>
          <w:rFonts w:ascii="Times New Roman" w:hAnsi="Times New Roman"/>
          <w:b/>
        </w:rPr>
        <w:t>prohlašuje, že</w:t>
      </w:r>
    </w:p>
    <w:p w14:paraId="06EEC55B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115E73D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 xml:space="preserve">b)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</w:t>
      </w:r>
      <w:r w:rsidRPr="003D69D6">
        <w:rPr>
          <w:rFonts w:ascii="Times New Roman" w:hAnsi="Times New Roman"/>
        </w:rPr>
        <w:lastRenderedPageBreak/>
        <w:t>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054C4F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c) v posledních třech letech nenaplnil skutkovou podstatu jednání nekalé soutěže formou podplácení podle zvláštního právního předpisu,</w:t>
      </w:r>
    </w:p>
    <w:p w14:paraId="1F14D4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d)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7D37887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e) není v likvidaci,</w:t>
      </w:r>
    </w:p>
    <w:p w14:paraId="567B1712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f) nemá v evidenci daní zachyceny daňové nedoplatky, a to j</w:t>
      </w:r>
      <w:r w:rsidR="000B52A4">
        <w:rPr>
          <w:rFonts w:ascii="Times New Roman" w:hAnsi="Times New Roman"/>
        </w:rPr>
        <w:t>ak v České republice, tak v zemi</w:t>
      </w:r>
      <w:r w:rsidRPr="003D69D6">
        <w:rPr>
          <w:rFonts w:ascii="Times New Roman" w:hAnsi="Times New Roman"/>
        </w:rPr>
        <w:t xml:space="preserve"> sídla, místa podnikání či bydliště dodavatele,</w:t>
      </w:r>
    </w:p>
    <w:p w14:paraId="4B30DF49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g) nemá nedoplatek na pojistném a na penále na veřejné zdravotní pojištění, a to jak v České republice, tak v zemi sídla, místa podnikání či bydliště dodavatele,</w:t>
      </w:r>
    </w:p>
    <w:p w14:paraId="2CF2D3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h) nemá nedoplatek na pojistném a na penále na sociální zabezpečení a příspěvku na státní politiku zaměstnanosti, a to jak v České republice, tak v zemi sídla, místa podnikání či bydliště dodavatele,</w:t>
      </w:r>
    </w:p>
    <w:p w14:paraId="7AB728D7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i) 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FA6B298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j) není veden v rejstříku osob se zá</w:t>
      </w:r>
      <w:r w:rsidR="00640038" w:rsidRPr="003D69D6">
        <w:rPr>
          <w:rFonts w:ascii="Times New Roman" w:hAnsi="Times New Roman"/>
        </w:rPr>
        <w:t>kazem plnění veřejných zakázek,</w:t>
      </w:r>
    </w:p>
    <w:p w14:paraId="191E600A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k) mu nebyla v posledních 3 letech pravomocně uložena pokuta za umožnění výkonu nelegální práce pod</w:t>
      </w:r>
      <w:r w:rsidR="00640038" w:rsidRPr="003D69D6">
        <w:rPr>
          <w:rFonts w:ascii="Times New Roman" w:hAnsi="Times New Roman"/>
        </w:rPr>
        <w:t xml:space="preserve">le zvláštního právního předpisu a </w:t>
      </w:r>
    </w:p>
    <w:p w14:paraId="2B3D23AB" w14:textId="77777777" w:rsidR="003D69D6" w:rsidRDefault="003D69D6" w:rsidP="00B875E8">
      <w:pPr>
        <w:jc w:val="both"/>
        <w:rPr>
          <w:rFonts w:ascii="Times New Roman" w:hAnsi="Times New Roman"/>
          <w:sz w:val="2"/>
        </w:rPr>
      </w:pPr>
    </w:p>
    <w:p w14:paraId="772E5E3F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48E296F0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58868AF0" w14:textId="77777777" w:rsidR="00CF7BDD" w:rsidRPr="00954F86" w:rsidRDefault="00CF7BDD" w:rsidP="00B875E8">
      <w:pPr>
        <w:jc w:val="both"/>
        <w:rPr>
          <w:rFonts w:ascii="Times New Roman" w:hAnsi="Times New Roman"/>
          <w:sz w:val="2"/>
        </w:rPr>
      </w:pPr>
    </w:p>
    <w:p w14:paraId="14464E1A" w14:textId="77777777" w:rsidR="00CC6907" w:rsidRDefault="00CC6907" w:rsidP="00CC6907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</w:t>
      </w:r>
      <w:proofErr w:type="gramStart"/>
      <w:r w:rsidRPr="002D60C3">
        <w:rPr>
          <w:rFonts w:ascii="Times New Roman" w:hAnsi="Times New Roman"/>
          <w:sz w:val="24"/>
        </w:rPr>
        <w:t>….. dne</w:t>
      </w:r>
      <w:proofErr w:type="gramEnd"/>
      <w:r w:rsidRPr="002D60C3">
        <w:rPr>
          <w:rFonts w:ascii="Times New Roman" w:hAnsi="Times New Roman"/>
          <w:sz w:val="24"/>
        </w:rPr>
        <w:t xml:space="preserve"> ………………….</w:t>
      </w:r>
    </w:p>
    <w:p w14:paraId="5E5C1337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0D5A0FC2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638E2E43" w14:textId="09E63C18" w:rsidR="00954F86" w:rsidRDefault="003D69D6" w:rsidP="00954F86">
      <w:pPr>
        <w:pStyle w:val="Bezmezer"/>
      </w:pPr>
      <w:r>
        <w:tab/>
      </w:r>
      <w:r>
        <w:tab/>
      </w:r>
    </w:p>
    <w:p w14:paraId="6091A3B1" w14:textId="77777777" w:rsidR="00B875E8" w:rsidRPr="00954F86" w:rsidRDefault="00954F86" w:rsidP="00954F86">
      <w:pPr>
        <w:pStyle w:val="Bezmezer"/>
        <w:rPr>
          <w:rFonts w:ascii="Times New Roman" w:hAnsi="Times New Roman"/>
        </w:rPr>
      </w:pPr>
      <w:r>
        <w:t xml:space="preserve">                                                                                              </w:t>
      </w:r>
      <w:r w:rsidR="00225F3F" w:rsidRPr="00954F86">
        <w:rPr>
          <w:rFonts w:ascii="Times New Roman" w:hAnsi="Times New Roman"/>
        </w:rPr>
        <w:t>………………………………</w:t>
      </w:r>
      <w:r w:rsidR="00C535C4" w:rsidRPr="00954F86">
        <w:rPr>
          <w:rFonts w:ascii="Times New Roman" w:hAnsi="Times New Roman"/>
        </w:rPr>
        <w:t>……</w:t>
      </w:r>
      <w:r w:rsidR="000B52A4" w:rsidRPr="00954F86">
        <w:rPr>
          <w:rFonts w:ascii="Times New Roman" w:hAnsi="Times New Roman"/>
        </w:rPr>
        <w:t>………</w:t>
      </w:r>
      <w:r w:rsidR="00C535C4" w:rsidRPr="00954F86">
        <w:rPr>
          <w:rFonts w:ascii="Times New Roman" w:hAnsi="Times New Roman"/>
        </w:rPr>
        <w:t>……</w:t>
      </w:r>
      <w:r w:rsidR="00225F3F" w:rsidRPr="00954F86">
        <w:rPr>
          <w:rFonts w:ascii="Times New Roman" w:hAnsi="Times New Roman"/>
        </w:rPr>
        <w:t>..</w:t>
      </w:r>
    </w:p>
    <w:p w14:paraId="4E41B7F5" w14:textId="77777777" w:rsidR="00954F86" w:rsidRPr="00954F86" w:rsidRDefault="00B875E8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="00954F86">
        <w:rPr>
          <w:rFonts w:ascii="Times New Roman" w:hAnsi="Times New Roman"/>
        </w:rPr>
        <w:t xml:space="preserve">                                     </w:t>
      </w:r>
      <w:r w:rsidR="00954F86" w:rsidRPr="00954F86">
        <w:rPr>
          <w:rFonts w:ascii="Times New Roman" w:hAnsi="Times New Roman"/>
        </w:rPr>
        <w:t>jméno a podpis</w:t>
      </w:r>
    </w:p>
    <w:p w14:paraId="4A3B191B" w14:textId="77777777" w:rsidR="00954F86" w:rsidRPr="00954F86" w:rsidRDefault="00954F86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  <w:t xml:space="preserve">                                                                                         oprávněného zástupce uchazeče</w:t>
      </w:r>
    </w:p>
    <w:p w14:paraId="583EF840" w14:textId="77777777" w:rsidR="00FC0C2A" w:rsidRPr="000B52A4" w:rsidRDefault="00FC0C2A" w:rsidP="00F9142B">
      <w:pPr>
        <w:rPr>
          <w:rFonts w:ascii="Times New Roman" w:hAnsi="Times New Roman"/>
          <w:i/>
        </w:rPr>
      </w:pPr>
      <w:r w:rsidRPr="000B52A4">
        <w:rPr>
          <w:rFonts w:ascii="Times New Roman" w:hAnsi="Times New Roman"/>
          <w:i/>
        </w:rPr>
        <w:t>Tento list je n</w:t>
      </w:r>
      <w:r w:rsidR="00024D87"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 w:rsidR="000B52A4">
        <w:rPr>
          <w:rFonts w:ascii="Times New Roman" w:hAnsi="Times New Roman"/>
          <w:i/>
        </w:rPr>
        <w:t>.</w:t>
      </w:r>
    </w:p>
    <w:sectPr w:rsidR="00FC0C2A" w:rsidRPr="000B52A4" w:rsidSect="00F9142B">
      <w:footerReference w:type="default" r:id="rId9"/>
      <w:pgSz w:w="12240" w:h="15840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DACE1" w14:textId="77777777" w:rsidR="00356565" w:rsidRDefault="00356565" w:rsidP="00AE144D">
      <w:pPr>
        <w:spacing w:after="0" w:line="240" w:lineRule="auto"/>
      </w:pPr>
      <w:r>
        <w:separator/>
      </w:r>
    </w:p>
  </w:endnote>
  <w:endnote w:type="continuationSeparator" w:id="0">
    <w:p w14:paraId="58C86697" w14:textId="77777777" w:rsidR="00356565" w:rsidRDefault="00356565" w:rsidP="00AE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E5B78" w14:textId="77777777" w:rsidR="00230747" w:rsidRDefault="00230747" w:rsidP="0023074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72F74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72F74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287BD" w14:textId="77777777" w:rsidR="00356565" w:rsidRDefault="00356565" w:rsidP="00AE144D">
      <w:pPr>
        <w:spacing w:after="0" w:line="240" w:lineRule="auto"/>
      </w:pPr>
      <w:r>
        <w:separator/>
      </w:r>
    </w:p>
  </w:footnote>
  <w:footnote w:type="continuationSeparator" w:id="0">
    <w:p w14:paraId="387BF4CC" w14:textId="77777777" w:rsidR="00356565" w:rsidRDefault="00356565" w:rsidP="00AE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03"/>
    <w:rsid w:val="0000289C"/>
    <w:rsid w:val="00024D87"/>
    <w:rsid w:val="00083A0A"/>
    <w:rsid w:val="000B52A4"/>
    <w:rsid w:val="0017501A"/>
    <w:rsid w:val="001B31AE"/>
    <w:rsid w:val="00222397"/>
    <w:rsid w:val="00222940"/>
    <w:rsid w:val="00225F3F"/>
    <w:rsid w:val="00230747"/>
    <w:rsid w:val="002331F6"/>
    <w:rsid w:val="002D6207"/>
    <w:rsid w:val="00316913"/>
    <w:rsid w:val="00325FFA"/>
    <w:rsid w:val="00356565"/>
    <w:rsid w:val="003D69D6"/>
    <w:rsid w:val="00472F74"/>
    <w:rsid w:val="00495C32"/>
    <w:rsid w:val="00557877"/>
    <w:rsid w:val="006021B0"/>
    <w:rsid w:val="006301D8"/>
    <w:rsid w:val="00640038"/>
    <w:rsid w:val="00847EA3"/>
    <w:rsid w:val="008F2952"/>
    <w:rsid w:val="00954F86"/>
    <w:rsid w:val="00A650F3"/>
    <w:rsid w:val="00AA594F"/>
    <w:rsid w:val="00AC5292"/>
    <w:rsid w:val="00AD28CC"/>
    <w:rsid w:val="00AE144D"/>
    <w:rsid w:val="00AE50AD"/>
    <w:rsid w:val="00AF21BC"/>
    <w:rsid w:val="00B728C1"/>
    <w:rsid w:val="00B875E8"/>
    <w:rsid w:val="00C535C4"/>
    <w:rsid w:val="00C93B78"/>
    <w:rsid w:val="00CB621C"/>
    <w:rsid w:val="00CB7A45"/>
    <w:rsid w:val="00CC53C2"/>
    <w:rsid w:val="00CC6907"/>
    <w:rsid w:val="00CF7BDD"/>
    <w:rsid w:val="00D21F08"/>
    <w:rsid w:val="00D650F3"/>
    <w:rsid w:val="00D93903"/>
    <w:rsid w:val="00E02EA5"/>
    <w:rsid w:val="00F9142B"/>
    <w:rsid w:val="00F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22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">
    <w:name w:val="Char Char Char"/>
    <w:basedOn w:val="Normln"/>
    <w:rsid w:val="00AF21B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rsid w:val="00083A0A"/>
    <w:pPr>
      <w:widowControl w:val="0"/>
      <w:adjustRightInd w:val="0"/>
      <w:spacing w:after="0" w:line="360" w:lineRule="atLeast"/>
      <w:jc w:val="both"/>
    </w:pPr>
    <w:rPr>
      <w:rFonts w:ascii="Times New Roman" w:hAnsi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083A0A"/>
    <w:rPr>
      <w:lang w:val="x-none" w:eastAsia="cs-CZ" w:bidi="ar-SA"/>
    </w:rPr>
  </w:style>
  <w:style w:type="character" w:styleId="Znakapoznpodarou">
    <w:name w:val="footnote reference"/>
    <w:semiHidden/>
    <w:rsid w:val="00083A0A"/>
    <w:rPr>
      <w:rFonts w:cs="Times New Roman"/>
      <w:vertAlign w:val="superscript"/>
    </w:rPr>
  </w:style>
  <w:style w:type="paragraph" w:styleId="Zhlav">
    <w:name w:val="header"/>
    <w:basedOn w:val="Normln"/>
    <w:rsid w:val="002307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307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30747"/>
  </w:style>
  <w:style w:type="paragraph" w:styleId="Bezmezer">
    <w:name w:val="No Spacing"/>
    <w:uiPriority w:val="1"/>
    <w:qFormat/>
    <w:rsid w:val="00954F86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B62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2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21C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2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21C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B621C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21C"/>
    <w:rPr>
      <w:rFonts w:ascii="Segoe UI" w:hAnsi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">
    <w:name w:val="Char Char Char"/>
    <w:basedOn w:val="Normln"/>
    <w:rsid w:val="00AF21B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rsid w:val="00083A0A"/>
    <w:pPr>
      <w:widowControl w:val="0"/>
      <w:adjustRightInd w:val="0"/>
      <w:spacing w:after="0" w:line="360" w:lineRule="atLeast"/>
      <w:jc w:val="both"/>
    </w:pPr>
    <w:rPr>
      <w:rFonts w:ascii="Times New Roman" w:hAnsi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083A0A"/>
    <w:rPr>
      <w:lang w:val="x-none" w:eastAsia="cs-CZ" w:bidi="ar-SA"/>
    </w:rPr>
  </w:style>
  <w:style w:type="character" w:styleId="Znakapoznpodarou">
    <w:name w:val="footnote reference"/>
    <w:semiHidden/>
    <w:rsid w:val="00083A0A"/>
    <w:rPr>
      <w:rFonts w:cs="Times New Roman"/>
      <w:vertAlign w:val="superscript"/>
    </w:rPr>
  </w:style>
  <w:style w:type="paragraph" w:styleId="Zhlav">
    <w:name w:val="header"/>
    <w:basedOn w:val="Normln"/>
    <w:rsid w:val="002307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307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30747"/>
  </w:style>
  <w:style w:type="paragraph" w:styleId="Bezmezer">
    <w:name w:val="No Spacing"/>
    <w:uiPriority w:val="1"/>
    <w:qFormat/>
    <w:rsid w:val="00954F86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B62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2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21C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2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21C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B621C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21C"/>
    <w:rPr>
      <w:rFonts w:ascii="Segoe UI" w:hAnsi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ICT - ČP</vt:lpstr>
    </vt:vector>
  </TitlesOfParts>
  <Company>Gymnázium Cheb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ICT - ČP</dc:title>
  <dc:creator>Gymnázium Cheb</dc:creator>
  <cp:lastModifiedBy>gymcheb</cp:lastModifiedBy>
  <cp:revision>4</cp:revision>
  <dcterms:created xsi:type="dcterms:W3CDTF">2014-03-25T10:00:00Z</dcterms:created>
  <dcterms:modified xsi:type="dcterms:W3CDTF">2014-03-25T10:32:00Z</dcterms:modified>
</cp:coreProperties>
</file>