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1F0B2" w14:textId="77777777" w:rsidR="00894702" w:rsidRPr="00B56143" w:rsidRDefault="00894702" w:rsidP="00025150">
      <w:pPr>
        <w:spacing w:after="120"/>
        <w:jc w:val="right"/>
        <w:rPr>
          <w:rFonts w:cs="Calibri"/>
          <w:i/>
          <w:sz w:val="20"/>
          <w:szCs w:val="20"/>
        </w:rPr>
      </w:pPr>
    </w:p>
    <w:p w14:paraId="4E0BB96D" w14:textId="77777777" w:rsidR="00894702" w:rsidRPr="00F41107" w:rsidRDefault="00894702" w:rsidP="00894702">
      <w:pPr>
        <w:spacing w:after="0"/>
        <w:jc w:val="center"/>
        <w:rPr>
          <w:rFonts w:cs="Calibri"/>
          <w:b/>
          <w:sz w:val="40"/>
          <w:szCs w:val="40"/>
        </w:rPr>
      </w:pPr>
      <w:r w:rsidRPr="00F41107">
        <w:rPr>
          <w:rFonts w:cs="Calibri"/>
          <w:b/>
          <w:sz w:val="40"/>
          <w:szCs w:val="40"/>
        </w:rPr>
        <w:t>SMLOUVA O DÍLO</w:t>
      </w:r>
    </w:p>
    <w:p w14:paraId="32D55F7E" w14:textId="77777777" w:rsidR="00894702" w:rsidRPr="002D3CA8" w:rsidRDefault="00727528" w:rsidP="00894702">
      <w:pPr>
        <w:spacing w:after="120"/>
        <w:jc w:val="center"/>
        <w:rPr>
          <w:rFonts w:cs="Calibri"/>
          <w:b/>
          <w:sz w:val="24"/>
          <w:szCs w:val="24"/>
        </w:rPr>
      </w:pPr>
      <w:r w:rsidRPr="00727528">
        <w:rPr>
          <w:rFonts w:cs="Calibri"/>
          <w:b/>
          <w:sz w:val="24"/>
          <w:szCs w:val="24"/>
        </w:rPr>
        <w:t>Vybudování vnitřní konektivity Základní školy Lomnice, okres Sokolov – Vybudování ICT kabelových rozvodů</w:t>
      </w:r>
    </w:p>
    <w:p w14:paraId="3EBD36E5" w14:textId="77777777" w:rsidR="00894702" w:rsidRPr="007A6BE8" w:rsidRDefault="00894702" w:rsidP="00894702">
      <w:pPr>
        <w:spacing w:after="0"/>
        <w:jc w:val="center"/>
        <w:rPr>
          <w:rFonts w:cs="Calibri"/>
        </w:rPr>
      </w:pPr>
      <w:r w:rsidRPr="007A6BE8">
        <w:rPr>
          <w:rFonts w:cs="Calibri"/>
        </w:rPr>
        <w:t xml:space="preserve">uzavřená níže uvedeného dne, měsíce a roku podle § </w:t>
      </w:r>
      <w:r>
        <w:rPr>
          <w:rFonts w:cs="Calibri"/>
        </w:rPr>
        <w:t>2586</w:t>
      </w:r>
      <w:r w:rsidRPr="007A6BE8">
        <w:rPr>
          <w:rFonts w:cs="Calibri"/>
        </w:rPr>
        <w:t xml:space="preserve"> a násl. zákona č. </w:t>
      </w:r>
      <w:r>
        <w:rPr>
          <w:rFonts w:cs="Calibri"/>
        </w:rPr>
        <w:t>89</w:t>
      </w:r>
      <w:r w:rsidRPr="007A6BE8">
        <w:rPr>
          <w:rFonts w:cs="Calibri"/>
        </w:rPr>
        <w:t>/</w:t>
      </w:r>
      <w:r>
        <w:rPr>
          <w:rFonts w:cs="Calibri"/>
        </w:rPr>
        <w:t>2012</w:t>
      </w:r>
      <w:r w:rsidRPr="007A6BE8">
        <w:rPr>
          <w:rFonts w:cs="Calibri"/>
        </w:rPr>
        <w:t xml:space="preserve"> Sb., </w:t>
      </w:r>
      <w:r>
        <w:rPr>
          <w:rFonts w:cs="Calibri"/>
        </w:rPr>
        <w:t>občanského</w:t>
      </w:r>
      <w:r w:rsidRPr="007A6BE8">
        <w:rPr>
          <w:rFonts w:cs="Calibri"/>
        </w:rPr>
        <w:t xml:space="preserve"> zákoníku, ve znění pozdějších předpisů</w:t>
      </w:r>
    </w:p>
    <w:p w14:paraId="7BEFCC06" w14:textId="77777777" w:rsidR="00894702" w:rsidRPr="007A6BE8" w:rsidRDefault="00894702" w:rsidP="00894702">
      <w:pPr>
        <w:pStyle w:val="Nadpis1"/>
      </w:pPr>
      <w:r w:rsidRPr="007A6BE8">
        <w:t xml:space="preserve">Smluvní </w:t>
      </w:r>
      <w:r w:rsidRPr="00682C45">
        <w:rPr>
          <w:szCs w:val="22"/>
        </w:rPr>
        <w:t>strany</w:t>
      </w:r>
    </w:p>
    <w:p w14:paraId="39730468" w14:textId="77777777" w:rsidR="00894702" w:rsidRPr="007A6BE8" w:rsidRDefault="004754BB" w:rsidP="00894702">
      <w:pPr>
        <w:pStyle w:val="Nadpis2"/>
      </w:pPr>
      <w:r w:rsidRPr="004754BB">
        <w:t>Základní škola Lomnice, okres Sokolov</w:t>
      </w:r>
    </w:p>
    <w:p w14:paraId="0C7CD7EF" w14:textId="77777777" w:rsidR="0072752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se sídlem: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C948FA">
        <w:rPr>
          <w:rFonts w:cs="Calibri"/>
        </w:rPr>
        <w:t>Školní 234, 356 01 Lomnice</w:t>
      </w:r>
    </w:p>
    <w:p w14:paraId="2C74B09C" w14:textId="77777777" w:rsidR="0072752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IČ: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C948FA">
        <w:rPr>
          <w:rFonts w:cs="Calibri"/>
        </w:rPr>
        <w:t>75006936</w:t>
      </w:r>
    </w:p>
    <w:p w14:paraId="13A820C6" w14:textId="77777777" w:rsidR="00727528" w:rsidRPr="007A6BE8" w:rsidRDefault="00727528" w:rsidP="00727528">
      <w:pPr>
        <w:spacing w:after="0" w:line="312" w:lineRule="auto"/>
        <w:rPr>
          <w:rFonts w:cs="Calibri"/>
        </w:rPr>
      </w:pPr>
      <w:r>
        <w:rPr>
          <w:rFonts w:cs="Calibri"/>
        </w:rPr>
        <w:t>DIČ: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-</w:t>
      </w:r>
    </w:p>
    <w:p w14:paraId="33FE0613" w14:textId="77777777" w:rsidR="0072752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zastoupen</w:t>
      </w:r>
      <w:r>
        <w:rPr>
          <w:rFonts w:cs="Calibri"/>
        </w:rPr>
        <w:t>é</w:t>
      </w:r>
      <w:r w:rsidRPr="007A6BE8">
        <w:rPr>
          <w:rFonts w:cs="Calibri"/>
        </w:rPr>
        <w:t>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9677A1">
        <w:rPr>
          <w:rFonts w:cs="Calibri"/>
        </w:rPr>
        <w:t>Mgr. Eva Kub</w:t>
      </w:r>
      <w:r>
        <w:rPr>
          <w:rFonts w:cs="Calibri"/>
        </w:rPr>
        <w:t>í</w:t>
      </w:r>
      <w:r w:rsidRPr="009677A1">
        <w:rPr>
          <w:rFonts w:cs="Calibri"/>
        </w:rPr>
        <w:t>čková, ředitelka školy</w:t>
      </w:r>
    </w:p>
    <w:p w14:paraId="333BDEF2" w14:textId="77777777" w:rsidR="00727528" w:rsidRPr="00334325" w:rsidRDefault="00727528" w:rsidP="00727528">
      <w:pPr>
        <w:spacing w:after="0" w:line="312" w:lineRule="auto"/>
        <w:rPr>
          <w:rFonts w:cs="Calibri"/>
        </w:rPr>
      </w:pPr>
      <w:r w:rsidRPr="00334325">
        <w:rPr>
          <w:rFonts w:cs="Calibri"/>
        </w:rPr>
        <w:t>bankovní spojení:</w:t>
      </w:r>
      <w:r w:rsidRPr="00334325">
        <w:rPr>
          <w:rFonts w:cs="Calibri"/>
        </w:rPr>
        <w:tab/>
      </w:r>
      <w:r>
        <w:rPr>
          <w:rFonts w:cs="Calibri"/>
        </w:rPr>
        <w:tab/>
      </w:r>
      <w:r w:rsidRPr="006A4CD0">
        <w:rPr>
          <w:rFonts w:cs="Calibri"/>
        </w:rPr>
        <w:t>862703359/0800</w:t>
      </w:r>
    </w:p>
    <w:p w14:paraId="1AE4ADCD" w14:textId="77777777" w:rsidR="00727528" w:rsidRPr="007A6BE8" w:rsidRDefault="00727528" w:rsidP="00727528">
      <w:pPr>
        <w:spacing w:after="0" w:line="312" w:lineRule="auto"/>
        <w:rPr>
          <w:rFonts w:cs="Calibri"/>
        </w:rPr>
      </w:pPr>
      <w:r w:rsidRPr="00334325">
        <w:rPr>
          <w:rFonts w:cs="Calibri"/>
        </w:rPr>
        <w:t>č</w:t>
      </w:r>
      <w:r>
        <w:rPr>
          <w:rFonts w:cs="Calibri"/>
        </w:rPr>
        <w:t>íslo účtu</w:t>
      </w:r>
      <w:r w:rsidRPr="00334325">
        <w:rPr>
          <w:rFonts w:cs="Calibri"/>
        </w:rPr>
        <w:t>:</w:t>
      </w:r>
      <w:r w:rsidRPr="00334325">
        <w:rPr>
          <w:rFonts w:cs="Calibri"/>
        </w:rPr>
        <w:tab/>
      </w:r>
      <w:r w:rsidRPr="00334325">
        <w:rPr>
          <w:rFonts w:cs="Calibri"/>
        </w:rPr>
        <w:tab/>
      </w:r>
      <w:r>
        <w:rPr>
          <w:rFonts w:cs="Calibri"/>
        </w:rPr>
        <w:tab/>
      </w:r>
      <w:r w:rsidRPr="006A4CD0">
        <w:rPr>
          <w:rFonts w:cs="Calibri"/>
        </w:rPr>
        <w:t>Česká spořitelna, a.s.</w:t>
      </w:r>
    </w:p>
    <w:p w14:paraId="51EC5AAD" w14:textId="77777777" w:rsidR="00727528" w:rsidRPr="007A6BE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kontaktní osoba:</w:t>
      </w:r>
      <w:r>
        <w:rPr>
          <w:rFonts w:cs="Calibri"/>
        </w:rPr>
        <w:tab/>
      </w:r>
      <w:r>
        <w:rPr>
          <w:rFonts w:cs="Calibri"/>
        </w:rPr>
        <w:tab/>
      </w:r>
      <w:r w:rsidRPr="009677A1">
        <w:rPr>
          <w:rFonts w:cs="Calibri"/>
        </w:rPr>
        <w:t>Mgr. Eva Kub</w:t>
      </w:r>
      <w:r>
        <w:rPr>
          <w:rFonts w:cs="Calibri"/>
        </w:rPr>
        <w:t>í</w:t>
      </w:r>
      <w:r w:rsidRPr="009677A1">
        <w:rPr>
          <w:rFonts w:cs="Calibri"/>
        </w:rPr>
        <w:t>čková, ředitelka školy</w:t>
      </w:r>
    </w:p>
    <w:p w14:paraId="735F8A71" w14:textId="77777777" w:rsidR="00727528" w:rsidRPr="007A6BE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telefon:</w:t>
      </w:r>
      <w:r>
        <w:rPr>
          <w:rFonts w:cs="Calibri"/>
        </w:rPr>
        <w:t xml:space="preserve">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+420 </w:t>
      </w:r>
      <w:r w:rsidRPr="00C948FA">
        <w:rPr>
          <w:rFonts w:cs="Calibri"/>
        </w:rPr>
        <w:t>736 514 043</w:t>
      </w:r>
    </w:p>
    <w:p w14:paraId="334F0AF6" w14:textId="77777777" w:rsidR="00894702" w:rsidRPr="007A6BE8" w:rsidRDefault="00727528" w:rsidP="00727528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e-mail: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B92F2D">
        <w:rPr>
          <w:rFonts w:cs="Calibri"/>
        </w:rPr>
        <w:t>kubickova.eva@lomnicezs.cz</w:t>
      </w:r>
    </w:p>
    <w:p w14:paraId="7A644738" w14:textId="77777777" w:rsidR="00894702" w:rsidRPr="007A6BE8" w:rsidRDefault="00894702" w:rsidP="00894702">
      <w:pPr>
        <w:spacing w:after="0" w:line="360" w:lineRule="auto"/>
        <w:rPr>
          <w:rFonts w:cs="Calibri"/>
          <w:i/>
        </w:rPr>
      </w:pPr>
      <w:r w:rsidRPr="007A6BE8">
        <w:rPr>
          <w:rFonts w:cs="Calibri"/>
          <w:i/>
        </w:rPr>
        <w:t xml:space="preserve"> (dále jen „objednatel“, „zadavatel“)</w:t>
      </w:r>
    </w:p>
    <w:p w14:paraId="740D36F6" w14:textId="77777777" w:rsidR="00894702" w:rsidRPr="007A6BE8" w:rsidRDefault="00894702" w:rsidP="00894702">
      <w:pPr>
        <w:spacing w:after="0"/>
        <w:ind w:firstLine="576"/>
        <w:rPr>
          <w:rFonts w:cs="Calibri"/>
          <w:b/>
          <w:spacing w:val="60"/>
        </w:rPr>
      </w:pPr>
      <w:r w:rsidRPr="007A6BE8">
        <w:rPr>
          <w:rFonts w:cs="Calibri"/>
          <w:b/>
          <w:spacing w:val="60"/>
        </w:rPr>
        <w:t>a</w:t>
      </w:r>
    </w:p>
    <w:p w14:paraId="3A0272E1" w14:textId="77777777" w:rsidR="00894702" w:rsidRPr="007A6BE8" w:rsidRDefault="00894702" w:rsidP="00894702">
      <w:pPr>
        <w:pStyle w:val="Nadpis2"/>
      </w:pPr>
      <w:r w:rsidRPr="007A6BE8">
        <w:t xml:space="preserve">Obchodní </w:t>
      </w:r>
      <w:r w:rsidRPr="00682C45">
        <w:rPr>
          <w:szCs w:val="22"/>
        </w:rPr>
        <w:t>jméno</w:t>
      </w:r>
      <w:r w:rsidRPr="007A6BE8">
        <w:t>: =</w:t>
      </w:r>
      <w:r>
        <w:t>Doplní účastník zadávacího řízení</w:t>
      </w:r>
      <w:r w:rsidRPr="007A6BE8">
        <w:t>=</w:t>
      </w:r>
    </w:p>
    <w:p w14:paraId="0AFDF0CB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se sídlem / místem podnikání: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4B0B410F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IČ: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09CBC7D3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DIČ: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69BDA84A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zastoupený/jednající: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2BEE1964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bankovní spojení: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6850EA7E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č</w:t>
      </w:r>
      <w:r w:rsidR="00AF4971">
        <w:rPr>
          <w:rFonts w:cs="Calibri"/>
        </w:rPr>
        <w:t>íslo účtu</w:t>
      </w:r>
      <w:r w:rsidRPr="007A6BE8">
        <w:rPr>
          <w:rFonts w:cs="Calibri"/>
        </w:rPr>
        <w:t>:</w:t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0340C376" w14:textId="77777777" w:rsidR="00894702" w:rsidRPr="007A6BE8" w:rsidRDefault="00894702" w:rsidP="00894702">
      <w:pPr>
        <w:spacing w:after="0" w:line="312" w:lineRule="auto"/>
        <w:rPr>
          <w:rFonts w:cs="Calibri"/>
        </w:rPr>
      </w:pPr>
      <w:r w:rsidRPr="007A6BE8">
        <w:rPr>
          <w:rFonts w:cs="Calibri"/>
        </w:rPr>
        <w:t>zapsán v obchodním rejstříku, vedeném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7A6BE8">
        <w:rPr>
          <w:rFonts w:cs="Calibri"/>
        </w:rPr>
        <w:t xml:space="preserve">, </w:t>
      </w:r>
      <w:r>
        <w:rPr>
          <w:rFonts w:cs="Calibri"/>
        </w:rPr>
        <w:t>sp. zn.</w:t>
      </w:r>
      <w:r>
        <w:rPr>
          <w:rFonts w:cs="Calibri"/>
        </w:rPr>
        <w:tab/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6697379E" w14:textId="77777777" w:rsidR="00894702" w:rsidRDefault="00894702" w:rsidP="00894702">
      <w:pPr>
        <w:spacing w:after="0" w:line="312" w:lineRule="auto"/>
        <w:rPr>
          <w:rFonts w:cs="Calibri"/>
        </w:rPr>
      </w:pPr>
      <w:bookmarkStart w:id="0" w:name="_Hlk187052463"/>
      <w:r>
        <w:rPr>
          <w:rFonts w:cs="Calibri"/>
        </w:rPr>
        <w:t>zhotovitel je plátce DPH:</w:t>
      </w:r>
      <w:r>
        <w:rPr>
          <w:rFonts w:cs="Calibri"/>
        </w:rPr>
        <w:tab/>
        <w:t xml:space="preserve">Ano/Ne </w:t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bookmarkEnd w:id="0"/>
    <w:p w14:paraId="523D999E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kontaktní osoba:</w:t>
      </w:r>
      <w:r>
        <w:rPr>
          <w:rFonts w:cs="Calibri"/>
        </w:rPr>
        <w:tab/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203B1E7D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telefon:</w:t>
      </w:r>
      <w:r>
        <w:rPr>
          <w:rFonts w:cs="Calibri"/>
        </w:rPr>
        <w:tab/>
      </w:r>
      <w:r>
        <w:rPr>
          <w:rFonts w:cs="Calibri"/>
        </w:rPr>
        <w:tab/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170D5DF4" w14:textId="77777777" w:rsidR="00894702" w:rsidRPr="007A6BE8" w:rsidRDefault="00894702" w:rsidP="00894702">
      <w:pPr>
        <w:spacing w:after="0" w:line="312" w:lineRule="auto"/>
        <w:rPr>
          <w:rFonts w:cs="Calibri"/>
          <w:b/>
        </w:rPr>
      </w:pPr>
      <w:r w:rsidRPr="007A6BE8">
        <w:rPr>
          <w:rFonts w:cs="Calibri"/>
        </w:rPr>
        <w:t>e-mail:</w:t>
      </w:r>
      <w:r>
        <w:rPr>
          <w:rFonts w:cs="Calibri"/>
        </w:rPr>
        <w:tab/>
      </w:r>
      <w:r>
        <w:rPr>
          <w:rFonts w:cs="Calibri"/>
        </w:rPr>
        <w:tab/>
      </w:r>
      <w:r w:rsidRPr="007A6BE8">
        <w:rPr>
          <w:rFonts w:cs="Calibri"/>
        </w:rPr>
        <w:t xml:space="preserve"> </w:t>
      </w:r>
      <w:r w:rsidRPr="007A6BE8">
        <w:rPr>
          <w:rFonts w:cs="Calibri"/>
          <w:b/>
        </w:rPr>
        <w:t>=</w:t>
      </w:r>
      <w:r>
        <w:rPr>
          <w:rFonts w:cs="Calibri"/>
          <w:b/>
        </w:rPr>
        <w:t>Doplní účastník zadávacího řízení</w:t>
      </w:r>
      <w:r w:rsidRPr="007A6BE8">
        <w:rPr>
          <w:rFonts w:cs="Calibri"/>
          <w:b/>
        </w:rPr>
        <w:t>=</w:t>
      </w:r>
    </w:p>
    <w:p w14:paraId="76DA2A7C" w14:textId="77777777" w:rsidR="00894702" w:rsidRDefault="00894702" w:rsidP="00894702">
      <w:pPr>
        <w:spacing w:after="0" w:line="360" w:lineRule="auto"/>
        <w:ind w:left="1843" w:hanging="1843"/>
        <w:jc w:val="left"/>
        <w:rPr>
          <w:rFonts w:cs="Calibri"/>
          <w:i/>
        </w:rPr>
      </w:pPr>
      <w:r w:rsidRPr="007A6BE8">
        <w:rPr>
          <w:rFonts w:cs="Calibri"/>
          <w:i/>
        </w:rPr>
        <w:t>(dále jen „zhotovitel“, „uchazeč“</w:t>
      </w:r>
      <w:r>
        <w:rPr>
          <w:rFonts w:cs="Calibri"/>
          <w:i/>
        </w:rPr>
        <w:t>, „účastník zadávacího řízení“</w:t>
      </w:r>
      <w:r w:rsidRPr="007A6BE8">
        <w:rPr>
          <w:rFonts w:cs="Calibri"/>
          <w:i/>
        </w:rPr>
        <w:t>)</w:t>
      </w:r>
    </w:p>
    <w:p w14:paraId="2A9CD6E0" w14:textId="77777777" w:rsidR="00894702" w:rsidRPr="008D7C33" w:rsidRDefault="00DC3714" w:rsidP="00894702">
      <w:r>
        <w:br w:type="page"/>
      </w:r>
      <w:r w:rsidR="00894702" w:rsidRPr="0048773A">
        <w:lastRenderedPageBreak/>
        <w:t xml:space="preserve">Tato smlouva </w:t>
      </w:r>
      <w:r w:rsidR="00894702">
        <w:t>je</w:t>
      </w:r>
      <w:r w:rsidR="00894702" w:rsidRPr="0048773A">
        <w:t xml:space="preserve"> uzavírá</w:t>
      </w:r>
      <w:r w:rsidR="00894702">
        <w:t>na</w:t>
      </w:r>
      <w:r w:rsidR="00894702" w:rsidRPr="0048773A">
        <w:t xml:space="preserve"> v návaznosti na veřejnou zakázku</w:t>
      </w:r>
      <w:r w:rsidR="00894702">
        <w:t xml:space="preserve"> s názvem</w:t>
      </w:r>
      <w:r w:rsidR="00894702" w:rsidRPr="0048773A">
        <w:t xml:space="preserve"> </w:t>
      </w:r>
      <w:r w:rsidR="00894702" w:rsidRPr="008D7C33">
        <w:t>„</w:t>
      </w:r>
      <w:r w:rsidR="00727528" w:rsidRPr="002F243C">
        <w:rPr>
          <w:b/>
          <w:bCs/>
        </w:rPr>
        <w:t>Vybudování vnitřní konektivity Základní školy Lomnice, okres Sokolov</w:t>
      </w:r>
      <w:r w:rsidR="00894702" w:rsidRPr="008D7C33">
        <w:t>“, zadávanou objednatelem jakožto zadavatelem.</w:t>
      </w:r>
    </w:p>
    <w:p w14:paraId="5DEC24B8" w14:textId="77777777" w:rsidR="00894702" w:rsidRPr="00347DCC" w:rsidRDefault="00894702" w:rsidP="00894702">
      <w:pPr>
        <w:pStyle w:val="Nadpis1"/>
      </w:pPr>
      <w:r w:rsidRPr="00347DCC">
        <w:t>Předmět smlouvy</w:t>
      </w:r>
    </w:p>
    <w:p w14:paraId="47497C69" w14:textId="77777777" w:rsidR="006C364D" w:rsidRPr="00034006" w:rsidRDefault="006C364D" w:rsidP="006C364D">
      <w:pPr>
        <w:pStyle w:val="Nadpis2"/>
        <w:rPr>
          <w:rFonts w:cs="Calibri"/>
          <w:lang w:val="cs-CZ"/>
        </w:rPr>
      </w:pPr>
      <w:r w:rsidRPr="00034006">
        <w:rPr>
          <w:rFonts w:cs="Calibri"/>
          <w:lang w:val="cs-CZ"/>
        </w:rPr>
        <w:t>Předmět plnění</w:t>
      </w:r>
    </w:p>
    <w:p w14:paraId="6936B29E" w14:textId="77777777" w:rsidR="005A768D" w:rsidRPr="00034006" w:rsidRDefault="00894702" w:rsidP="006C364D">
      <w:pPr>
        <w:pStyle w:val="Nadpis2"/>
        <w:numPr>
          <w:ilvl w:val="0"/>
          <w:numId w:val="0"/>
        </w:numPr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</w:pPr>
      <w:r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 xml:space="preserve">Předmětem plnění této smlouvy je </w:t>
      </w:r>
      <w:r w:rsidR="005A768D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 xml:space="preserve">zhotovení </w:t>
      </w:r>
      <w:r w:rsidR="00A918E9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 xml:space="preserve">díla v podobě </w:t>
      </w:r>
      <w:r w:rsidR="003A326B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 xml:space="preserve">ICT </w:t>
      </w:r>
      <w:r w:rsidR="005A768D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>kabelových rozvodů a</w:t>
      </w:r>
      <w:r w:rsidR="006C364D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> </w:t>
      </w:r>
      <w:r w:rsidR="005A768D" w:rsidRPr="00034006">
        <w:rPr>
          <w:rFonts w:ascii="Calibri" w:hAnsi="Calibri" w:cs="Calibri"/>
          <w:b w:val="0"/>
          <w:bCs w:val="0"/>
          <w:i w:val="0"/>
          <w:iCs w:val="0"/>
          <w:sz w:val="22"/>
          <w:szCs w:val="22"/>
          <w:lang w:val="cs-CZ"/>
        </w:rPr>
        <w:t>jejich příslušenství zejména v podobě souvisejících činností, začištění a úklidu místa.</w:t>
      </w:r>
    </w:p>
    <w:p w14:paraId="726F3581" w14:textId="77777777" w:rsidR="00F33057" w:rsidRPr="003C6CBA" w:rsidRDefault="00F33057" w:rsidP="00036F31">
      <w:pPr>
        <w:pStyle w:val="Nadpis2"/>
      </w:pPr>
      <w:r w:rsidRPr="003C6CBA">
        <w:t>Předmětem díla jsou následující činnosti zhotovitele:</w:t>
      </w:r>
    </w:p>
    <w:p w14:paraId="2F649B76" w14:textId="77777777" w:rsidR="005A768D" w:rsidRPr="005A768D" w:rsidRDefault="005A768D" w:rsidP="003C6CBA">
      <w:pPr>
        <w:pStyle w:val="Nadpis3"/>
        <w:rPr>
          <w:szCs w:val="22"/>
          <w:lang w:val="cs-CZ"/>
        </w:rPr>
      </w:pPr>
      <w:r>
        <w:rPr>
          <w:rFonts w:cs="Calibri"/>
          <w:szCs w:val="22"/>
          <w:lang w:val="cs-CZ"/>
        </w:rPr>
        <w:t>Předmětem díla je zejména</w:t>
      </w:r>
    </w:p>
    <w:p w14:paraId="41ACD29C" w14:textId="77777777" w:rsidR="003C6CBA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 w:rsidRPr="005A768D">
        <w:rPr>
          <w:rFonts w:cs="Calibri"/>
          <w:sz w:val="22"/>
          <w:szCs w:val="22"/>
        </w:rPr>
        <w:t>komplexní zhotovení nových kabelových rozvodů po areálu školy, a to jednak metalický</w:t>
      </w:r>
      <w:r>
        <w:rPr>
          <w:rFonts w:cs="Calibri"/>
          <w:sz w:val="22"/>
          <w:szCs w:val="22"/>
        </w:rPr>
        <w:t>ch</w:t>
      </w:r>
      <w:r w:rsidRPr="005A768D">
        <w:rPr>
          <w:rFonts w:cs="Calibri"/>
          <w:sz w:val="22"/>
          <w:szCs w:val="22"/>
        </w:rPr>
        <w:t>, tak optických</w:t>
      </w:r>
      <w:r>
        <w:rPr>
          <w:rFonts w:cs="Calibri"/>
          <w:sz w:val="22"/>
          <w:szCs w:val="22"/>
        </w:rPr>
        <w:t>,</w:t>
      </w:r>
    </w:p>
    <w:p w14:paraId="1E189539" w14:textId="77777777" w:rsidR="005A768D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zakončení jednotlivých tras potřebnými konektory nebo osazení zakončujících zásuvek s napojením těchto kabelů</w:t>
      </w:r>
    </w:p>
    <w:p w14:paraId="30216A6C" w14:textId="77777777" w:rsidR="005A768D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provedení testovacích měření jednotlivých tras včetně vyhotovení přesných měřících protokolů jednotlivých tras potvrzujících jejich funkčnost a kvalitu</w:t>
      </w:r>
    </w:p>
    <w:p w14:paraId="0CFC8C5A" w14:textId="77777777" w:rsidR="005A768D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zhotovení </w:t>
      </w:r>
      <w:r w:rsidR="003A326B">
        <w:rPr>
          <w:rFonts w:cs="Calibri"/>
          <w:sz w:val="22"/>
          <w:szCs w:val="22"/>
        </w:rPr>
        <w:t xml:space="preserve">projektové </w:t>
      </w:r>
      <w:r>
        <w:rPr>
          <w:rFonts w:cs="Calibri"/>
          <w:sz w:val="22"/>
          <w:szCs w:val="22"/>
        </w:rPr>
        <w:t>dokumentace o budovaných trasách</w:t>
      </w:r>
    </w:p>
    <w:p w14:paraId="4FA10760" w14:textId="77777777" w:rsidR="005A768D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začištění jednotlivých tras podle typu jejich zhotovení</w:t>
      </w:r>
    </w:p>
    <w:p w14:paraId="6FA4CDEE" w14:textId="77777777" w:rsidR="005A768D" w:rsidRDefault="005A768D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realizace další pomocných a souvisejících činností a dodávek</w:t>
      </w:r>
    </w:p>
    <w:p w14:paraId="207D1E6C" w14:textId="77777777" w:rsidR="00A63434" w:rsidRPr="00A80B0F" w:rsidRDefault="00A63434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 w:rsidRPr="00A80B0F">
        <w:rPr>
          <w:rFonts w:cs="Calibri"/>
          <w:sz w:val="22"/>
          <w:szCs w:val="22"/>
        </w:rPr>
        <w:t xml:space="preserve">a další činnosti blíže uvedené v příloze č. 1 </w:t>
      </w:r>
      <w:r w:rsidR="00727528">
        <w:rPr>
          <w:rFonts w:cs="Calibri"/>
          <w:sz w:val="22"/>
          <w:szCs w:val="22"/>
        </w:rPr>
        <w:t xml:space="preserve">a 2 </w:t>
      </w:r>
      <w:r w:rsidRPr="00A80B0F">
        <w:rPr>
          <w:rFonts w:cs="Calibri"/>
          <w:sz w:val="22"/>
          <w:szCs w:val="22"/>
        </w:rPr>
        <w:t>této smlouvy.</w:t>
      </w:r>
    </w:p>
    <w:p w14:paraId="7B04CB8E" w14:textId="77777777" w:rsidR="005A768D" w:rsidRPr="00A80B0F" w:rsidRDefault="005A768D" w:rsidP="005A768D">
      <w:pPr>
        <w:pStyle w:val="Nadpis3"/>
        <w:rPr>
          <w:rFonts w:cs="Calibri"/>
          <w:szCs w:val="22"/>
          <w:lang w:val="cs-CZ"/>
        </w:rPr>
      </w:pPr>
      <w:r w:rsidRPr="00A80B0F">
        <w:rPr>
          <w:rFonts w:cs="Calibri"/>
          <w:szCs w:val="22"/>
          <w:lang w:val="cs-CZ"/>
        </w:rPr>
        <w:t xml:space="preserve">Vše výše uvedené podrobně rozpracováno v příloze č. 1 </w:t>
      </w:r>
      <w:r w:rsidR="00727528" w:rsidRPr="00727528">
        <w:rPr>
          <w:rFonts w:cs="Calibri"/>
          <w:szCs w:val="22"/>
          <w:lang w:val="cs-CZ"/>
        </w:rPr>
        <w:t>a příloze č.2 této smlouvy</w:t>
      </w:r>
      <w:r w:rsidRPr="00A80B0F">
        <w:rPr>
          <w:rFonts w:cs="Calibri"/>
          <w:szCs w:val="22"/>
          <w:lang w:val="cs-CZ"/>
        </w:rPr>
        <w:t>.</w:t>
      </w:r>
    </w:p>
    <w:p w14:paraId="0201FAE1" w14:textId="77777777" w:rsidR="00A918E9" w:rsidRDefault="00A918E9" w:rsidP="00CD7AB9">
      <w:pPr>
        <w:pStyle w:val="Nadpis3"/>
      </w:pPr>
      <w:r>
        <w:rPr>
          <w:lang w:val="cs-CZ"/>
        </w:rPr>
        <w:t>Zhotovitel se při realizaci díla zavazuje zachovávat čistotu, minimální prašnost, likvidaci odpadových materiálů a odpadu</w:t>
      </w:r>
      <w:r w:rsidR="00F61A7E">
        <w:rPr>
          <w:lang w:val="cs-CZ"/>
        </w:rPr>
        <w:t xml:space="preserve"> tak, aby v maximální míře nenarušoval provoz školy, ve které dochází k realizaci prací.</w:t>
      </w:r>
    </w:p>
    <w:p w14:paraId="2102399F" w14:textId="77777777" w:rsidR="00E87A66" w:rsidRDefault="00CD7AB9" w:rsidP="00CD7AB9">
      <w:pPr>
        <w:pStyle w:val="Nadpis3"/>
      </w:pPr>
      <w:r w:rsidRPr="003C6CBA">
        <w:t xml:space="preserve">Předmět smlouvy rovněž obsahuje plnění, které není uvedeno v příloze č. 1 této smlouvy </w:t>
      </w:r>
      <w:r w:rsidR="006C364D">
        <w:rPr>
          <w:lang w:val="cs-CZ"/>
        </w:rPr>
        <w:t>-</w:t>
      </w:r>
      <w:r w:rsidR="000177F4">
        <w:t>Výkazu výměr</w:t>
      </w:r>
      <w:r w:rsidRPr="003C6CBA">
        <w:t>, ale jehož realizace je nezbytná pro provedení díla, tj. pro řádné a</w:t>
      </w:r>
      <w:r w:rsidR="00AC212C">
        <w:rPr>
          <w:lang w:val="cs-CZ"/>
        </w:rPr>
        <w:t> </w:t>
      </w:r>
      <w:r w:rsidRPr="003C6CBA">
        <w:t>včasné dokončení díla v souladu s touto smlouvou.</w:t>
      </w:r>
    </w:p>
    <w:p w14:paraId="6D693EDC" w14:textId="77777777" w:rsidR="00CD7AB9" w:rsidRDefault="00E87A66" w:rsidP="00CD7AB9">
      <w:pPr>
        <w:pStyle w:val="Nadpis3"/>
      </w:pPr>
      <w:r w:rsidRPr="00E87A66">
        <w:t xml:space="preserve">Součástí ceny </w:t>
      </w:r>
      <w:r>
        <w:rPr>
          <w:lang w:val="cs-CZ"/>
        </w:rPr>
        <w:t>díla</w:t>
      </w:r>
      <w:r w:rsidRPr="00E87A66">
        <w:t xml:space="preserve"> budou veškeré náklady spojené s bezvadnou a kompletní realizací předmětu </w:t>
      </w:r>
      <w:r>
        <w:rPr>
          <w:lang w:val="cs-CZ"/>
        </w:rPr>
        <w:t>díla</w:t>
      </w:r>
      <w:r w:rsidRPr="00E87A66">
        <w:t xml:space="preserve">, zejména náklady na dodávku a montáž předmětu díla, materiál, související montážní pomůcky, prostředky a mechanizmy, veškeré ztížené podmínky, které lze při realizaci </w:t>
      </w:r>
      <w:r>
        <w:rPr>
          <w:lang w:val="cs-CZ"/>
        </w:rPr>
        <w:t xml:space="preserve">díla </w:t>
      </w:r>
      <w:r w:rsidRPr="00E87A66">
        <w:t xml:space="preserve">předpokládat, staveništní a mimo staveništní dopravu a přesuny. V ceně za </w:t>
      </w:r>
      <w:r>
        <w:rPr>
          <w:lang w:val="cs-CZ"/>
        </w:rPr>
        <w:t>dílo</w:t>
      </w:r>
      <w:r w:rsidRPr="00E87A66">
        <w:t xml:space="preserve"> jsou obsaženy veškeré náklady spojené s provozními zkouškami, pořízením atestu, certifikátu apod.</w:t>
      </w:r>
    </w:p>
    <w:p w14:paraId="799D744E" w14:textId="77777777" w:rsidR="003114EA" w:rsidRDefault="003114EA" w:rsidP="003114EA">
      <w:pPr>
        <w:pStyle w:val="Nadpis2"/>
      </w:pPr>
      <w:r>
        <w:t>Postup realizace předmětu díla</w:t>
      </w:r>
    </w:p>
    <w:p w14:paraId="2883D43E" w14:textId="77777777" w:rsidR="003114EA" w:rsidRDefault="003114EA" w:rsidP="003114EA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S ohledem na skutečnost, že předmět díla má být zhotovován ve školském zařízení, v němž po dobu školního roku není možné přerušit z důvodu prací při plnění této smlouvy výuku, musí i předmět plnění této smlouvy být realizován formou, která nebude narušovat a ani omezovat využití objektu školy pro potřebu výuky.</w:t>
      </w:r>
    </w:p>
    <w:p w14:paraId="64720465" w14:textId="77777777" w:rsidR="003114EA" w:rsidRDefault="003114EA" w:rsidP="003114EA">
      <w:pPr>
        <w:pStyle w:val="Nadpis3"/>
        <w:rPr>
          <w:rFonts w:cs="Calibri"/>
          <w:szCs w:val="22"/>
          <w:lang w:val="cs-CZ"/>
        </w:rPr>
      </w:pPr>
      <w:bookmarkStart w:id="1" w:name="_Ref159500539"/>
      <w:r>
        <w:rPr>
          <w:rFonts w:cs="Calibri"/>
          <w:szCs w:val="22"/>
          <w:lang w:val="cs-CZ"/>
        </w:rPr>
        <w:t xml:space="preserve">S ohledem na skutečnost, že objednatel neměl k dispozici projektovou dokumentaci realizace díla a byl pro stanovení předmětu plnění této smlouvy schopen zajistit pouze </w:t>
      </w:r>
      <w:r>
        <w:rPr>
          <w:rFonts w:cs="Calibri"/>
          <w:szCs w:val="22"/>
          <w:lang w:val="cs-CZ"/>
        </w:rPr>
        <w:lastRenderedPageBreak/>
        <w:t>výkaz výměr a požadavků na zhotovení jednotlivých tras, jejich parametrů a zakončení, požaduje objednatel, aby zhotovitel v rámci úvodní fáze plnění navrhl a zpracoval projektovou dokumentaci na úrovni, která objednateli umožní potvrdit a schválit formu její realizace. Taková projektová dokumentace před zahájením plnění bude obsahovat zejména:</w:t>
      </w:r>
      <w:bookmarkEnd w:id="1"/>
    </w:p>
    <w:p w14:paraId="051F878A" w14:textId="77777777" w:rsidR="003114EA" w:rsidRDefault="003114EA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projektové grafické znázornění vedení jednotlivých tras do půdorysu jednotlivých pater budov, ve kterých budou trasy vedeny,</w:t>
      </w:r>
    </w:p>
    <w:p w14:paraId="259F5B61" w14:textId="77777777" w:rsidR="003114EA" w:rsidRDefault="003114EA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popis vedení jednotlivých tras kabelů,</w:t>
      </w:r>
    </w:p>
    <w:p w14:paraId="6D814C16" w14:textId="77777777" w:rsidR="003114EA" w:rsidRDefault="003114EA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technologii jednotlivých tras kabelů,</w:t>
      </w:r>
    </w:p>
    <w:p w14:paraId="1450DC82" w14:textId="77777777" w:rsidR="003114EA" w:rsidRDefault="003114EA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způsob provádění prací při budování tras kabelů, včetně uvedení jednotlivých činností při budování tras (typicky vysekávání, uložení chráničky, vložení kabelu, začištění a malování),</w:t>
      </w:r>
    </w:p>
    <w:p w14:paraId="7D282C15" w14:textId="77777777" w:rsidR="003114EA" w:rsidRDefault="003114EA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termíny provádění prací v jednotlivých objektech</w:t>
      </w:r>
      <w:r w:rsidR="001D7B58">
        <w:rPr>
          <w:rFonts w:cs="Calibri"/>
          <w:sz w:val="22"/>
          <w:szCs w:val="22"/>
        </w:rPr>
        <w:t xml:space="preserve"> a harmonogram realizace prací jako celku,</w:t>
      </w:r>
    </w:p>
    <w:p w14:paraId="09301F10" w14:textId="77777777" w:rsidR="001D7B58" w:rsidRDefault="001D7B58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způsob a termín provádění prací příslušenství a souvisejících prací a dodávek,</w:t>
      </w:r>
    </w:p>
    <w:p w14:paraId="16245EFD" w14:textId="77777777" w:rsidR="003114EA" w:rsidRDefault="001D7B58" w:rsidP="00034006">
      <w:pPr>
        <w:pStyle w:val="Odstavecseseznamem"/>
        <w:numPr>
          <w:ilvl w:val="0"/>
          <w:numId w:val="5"/>
        </w:numPr>
        <w:ind w:left="993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návrh popisu </w:t>
      </w:r>
      <w:r w:rsidR="003114EA">
        <w:rPr>
          <w:rFonts w:cs="Calibri"/>
          <w:sz w:val="22"/>
          <w:szCs w:val="22"/>
        </w:rPr>
        <w:t>způsob</w:t>
      </w:r>
      <w:r>
        <w:rPr>
          <w:rFonts w:cs="Calibri"/>
          <w:sz w:val="22"/>
          <w:szCs w:val="22"/>
        </w:rPr>
        <w:t>u</w:t>
      </w:r>
      <w:r w:rsidR="003114EA">
        <w:rPr>
          <w:rFonts w:cs="Calibri"/>
          <w:sz w:val="22"/>
          <w:szCs w:val="22"/>
        </w:rPr>
        <w:t xml:space="preserve"> ve</w:t>
      </w:r>
      <w:r>
        <w:rPr>
          <w:rFonts w:cs="Calibri"/>
          <w:sz w:val="22"/>
          <w:szCs w:val="22"/>
        </w:rPr>
        <w:t>dení dokumentace a informování objednatele o stavu a průběhu prací.</w:t>
      </w:r>
    </w:p>
    <w:p w14:paraId="0C5CCFE7" w14:textId="77777777" w:rsidR="001F2714" w:rsidRDefault="001D7B58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 xml:space="preserve">Písemně zpracovanou projektovou dokumentaci k realizace díla v elektronické podobě dle bodu </w:t>
      </w:r>
      <w:r w:rsidR="000735C8">
        <w:rPr>
          <w:rFonts w:cs="Calibri"/>
          <w:szCs w:val="22"/>
          <w:lang w:val="cs-CZ"/>
        </w:rPr>
        <w:fldChar w:fldCharType="begin"/>
      </w:r>
      <w:r w:rsidR="000735C8">
        <w:rPr>
          <w:rFonts w:cs="Calibri"/>
          <w:szCs w:val="22"/>
          <w:lang w:val="cs-CZ"/>
        </w:rPr>
        <w:instrText xml:space="preserve"> REF _Ref159500539 \r \h </w:instrText>
      </w:r>
      <w:r w:rsidR="000735C8">
        <w:rPr>
          <w:rFonts w:cs="Calibri"/>
          <w:szCs w:val="22"/>
          <w:lang w:val="cs-CZ"/>
        </w:rPr>
      </w:r>
      <w:r w:rsidR="000735C8">
        <w:rPr>
          <w:rFonts w:cs="Calibri"/>
          <w:szCs w:val="22"/>
          <w:lang w:val="cs-CZ"/>
        </w:rPr>
        <w:fldChar w:fldCharType="separate"/>
      </w:r>
      <w:r w:rsidR="000735C8">
        <w:rPr>
          <w:rFonts w:cs="Calibri"/>
          <w:szCs w:val="22"/>
          <w:lang w:val="cs-CZ"/>
        </w:rPr>
        <w:t>2.3.2</w:t>
      </w:r>
      <w:r w:rsidR="000735C8">
        <w:rPr>
          <w:rFonts w:cs="Calibri"/>
          <w:szCs w:val="22"/>
          <w:lang w:val="cs-CZ"/>
        </w:rPr>
        <w:fldChar w:fldCharType="end"/>
      </w:r>
      <w:r>
        <w:rPr>
          <w:rFonts w:cs="Calibri"/>
          <w:szCs w:val="22"/>
          <w:lang w:val="cs-CZ"/>
        </w:rPr>
        <w:t xml:space="preserve"> je povinen zhotovitel předložit objednateli nejpozději do 14 dnů od zahájení plnění. Objednatel je oprávněn požadovat úpravy a zohlednění individuálních úprav v rámci návrhu předložené projektové dokumentace k realizaci díla, včetně určení způsobu realizace a umístění nově budovaných tras. Takové úpravy může objednatel zhotoviteli za</w:t>
      </w:r>
      <w:r w:rsidR="00BA586C">
        <w:rPr>
          <w:rFonts w:cs="Calibri"/>
          <w:szCs w:val="22"/>
          <w:lang w:val="cs-CZ"/>
        </w:rPr>
        <w:t>slat</w:t>
      </w:r>
      <w:r>
        <w:rPr>
          <w:rFonts w:cs="Calibri"/>
          <w:szCs w:val="22"/>
          <w:lang w:val="cs-CZ"/>
        </w:rPr>
        <w:t xml:space="preserve"> nejpozději do 7 dnů od obdržení úvodního návrhu projektové dokumentace k realizaci díla. Zhotovitel je povinen vždy ve lhůtě 3 pracovních dnů zohlednit a zapracovat požadované úpravy objednatele. Po každé vrácené aktualizaci projektové dokumentace k realizaci díla má objednatel právo do 5 dnů uplatnit nové požadavky na úpravy této dokumentace. Zhotovitel k úpravám požadovaným objednatelem může navrhovat další alternativní formy realizace a vedení tras, když však rozhodné slovo o formě, způsobu a umístění dané trasy má vždy objednatel.</w:t>
      </w:r>
    </w:p>
    <w:p w14:paraId="5FA0890A" w14:textId="77777777" w:rsidR="001D7B58" w:rsidRDefault="001F2714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V případě opakovaných požadavků na úpravy ze strany objednatele se o lhůtu jejich vypořádání a odsouhlasování neprodlužuje celková lhůta plnění dle této smlouvy, když smluvní strany předpokládají, že před zahájením přípravy projektové dokumentace k realizaci díla dojde ke společnému průchodu zástupců objednatele a zhotovitele objektů, ve kterých ke zhotovování prací má dojít, a společnému návrhu formy, způsobu a umístění budovaných tras kabelů.</w:t>
      </w:r>
    </w:p>
    <w:p w14:paraId="2CB62059" w14:textId="77777777" w:rsidR="000735C8" w:rsidRDefault="001D7B58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 xml:space="preserve">Po vypořádání všech požadavků na úpravy ze strany objednatele, je zhotovitel povinen projektovou dokumentaci k realizaci díla vyhotovit v nejméně jednom listinném vyhotovení a tu předat pro možnost kontroly objednateli. Případné opakované listinné vyhotovení bude v rámci úprav požadováno na výslovnou výzvu </w:t>
      </w:r>
      <w:r w:rsidR="000735C8">
        <w:rPr>
          <w:rFonts w:cs="Calibri"/>
          <w:szCs w:val="22"/>
          <w:lang w:val="cs-CZ"/>
        </w:rPr>
        <w:t>objednatele,</w:t>
      </w:r>
      <w:r>
        <w:rPr>
          <w:rFonts w:cs="Calibri"/>
          <w:szCs w:val="22"/>
          <w:lang w:val="cs-CZ"/>
        </w:rPr>
        <w:t xml:space="preserve"> a to za předpokladu podstatné změny realizace, když drobné úpravy mohou být poskytnuty písemně elektronickou formou.</w:t>
      </w:r>
    </w:p>
    <w:p w14:paraId="6203B665" w14:textId="77777777" w:rsidR="000735C8" w:rsidRDefault="000735C8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V případě, že na obsahu zhotovitelem zpracované projektové dokumentace k realizaci díla ani po vznesení požadavků objednatelem a jejich povinném zapracování zhotovitelem nedojde ke shodě a realizace prací nebude možná podle požadavků objednatele, ruší se tato smlouva od počátku, a to bez nároku na úhradu nákladů do daného okamžiku vynaložených ze strany zhotovitele.</w:t>
      </w:r>
    </w:p>
    <w:p w14:paraId="43792625" w14:textId="77777777" w:rsidR="000735C8" w:rsidRDefault="000735C8" w:rsidP="001D7B58">
      <w:pPr>
        <w:pStyle w:val="Nadpis3"/>
        <w:rPr>
          <w:rFonts w:cs="Calibri"/>
          <w:szCs w:val="22"/>
          <w:lang w:val="cs-CZ"/>
        </w:rPr>
      </w:pPr>
      <w:bookmarkStart w:id="2" w:name="_Ref159502695"/>
      <w:r>
        <w:rPr>
          <w:rFonts w:cs="Calibri"/>
          <w:szCs w:val="22"/>
          <w:lang w:val="cs-CZ"/>
        </w:rPr>
        <w:lastRenderedPageBreak/>
        <w:t>Zhotovitel se zavazuje zajistit, že veškeré jím prováděné práce při zhotovování díla budou prováděny výhradně v souladu se zpracovanou projektovou dokumentací k realizaci díla v podobě, která bude odsouhlasena objednatelem. Realizace prací podle neodsouhlasené projektové dokumentace realizace díla ze strany objednatele se budou považovat za hrubé porušení této smlouvy s právem objednatele odstoupit od smlouvy společně s uplatněním smluvní pokuty za nedodržování povinností zhotovitelem.</w:t>
      </w:r>
      <w:bookmarkEnd w:id="2"/>
      <w:r w:rsidR="00053CFB">
        <w:rPr>
          <w:rFonts w:cs="Calibri"/>
          <w:szCs w:val="22"/>
          <w:lang w:val="cs-CZ"/>
        </w:rPr>
        <w:t xml:space="preserve"> V případě každého jednotlivého zjištění realizace prací v rozporu s odsouhlasenou projektovou dokumentací realizace díla je zhotovitel povinen okamžitě ukončit činnosti realizované v rozporu s dokumentací a bezodkladně zjednat nápravu. V případě nerespektování upozornění objednatele ze strany zhotovitele na realizaci prací v rozporu s odsouhlasenou projektovou dokumentací </w:t>
      </w:r>
      <w:r w:rsidR="008D340B">
        <w:rPr>
          <w:rFonts w:cs="Calibri"/>
          <w:szCs w:val="22"/>
          <w:lang w:val="cs-CZ"/>
        </w:rPr>
        <w:t>realizace díla může objednatel uplatnit smluvní pokutu za takové porušení opakovaně (a to i každou hodinu) a to za předpokladu, že zhotovitel své práce nepřeruší a nezjedná nápravu.</w:t>
      </w:r>
    </w:p>
    <w:p w14:paraId="19B93109" w14:textId="77777777" w:rsidR="000735C8" w:rsidRDefault="000735C8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Po celou dobu realizace díla je zhotovitel povinen strpět dohled nad realizovanými pracemi.</w:t>
      </w:r>
    </w:p>
    <w:p w14:paraId="709AE6B5" w14:textId="77777777" w:rsidR="001D7B58" w:rsidRPr="001D7B58" w:rsidRDefault="000735C8" w:rsidP="001D7B58">
      <w:pPr>
        <w:pStyle w:val="Nadpis3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Po celou dobu realizace díla je zhotovitel povinen realizovat veškeré své činnosti a práce v souladu s platným právem a pravidly pro předmětné práce v prostředí, ve kterém jsou realizovány. A to včetně dodržování veškerých relevantních technických norem.</w:t>
      </w:r>
    </w:p>
    <w:p w14:paraId="01918FB0" w14:textId="77777777" w:rsidR="00F33057" w:rsidRDefault="001B0F90" w:rsidP="001B0F90">
      <w:pPr>
        <w:pStyle w:val="Nadpis1"/>
      </w:pPr>
      <w:r>
        <w:t>Doba a místo plnění</w:t>
      </w:r>
    </w:p>
    <w:p w14:paraId="48421600" w14:textId="77777777" w:rsidR="00F41C52" w:rsidRPr="00CD7AB9" w:rsidRDefault="001B0F90" w:rsidP="001B0F90">
      <w:pPr>
        <w:pStyle w:val="Nadpis3"/>
        <w:rPr>
          <w:lang w:val="cs-CZ"/>
        </w:rPr>
      </w:pPr>
      <w:r w:rsidRPr="00CD7AB9">
        <w:t xml:space="preserve">Plnění díla bude zahájeno </w:t>
      </w:r>
      <w:r w:rsidR="002569D6">
        <w:rPr>
          <w:lang w:val="cs-CZ"/>
        </w:rPr>
        <w:t>ihned po nabytí účinnosti této smlouvy</w:t>
      </w:r>
      <w:r w:rsidR="00782377">
        <w:rPr>
          <w:lang w:val="cs-CZ"/>
        </w:rPr>
        <w:t>.</w:t>
      </w:r>
    </w:p>
    <w:p w14:paraId="2A52C748" w14:textId="77777777" w:rsidR="00F41C52" w:rsidRPr="00CD7AB9" w:rsidRDefault="00F41C52" w:rsidP="001B0F90">
      <w:pPr>
        <w:pStyle w:val="Nadpis3"/>
        <w:rPr>
          <w:lang w:val="cs-CZ"/>
        </w:rPr>
      </w:pPr>
      <w:r w:rsidRPr="00CD7AB9">
        <w:rPr>
          <w:lang w:val="cs-CZ"/>
        </w:rPr>
        <w:t>Plnění předmětu díla této smlouvy bude dokončeno jeho řádným zhotovením ze strany zhotovitele a řádnou a bezvýhradnou akceptací se strany objednatele.</w:t>
      </w:r>
    </w:p>
    <w:p w14:paraId="44B3ECD3" w14:textId="77777777" w:rsidR="001B0F90" w:rsidRPr="001B0F90" w:rsidRDefault="001B0F90" w:rsidP="001B0F90">
      <w:pPr>
        <w:pStyle w:val="Nadpis2"/>
      </w:pPr>
      <w:r>
        <w:t>Místo plnění:</w:t>
      </w:r>
    </w:p>
    <w:p w14:paraId="4591220F" w14:textId="77777777" w:rsidR="001B0F90" w:rsidRDefault="001B0F90" w:rsidP="00646AFE">
      <w:pPr>
        <w:pStyle w:val="Nadpis3"/>
      </w:pPr>
      <w:r w:rsidRPr="00CC1AF5">
        <w:t xml:space="preserve">Místem plnění díla </w:t>
      </w:r>
      <w:bookmarkStart w:id="3" w:name="_Hlk509091212"/>
      <w:r>
        <w:t xml:space="preserve">je </w:t>
      </w:r>
      <w:bookmarkEnd w:id="3"/>
      <w:r w:rsidR="00727528" w:rsidRPr="00727528">
        <w:t>Základní škola Lomnice, okres Sokolov, Školní 234, 356 01 Lomnice.</w:t>
      </w:r>
    </w:p>
    <w:p w14:paraId="6BD47742" w14:textId="77777777" w:rsidR="001B0F90" w:rsidRDefault="001B0F90" w:rsidP="001B0F90">
      <w:pPr>
        <w:pStyle w:val="Nadpis2"/>
      </w:pPr>
      <w:r>
        <w:t>Doba dokončení díla:</w:t>
      </w:r>
    </w:p>
    <w:p w14:paraId="50F008B3" w14:textId="77777777" w:rsidR="00D45530" w:rsidRDefault="001B0F90" w:rsidP="00D45530">
      <w:pPr>
        <w:pStyle w:val="Nadpis3"/>
      </w:pPr>
      <w:r>
        <w:t>Řádně zhotovené a dokončené dílo</w:t>
      </w:r>
      <w:r w:rsidR="00F8712E">
        <w:rPr>
          <w:lang w:val="cs-CZ"/>
        </w:rPr>
        <w:t xml:space="preserve"> </w:t>
      </w:r>
      <w:r>
        <w:t xml:space="preserve">bude předáno objednateli </w:t>
      </w:r>
      <w:r w:rsidR="00980F31">
        <w:rPr>
          <w:lang w:val="cs-CZ"/>
        </w:rPr>
        <w:t xml:space="preserve">nejpozději </w:t>
      </w:r>
      <w:r w:rsidR="00980F31" w:rsidRPr="00646AFE">
        <w:rPr>
          <w:lang w:val="cs-CZ"/>
        </w:rPr>
        <w:t xml:space="preserve">do </w:t>
      </w:r>
      <w:r w:rsidR="002569D6">
        <w:rPr>
          <w:lang w:val="cs-CZ"/>
        </w:rPr>
        <w:t>120</w:t>
      </w:r>
      <w:r w:rsidR="00782377">
        <w:rPr>
          <w:lang w:val="cs-CZ"/>
        </w:rPr>
        <w:t xml:space="preserve"> </w:t>
      </w:r>
      <w:r w:rsidR="002569D6">
        <w:rPr>
          <w:lang w:val="cs-CZ"/>
        </w:rPr>
        <w:t>kalendářních dnů</w:t>
      </w:r>
      <w:r w:rsidR="00782377">
        <w:rPr>
          <w:lang w:val="cs-CZ"/>
        </w:rPr>
        <w:t xml:space="preserve"> </w:t>
      </w:r>
      <w:r w:rsidR="00D9264F" w:rsidRPr="003C6CBA">
        <w:rPr>
          <w:lang w:val="cs-CZ"/>
        </w:rPr>
        <w:t>od</w:t>
      </w:r>
      <w:r w:rsidR="00D9264F">
        <w:rPr>
          <w:lang w:val="cs-CZ"/>
        </w:rPr>
        <w:t xml:space="preserve"> </w:t>
      </w:r>
      <w:r w:rsidR="00782377">
        <w:rPr>
          <w:lang w:val="cs-CZ"/>
        </w:rPr>
        <w:t>zahájení plnění dle této smlouvy o dílo</w:t>
      </w:r>
      <w:r>
        <w:t>.</w:t>
      </w:r>
    </w:p>
    <w:p w14:paraId="238AA042" w14:textId="77777777" w:rsidR="00A918E9" w:rsidRDefault="00A918E9" w:rsidP="00A918E9">
      <w:pPr>
        <w:pStyle w:val="Nadpis2"/>
      </w:pPr>
      <w:r>
        <w:t xml:space="preserve">Termíny </w:t>
      </w:r>
      <w:r>
        <w:rPr>
          <w:lang w:val="cs-CZ"/>
        </w:rPr>
        <w:t xml:space="preserve">pro </w:t>
      </w:r>
      <w:r>
        <w:t>plnění a omezení provozu školy</w:t>
      </w:r>
    </w:p>
    <w:p w14:paraId="1832C6AA" w14:textId="77777777" w:rsidR="00A918E9" w:rsidRDefault="00A918E9" w:rsidP="00A918E9">
      <w:pPr>
        <w:pStyle w:val="Nadpis3"/>
      </w:pPr>
      <w:r>
        <w:rPr>
          <w:lang w:val="cs-CZ"/>
        </w:rPr>
        <w:t>Při zhotovování předmětu díla dle této smlouvy se zhotovitel musí zdržet činností, které by mohly omezovat činnost školy.</w:t>
      </w:r>
    </w:p>
    <w:p w14:paraId="6EFC348F" w14:textId="77777777" w:rsidR="00A918E9" w:rsidRDefault="00A918E9" w:rsidP="00A918E9">
      <w:pPr>
        <w:pStyle w:val="Nadpis3"/>
      </w:pPr>
      <w:r w:rsidRPr="00A918E9">
        <w:t>Za práce omezující činnost školy jsou v této smlouvě považované takové práce, které zčásti nebo zcela znemožní dopolední výuku na základní škole v době mezi 7:00 a 14:30. Netýkají se odpolední výuky, odpoledního zájmového vzdělávání (kroužky, školní družina, školní klub) nebo provozních a administrativních činností mimo dobu výuky.</w:t>
      </w:r>
    </w:p>
    <w:p w14:paraId="5C7932C1" w14:textId="77777777" w:rsidR="006C364D" w:rsidRPr="006C364D" w:rsidRDefault="006C364D" w:rsidP="006C364D">
      <w:pPr>
        <w:ind w:left="1004"/>
        <w:rPr>
          <w:lang w:val="x-none"/>
        </w:rPr>
      </w:pPr>
      <w:r>
        <w:t>Stavební práce (kabelové rozvody) mohou být prováděny ve školním roce v pracovních dnech od 14:30 hod. do 20:00 hod., o víkendech od 07:00 hod. do 20:00 hod. a ve vedlejších prázdninách od 07:00 hod. do 20:00 hod.</w:t>
      </w:r>
    </w:p>
    <w:p w14:paraId="309D0A07" w14:textId="77777777" w:rsidR="00A918E9" w:rsidRPr="00A918E9" w:rsidRDefault="00A918E9" w:rsidP="00A918E9">
      <w:pPr>
        <w:pStyle w:val="Nadpis3"/>
      </w:pPr>
      <w:r w:rsidRPr="00A918E9">
        <w:t>Práce omezující činnost školy zahrnují především, nikoli však výhradně:</w:t>
      </w:r>
    </w:p>
    <w:p w14:paraId="1396884F" w14:textId="77777777" w:rsidR="00A918E9" w:rsidRDefault="00A918E9" w:rsidP="00034006">
      <w:pPr>
        <w:pStyle w:val="Nadpis3"/>
        <w:numPr>
          <w:ilvl w:val="0"/>
          <w:numId w:val="6"/>
        </w:numPr>
      </w:pPr>
      <w:r w:rsidRPr="00A918E9">
        <w:t>práce, kvůli kterým z důvodu zvýšené hlučnosti, prašnosti nebo následnému znečištění nebude možné využívat k výuce více než jednu místnost;</w:t>
      </w:r>
    </w:p>
    <w:p w14:paraId="10F80968" w14:textId="77777777" w:rsidR="00A918E9" w:rsidRDefault="00A918E9" w:rsidP="00034006">
      <w:pPr>
        <w:pStyle w:val="Nadpis3"/>
        <w:numPr>
          <w:ilvl w:val="0"/>
          <w:numId w:val="6"/>
        </w:numPr>
      </w:pPr>
      <w:r w:rsidRPr="00A918E9">
        <w:lastRenderedPageBreak/>
        <w:t>práce na podlaze podkroví, které z bezpečnostních či jiných důvodů nemohou probíhat za přítomnosti osob v patrech pod nimi;</w:t>
      </w:r>
    </w:p>
    <w:p w14:paraId="168D91EE" w14:textId="77777777" w:rsidR="00A918E9" w:rsidRDefault="00A918E9" w:rsidP="00034006">
      <w:pPr>
        <w:pStyle w:val="Nadpis3"/>
        <w:numPr>
          <w:ilvl w:val="0"/>
          <w:numId w:val="6"/>
        </w:numPr>
      </w:pPr>
      <w:r w:rsidRPr="00A918E9">
        <w:t>jakékoli činnosti vyžadující přerušení dodávky pitné vody, TUV, elektřiny nebo v topné sezóně tepla na dobu delší než 1 hodinu denně v době výuky;</w:t>
      </w:r>
    </w:p>
    <w:p w14:paraId="50242550" w14:textId="77777777" w:rsidR="00A918E9" w:rsidRPr="00A918E9" w:rsidRDefault="00A918E9" w:rsidP="00A918E9">
      <w:pPr>
        <w:pStyle w:val="Nadpis3"/>
      </w:pPr>
      <w:r>
        <w:rPr>
          <w:lang w:val="cs-CZ"/>
        </w:rPr>
        <w:t>Z</w:t>
      </w:r>
      <w:r w:rsidRPr="00A918E9">
        <w:t xml:space="preserve">hotovitel je povinen v maximální možné míře plánovat práce, které by omezovaly činnost školy, na dobu, kdy neprobíhá výuka, tedy na odpolední hodiny po skončení výuky, víkendy, státní svátky, jarní a letní prázdniny. </w:t>
      </w:r>
    </w:p>
    <w:p w14:paraId="15B83D57" w14:textId="77777777" w:rsidR="00A918E9" w:rsidRPr="00A918E9" w:rsidRDefault="00A918E9" w:rsidP="00A918E9">
      <w:pPr>
        <w:pStyle w:val="Nadpis3"/>
      </w:pPr>
      <w:r w:rsidRPr="00A918E9">
        <w:t xml:space="preserve">Objednatel se zavazuje v maximální míře přizpůsobit svůj provoz a výuku tak, aby mohl zhotovitel realizovat </w:t>
      </w:r>
      <w:r>
        <w:rPr>
          <w:lang w:val="cs-CZ"/>
        </w:rPr>
        <w:t>dílo</w:t>
      </w:r>
      <w:r w:rsidRPr="00A918E9">
        <w:t>. Bude-li to nezbytné, umožní objednatel zhotoviteli provádět práce omezující činnost školy v následujícím rozsahu:</w:t>
      </w:r>
    </w:p>
    <w:p w14:paraId="5815ECD3" w14:textId="77777777" w:rsidR="00A918E9" w:rsidRPr="00A918E9" w:rsidRDefault="006C364D" w:rsidP="00034006">
      <w:pPr>
        <w:pStyle w:val="Nadpis3"/>
        <w:numPr>
          <w:ilvl w:val="0"/>
          <w:numId w:val="7"/>
        </w:numPr>
      </w:pPr>
      <w:r w:rsidRPr="00A918E9">
        <w:t xml:space="preserve">Objednatel vyhlásí na žádost zhotovitele dny ředitelského volna, v celkovém rozsahu nejvýše </w:t>
      </w:r>
      <w:r>
        <w:rPr>
          <w:lang w:val="cs-CZ"/>
        </w:rPr>
        <w:t>3 </w:t>
      </w:r>
      <w:r w:rsidRPr="00A918E9">
        <w:t>dnů ředitelského volna ve školním roce 2024-2025. Požadavky podle tohoto bodu dohodne zhotovitel s objednatelem s</w:t>
      </w:r>
      <w:r>
        <w:rPr>
          <w:lang w:val="cs-CZ"/>
        </w:rPr>
        <w:t> </w:t>
      </w:r>
      <w:r w:rsidRPr="00A918E9">
        <w:t>dostatečným předstihem, a to nejpozději 5</w:t>
      </w:r>
      <w:r>
        <w:rPr>
          <w:lang w:val="cs-CZ"/>
        </w:rPr>
        <w:t> </w:t>
      </w:r>
      <w:r w:rsidRPr="00A918E9">
        <w:t>pracovních dní před jedním dnem ředitelského volna, nebo nejpozději 10 pracovních dní, půjde-li o více dnů ředitelského volna v kuse.</w:t>
      </w:r>
    </w:p>
    <w:p w14:paraId="5C2B39A9" w14:textId="77777777" w:rsidR="00A918E9" w:rsidRPr="00A918E9" w:rsidRDefault="00A918E9" w:rsidP="00034006">
      <w:pPr>
        <w:pStyle w:val="Nadpis3"/>
        <w:numPr>
          <w:ilvl w:val="0"/>
          <w:numId w:val="7"/>
        </w:numPr>
      </w:pPr>
      <w:r w:rsidRPr="00A918E9">
        <w:t>Objednatel umožní zhotoviteli nad rámec uvedeného realizaci takových prací, které omezí činnost školy pouze v malém rozsahu, konkrétně při kterých nebude možné využívat k výuce jednu učebnu.</w:t>
      </w:r>
    </w:p>
    <w:p w14:paraId="014FEE87" w14:textId="77777777" w:rsidR="00A918E9" w:rsidRDefault="00A918E9" w:rsidP="00A918E9">
      <w:pPr>
        <w:pStyle w:val="Nadpis3"/>
      </w:pPr>
      <w:r w:rsidRPr="00A918E9">
        <w:t>Omezení činnosti školy zahrnuje i dobu na vystěhování a nastěhování prostor a úklid, jsou-li nezbytné. Zhotovitel je zajistí vlastními silami a na svůj náklad.</w:t>
      </w:r>
    </w:p>
    <w:p w14:paraId="727E5442" w14:textId="77777777" w:rsidR="00A918E9" w:rsidRDefault="00A918E9" w:rsidP="00A918E9">
      <w:pPr>
        <w:pStyle w:val="Nadpis3"/>
      </w:pPr>
      <w:r w:rsidRPr="00A918E9">
        <w:t>Objednatel předpokládá realizaci přípravných a projektově technologických prací i při běžném provozu školy, která objekt užívá za předpokladu, že nebudou zasahovat ani jinak rušit výuku v jednotlivých místnostech objektu. V tomto kontextu je potřeba brát v potaz omezení plynoucí z hluku a prašnosti spojené s realizací prací, které nejsou při výuce přípustné a znemožňují ji.</w:t>
      </w:r>
    </w:p>
    <w:p w14:paraId="7373500D" w14:textId="77777777" w:rsidR="00A918E9" w:rsidRPr="00A918E9" w:rsidRDefault="00A918E9" w:rsidP="00A918E9">
      <w:pPr>
        <w:pStyle w:val="Nadpis3"/>
        <w:rPr>
          <w:lang w:val="cs-CZ"/>
        </w:rPr>
      </w:pPr>
      <w:r w:rsidRPr="00A918E9">
        <w:rPr>
          <w:lang w:val="cs-CZ"/>
        </w:rPr>
        <w:t>Objednatel dále předpokládá realizaci podstatné části prací mimo dobu výuky, tedy zejména v odpoledních hodinách, o víkendech a svátcích, když se objednatel zavazuje zhotovitele průběžně a předem informovat o časových možnostech realizace prací, předávat plánovaný harmonogram volných časových jednotek v objektu pro realizaci prací a na konkrétním návrhu realizací jednotlivých prací v těchto časových jednotkách se zhotovitelem spolupracovat.</w:t>
      </w:r>
    </w:p>
    <w:p w14:paraId="29D2F3A4" w14:textId="77777777" w:rsidR="00A918E9" w:rsidRPr="00A918E9" w:rsidRDefault="00A918E9" w:rsidP="00A918E9">
      <w:pPr>
        <w:pStyle w:val="Nadpis3"/>
      </w:pPr>
      <w:r w:rsidRPr="00A918E9">
        <w:rPr>
          <w:lang w:val="cs-CZ"/>
        </w:rPr>
        <w:t>Objednatel bude činit takové kroky, které umožní zhotoviteli předvídatelně a</w:t>
      </w:r>
      <w:r w:rsidR="002976AA">
        <w:rPr>
          <w:lang w:val="cs-CZ"/>
        </w:rPr>
        <w:t> </w:t>
      </w:r>
      <w:r w:rsidRPr="00A918E9">
        <w:rPr>
          <w:lang w:val="cs-CZ"/>
        </w:rPr>
        <w:t>v</w:t>
      </w:r>
      <w:r w:rsidR="002976AA">
        <w:rPr>
          <w:lang w:val="cs-CZ"/>
        </w:rPr>
        <w:t> </w:t>
      </w:r>
      <w:r w:rsidRPr="00A918E9">
        <w:rPr>
          <w:lang w:val="cs-CZ"/>
        </w:rPr>
        <w:t>dostatečném předstihu plánovat a realizovat práce tak, aby mohl být ze strany zhotovitele dodržen časový plán a současně nedošlo k omezení užívání objektu ze strany školy.</w:t>
      </w:r>
    </w:p>
    <w:p w14:paraId="1CD9AA3B" w14:textId="77777777" w:rsidR="001B0F90" w:rsidRDefault="00437FD7" w:rsidP="00437FD7">
      <w:pPr>
        <w:pStyle w:val="Nadpis1"/>
      </w:pPr>
      <w:r>
        <w:t>Práva a povinnosti smluvních stran</w:t>
      </w:r>
    </w:p>
    <w:p w14:paraId="65645021" w14:textId="77777777" w:rsidR="00437FD7" w:rsidRPr="009E76A2" w:rsidRDefault="00437FD7" w:rsidP="00437FD7">
      <w:pPr>
        <w:pStyle w:val="Nadpis3"/>
      </w:pPr>
      <w:r w:rsidRPr="009E76A2">
        <w:t>Zhotovitel se zavazuje za podmínek stanovených touto smlouv</w:t>
      </w:r>
      <w:r>
        <w:t xml:space="preserve">ou </w:t>
      </w:r>
      <w:r w:rsidRPr="009E76A2">
        <w:t xml:space="preserve">na svůj náklad a na své nebezpečí ve sjednaném termínu </w:t>
      </w:r>
      <w:r>
        <w:t>splnit celý předmět smlouvy. Zhotovitel se dále zavazuje dodat řádně a včas plnění podle této smlouvy bez právních a faktických vad.</w:t>
      </w:r>
    </w:p>
    <w:p w14:paraId="5462F2C1" w14:textId="77777777" w:rsidR="00437FD7" w:rsidRDefault="00437FD7" w:rsidP="00437FD7">
      <w:pPr>
        <w:pStyle w:val="Nadpis3"/>
      </w:pPr>
      <w:r>
        <w:t xml:space="preserve">Při zhotovování díla </w:t>
      </w:r>
      <w:r w:rsidRPr="009E76A2">
        <w:t xml:space="preserve">se zhotovitel zavazuje počínat si s odbornou péčí tak, aby byl zcela naplněn předmět </w:t>
      </w:r>
      <w:r>
        <w:t xml:space="preserve">a účel </w:t>
      </w:r>
      <w:r w:rsidR="00604BC2">
        <w:rPr>
          <w:lang w:val="cs-CZ"/>
        </w:rPr>
        <w:t xml:space="preserve">této </w:t>
      </w:r>
      <w:r w:rsidRPr="009E76A2">
        <w:t>smlouvy.</w:t>
      </w:r>
    </w:p>
    <w:p w14:paraId="7307BE1C" w14:textId="77777777" w:rsidR="00437FD7" w:rsidRDefault="00437FD7" w:rsidP="00437FD7">
      <w:pPr>
        <w:pStyle w:val="Nadpis3"/>
      </w:pPr>
      <w:r>
        <w:lastRenderedPageBreak/>
        <w:t>Zhotovitel je povinen vynaložit maximální úsilí, aby docílil nejlepšího možného výsledku při plnění předmětu této smlouvy prostřednictvím využití svých znalostí a zkušeností.</w:t>
      </w:r>
    </w:p>
    <w:p w14:paraId="0B153CE0" w14:textId="77777777" w:rsidR="00437FD7" w:rsidRPr="00437FD7" w:rsidRDefault="00437FD7" w:rsidP="00437FD7">
      <w:pPr>
        <w:pStyle w:val="Nadpis3"/>
        <w:rPr>
          <w:sz w:val="24"/>
        </w:rPr>
      </w:pPr>
      <w:r>
        <w:t>Při provádění díla postupuje zhotovitel samostatně, je však vázán</w:t>
      </w:r>
      <w:r w:rsidR="00D45530">
        <w:rPr>
          <w:lang w:val="cs-CZ"/>
        </w:rPr>
        <w:t xml:space="preserve"> zejména</w:t>
      </w:r>
      <w:r>
        <w:t xml:space="preserve"> písemnými pokyny objednatele. Zhotovitel je povinen bez zbytečného odkladu písemně upozornit objednatele na nevhodnost jeho pokynů k provedení díla. Pokud nevhodné pokyny brání v řádném provádění díla, je zhotovitel povinen v nezbytně nutném rozsahu přerušit provádění díla do doby změny pokynů objednatele nebo písemného sdělení, že objednatel trvá na pr</w:t>
      </w:r>
      <w:r w:rsidR="00787483">
        <w:t xml:space="preserve">ovádění díla dle svých pokynů. </w:t>
      </w:r>
      <w:r w:rsidR="00F054E1">
        <w:rPr>
          <w:lang w:val="cs-CZ"/>
        </w:rPr>
        <w:t>V souvislosti s realizací díla po dobu takového přerušení má zhotovitel nárok na prokazatelně vynaložené náklady.</w:t>
      </w:r>
    </w:p>
    <w:p w14:paraId="48CD04DD" w14:textId="77777777" w:rsidR="00437FD7" w:rsidRPr="00437FD7" w:rsidRDefault="00437FD7" w:rsidP="00437FD7">
      <w:pPr>
        <w:pStyle w:val="Nadpis3"/>
        <w:rPr>
          <w:b/>
        </w:rPr>
      </w:pPr>
      <w:r>
        <w:t xml:space="preserve">Zhotovitel je </w:t>
      </w:r>
      <w:r w:rsidRPr="00D91529">
        <w:t>povine</w:t>
      </w:r>
      <w:r>
        <w:t>n</w:t>
      </w:r>
      <w:r w:rsidRPr="00D91529">
        <w:t xml:space="preserve"> v průběhu provádění díla dodržovat obecně závazné předpisy a</w:t>
      </w:r>
      <w:r w:rsidR="002976AA">
        <w:rPr>
          <w:lang w:val="cs-CZ"/>
        </w:rPr>
        <w:t> </w:t>
      </w:r>
      <w:r w:rsidRPr="00D91529">
        <w:t>normy, postu</w:t>
      </w:r>
      <w:r>
        <w:t xml:space="preserve">povat s náležitou odbornou péčí, podle nejlepších znalostí a schopností, sledovat </w:t>
      </w:r>
      <w:r w:rsidRPr="00D91529">
        <w:t>a</w:t>
      </w:r>
      <w:r w:rsidR="00AC212C">
        <w:rPr>
          <w:lang w:val="cs-CZ"/>
        </w:rPr>
        <w:t> </w:t>
      </w:r>
      <w:r w:rsidRPr="00D91529">
        <w:t xml:space="preserve">chránit </w:t>
      </w:r>
      <w:r>
        <w:t xml:space="preserve">oprávněné </w:t>
      </w:r>
      <w:r w:rsidRPr="00D91529">
        <w:t>zájmy objednatele.</w:t>
      </w:r>
    </w:p>
    <w:p w14:paraId="7C40618E" w14:textId="77777777" w:rsidR="00437FD7" w:rsidRDefault="00437FD7" w:rsidP="00437FD7">
      <w:pPr>
        <w:pStyle w:val="Nadpis3"/>
      </w:pPr>
      <w:r w:rsidRPr="00D91529">
        <w:t>Zhotovitel je po</w:t>
      </w:r>
      <w:r>
        <w:t>vinen v průběhu provádění díla neprodleně i</w:t>
      </w:r>
      <w:r w:rsidRPr="00D91529">
        <w:t>nformovat objednatele o</w:t>
      </w:r>
      <w:r w:rsidR="002976AA">
        <w:rPr>
          <w:lang w:val="cs-CZ"/>
        </w:rPr>
        <w:t> </w:t>
      </w:r>
      <w:r>
        <w:t xml:space="preserve">všech </w:t>
      </w:r>
      <w:r w:rsidRPr="00D91529">
        <w:t xml:space="preserve">skutečnostech, které </w:t>
      </w:r>
      <w:r>
        <w:t xml:space="preserve">mají nebo </w:t>
      </w:r>
      <w:r w:rsidRPr="00D91529">
        <w:t>mohou mít vliv na provedení díla.</w:t>
      </w:r>
    </w:p>
    <w:p w14:paraId="4CEB8B88" w14:textId="77777777" w:rsidR="00437FD7" w:rsidRDefault="00437FD7" w:rsidP="00437FD7">
      <w:pPr>
        <w:pStyle w:val="Nadpis3"/>
      </w:pPr>
      <w:r>
        <w:t>Pokud objednatel zjistí, že zhotovitel provádí dílo v rozporu se svými povinnostmi, je oprávněn požadovat, aby zhotovitel odstranil v objednatelem stanovené lhůtě vzniklé vady a</w:t>
      </w:r>
      <w:r w:rsidR="00AC212C">
        <w:rPr>
          <w:lang w:val="cs-CZ"/>
        </w:rPr>
        <w:t> </w:t>
      </w:r>
      <w:r w:rsidR="00D45530">
        <w:t>dílo prováděl řádným způsobem.</w:t>
      </w:r>
    </w:p>
    <w:p w14:paraId="0354BF7F" w14:textId="77777777" w:rsidR="007F06B2" w:rsidRDefault="00437FD7" w:rsidP="00437FD7">
      <w:pPr>
        <w:pStyle w:val="Nadpis3"/>
      </w:pPr>
      <w:r w:rsidRPr="007F06B2">
        <w:t>Zhotovitel se zavazuje v průběhu provádění díla</w:t>
      </w:r>
      <w:r w:rsidR="007F06B2">
        <w:rPr>
          <w:lang w:val="cs-CZ"/>
        </w:rPr>
        <w:t xml:space="preserve"> postupovat v souladu se zásadami</w:t>
      </w:r>
      <w:r w:rsidR="005F7E42">
        <w:rPr>
          <w:lang w:val="cs-CZ"/>
        </w:rPr>
        <w:t xml:space="preserve"> dobré praxe </w:t>
      </w:r>
      <w:r w:rsidR="007F06B2">
        <w:rPr>
          <w:lang w:val="cs-CZ"/>
        </w:rPr>
        <w:t>projektového řízení</w:t>
      </w:r>
      <w:r w:rsidR="005F7E42">
        <w:rPr>
          <w:lang w:val="cs-CZ"/>
        </w:rPr>
        <w:t>.</w:t>
      </w:r>
    </w:p>
    <w:p w14:paraId="65430B81" w14:textId="77777777" w:rsidR="007C7273" w:rsidRPr="007C7273" w:rsidRDefault="00437FD7" w:rsidP="007C7273">
      <w:pPr>
        <w:pStyle w:val="Nadpis3"/>
      </w:pPr>
      <w:r w:rsidRPr="00974C1C">
        <w:t>Objednatel se zavazuje řádně a včas dokončený předmět smlouvy od zhotovitele protokolárně převzít a zapla</w:t>
      </w:r>
      <w:r w:rsidR="007C7273">
        <w:t>tit zhotoviteli sjednanou cenu.</w:t>
      </w:r>
    </w:p>
    <w:p w14:paraId="581D3FB0" w14:textId="77777777" w:rsidR="009174D4" w:rsidRDefault="009174D4" w:rsidP="009174D4">
      <w:pPr>
        <w:pStyle w:val="Nadpis2"/>
      </w:pPr>
      <w:r>
        <w:t>Součinnost</w:t>
      </w:r>
    </w:p>
    <w:p w14:paraId="75211C06" w14:textId="77777777" w:rsidR="009174D4" w:rsidRDefault="00252394" w:rsidP="009174D4">
      <w:pPr>
        <w:pStyle w:val="Nadpis3"/>
        <w:rPr>
          <w:lang w:val="cs-CZ"/>
        </w:rPr>
      </w:pPr>
      <w:r>
        <w:rPr>
          <w:lang w:val="cs-CZ"/>
        </w:rPr>
        <w:t>Objednatel</w:t>
      </w:r>
      <w:r w:rsidR="009174D4">
        <w:t xml:space="preserve"> požaduje, aby maximum práce odvedl </w:t>
      </w:r>
      <w:r>
        <w:rPr>
          <w:lang w:val="cs-CZ"/>
        </w:rPr>
        <w:t>zhotovitel</w:t>
      </w:r>
      <w:r w:rsidR="009174D4">
        <w:t xml:space="preserve"> samostatně, bez zatěžování pracovníků </w:t>
      </w:r>
      <w:r>
        <w:rPr>
          <w:lang w:val="cs-CZ"/>
        </w:rPr>
        <w:t>objednatele</w:t>
      </w:r>
      <w:r w:rsidR="009174D4">
        <w:t>. Součinnost</w:t>
      </w:r>
      <w:r>
        <w:rPr>
          <w:lang w:val="cs-CZ"/>
        </w:rPr>
        <w:t xml:space="preserve"> objednatele</w:t>
      </w:r>
      <w:r w:rsidR="009174D4">
        <w:t xml:space="preserve"> bude omezena na nezbytnou míru a</w:t>
      </w:r>
      <w:r w:rsidR="002976AA">
        <w:rPr>
          <w:lang w:val="cs-CZ"/>
        </w:rPr>
        <w:t> </w:t>
      </w:r>
      <w:r w:rsidR="009174D4">
        <w:t xml:space="preserve">bude se vztahovat především na </w:t>
      </w:r>
      <w:r w:rsidR="00A03B8A">
        <w:rPr>
          <w:lang w:val="cs-CZ"/>
        </w:rPr>
        <w:t>zajištění přístupů k místu plnění</w:t>
      </w:r>
      <w:r w:rsidR="00782377">
        <w:rPr>
          <w:lang w:val="cs-CZ"/>
        </w:rPr>
        <w:t xml:space="preserve"> a dále k dalším činnostem u nichž došlo k odsouhlasení součinnosti v rámci zpracované dokumentace realizace předmětu plnění dle článku </w:t>
      </w:r>
      <w:r w:rsidR="00782377">
        <w:rPr>
          <w:lang w:val="cs-CZ"/>
        </w:rPr>
        <w:fldChar w:fldCharType="begin"/>
      </w:r>
      <w:r w:rsidR="00782377">
        <w:rPr>
          <w:lang w:val="cs-CZ"/>
        </w:rPr>
        <w:instrText xml:space="preserve"> REF _Ref159500539 \r \h </w:instrText>
      </w:r>
      <w:r w:rsidR="00782377">
        <w:rPr>
          <w:lang w:val="cs-CZ"/>
        </w:rPr>
      </w:r>
      <w:r w:rsidR="00782377">
        <w:rPr>
          <w:lang w:val="cs-CZ"/>
        </w:rPr>
        <w:fldChar w:fldCharType="separate"/>
      </w:r>
      <w:r w:rsidR="00782377">
        <w:rPr>
          <w:lang w:val="cs-CZ"/>
        </w:rPr>
        <w:t>2.3.2</w:t>
      </w:r>
      <w:r w:rsidR="00782377">
        <w:rPr>
          <w:lang w:val="cs-CZ"/>
        </w:rPr>
        <w:fldChar w:fldCharType="end"/>
      </w:r>
      <w:r w:rsidR="00782377">
        <w:rPr>
          <w:lang w:val="cs-CZ"/>
        </w:rPr>
        <w:t xml:space="preserve"> této smlouvy</w:t>
      </w:r>
      <w:r w:rsidR="00A03B8A">
        <w:rPr>
          <w:lang w:val="cs-CZ"/>
        </w:rPr>
        <w:t>.</w:t>
      </w:r>
    </w:p>
    <w:p w14:paraId="123D1143" w14:textId="77777777" w:rsidR="00E87A66" w:rsidRDefault="00E87A66" w:rsidP="00E87A66">
      <w:pPr>
        <w:pStyle w:val="Nadpis2"/>
      </w:pPr>
      <w:r>
        <w:t>Dozor</w:t>
      </w:r>
    </w:p>
    <w:p w14:paraId="4BCBED37" w14:textId="77777777" w:rsidR="008C3185" w:rsidRPr="008C3185" w:rsidRDefault="008C3185" w:rsidP="00E87A66">
      <w:pPr>
        <w:pStyle w:val="Nadpis3"/>
      </w:pPr>
      <w:r>
        <w:rPr>
          <w:lang w:val="cs-CZ"/>
        </w:rPr>
        <w:t>Objednatel na realizaci díla jmenuje odborný dozor, který za objednatele bude dohlížet na realizaci prací.</w:t>
      </w:r>
    </w:p>
    <w:p w14:paraId="69582175" w14:textId="77777777" w:rsidR="008C3185" w:rsidRPr="008C3185" w:rsidRDefault="008C3185" w:rsidP="00E87A66">
      <w:pPr>
        <w:pStyle w:val="Nadpis3"/>
      </w:pPr>
      <w:r>
        <w:rPr>
          <w:lang w:val="cs-CZ"/>
        </w:rPr>
        <w:t>Zhotovitel je povinen strpět dohled dozoru nad jím prováděnými pracemi a v jeho přítomnosti reagovat na jeho dotazy.</w:t>
      </w:r>
    </w:p>
    <w:p w14:paraId="75087478" w14:textId="77777777" w:rsidR="008C3185" w:rsidRPr="008C3185" w:rsidRDefault="008C3185" w:rsidP="00E87A66">
      <w:pPr>
        <w:pStyle w:val="Nadpis3"/>
      </w:pPr>
      <w:r>
        <w:rPr>
          <w:lang w:val="cs-CZ"/>
        </w:rPr>
        <w:t>V případě, že dozor identifikuje chybu při realizaci předmětu plnění ze strany zhotovitele, musí ji zhotovitel zaznamenat a respektovat pokyn k její nápravě ze strany dozoru</w:t>
      </w:r>
      <w:r w:rsidR="005F180F">
        <w:rPr>
          <w:lang w:val="cs-CZ"/>
        </w:rPr>
        <w:t xml:space="preserve"> nebo iniciovat jednání s objednatelem s žádostí o úpravu projektové dokumentace realizace díla</w:t>
      </w:r>
      <w:r>
        <w:rPr>
          <w:lang w:val="cs-CZ"/>
        </w:rPr>
        <w:t>.</w:t>
      </w:r>
    </w:p>
    <w:p w14:paraId="6069202B" w14:textId="77777777" w:rsidR="00E87A66" w:rsidRPr="00E87A66" w:rsidRDefault="008C3185" w:rsidP="00E87A66">
      <w:pPr>
        <w:pStyle w:val="Nadpis3"/>
      </w:pPr>
      <w:r>
        <w:rPr>
          <w:lang w:val="cs-CZ"/>
        </w:rPr>
        <w:t>V případě, ž</w:t>
      </w:r>
      <w:r w:rsidR="005F180F">
        <w:rPr>
          <w:lang w:val="cs-CZ"/>
        </w:rPr>
        <w:t>e následně prokáže zhotovitel, že pokyn dozoru nebyl oprávněný a v souladu s prováděním této smlouvy, je oprávněn požadovat prodloužení délky plnění dle této smlouvy o dobu, o kterou nemohl pokračovat ve své činnosti od doby kdy byl k přerušení vyzván dozorem.</w:t>
      </w:r>
    </w:p>
    <w:p w14:paraId="3C040623" w14:textId="77777777" w:rsidR="006800BF" w:rsidRPr="00BE06E8" w:rsidRDefault="006800BF" w:rsidP="006800BF">
      <w:pPr>
        <w:pStyle w:val="Nadpis1"/>
      </w:pPr>
      <w:r w:rsidRPr="00BE06E8">
        <w:lastRenderedPageBreak/>
        <w:t>Cena díla</w:t>
      </w:r>
    </w:p>
    <w:p w14:paraId="016C3181" w14:textId="77777777" w:rsidR="006800BF" w:rsidRPr="00B01611" w:rsidRDefault="006800BF" w:rsidP="006800BF">
      <w:pPr>
        <w:pStyle w:val="Nadpis3"/>
      </w:pPr>
      <w:r w:rsidRPr="00B01611">
        <w:t xml:space="preserve">Cena za zhotovení díla </w:t>
      </w:r>
      <w:r w:rsidR="00782377">
        <w:rPr>
          <w:lang w:val="cs-CZ"/>
        </w:rPr>
        <w:t>bude stanovena na základě přesného výkazu odvedených dodávek a provedených prací, které společně s dokumentací o realizaci díle protokolárně předloží zhotovitel objednateli</w:t>
      </w:r>
      <w:r w:rsidRPr="00036F31">
        <w:t>.</w:t>
      </w:r>
    </w:p>
    <w:p w14:paraId="2EB3CB9A" w14:textId="77777777" w:rsidR="006800BF" w:rsidRDefault="006800BF" w:rsidP="006800BF">
      <w:pPr>
        <w:pStyle w:val="Nadpis3"/>
      </w:pPr>
      <w:r w:rsidRPr="00B01611">
        <w:t>Zhotovitel výslovně prohlašuje, že nabídková cena a cena díla</w:t>
      </w:r>
      <w:r w:rsidR="00D51166">
        <w:rPr>
          <w:lang w:val="cs-CZ"/>
        </w:rPr>
        <w:t xml:space="preserve"> v podobě jednotkových cen položek ve zhotovitelem naceněném výkazu výměr</w:t>
      </w:r>
      <w:r w:rsidRPr="00B01611">
        <w:t xml:space="preserve"> obsahuje veškeré práce a</w:t>
      </w:r>
      <w:r w:rsidR="00AC212C">
        <w:rPr>
          <w:lang w:val="cs-CZ"/>
        </w:rPr>
        <w:t> </w:t>
      </w:r>
      <w:r w:rsidRPr="00B01611">
        <w:t>dodávky, poplatky a jiné náklady nezbytné pro řádnou a úplnou realizaci sjednaného předmětu plnění a veškeré náklady včetně všech rizik a vlivů souvisejících s plněním předmětu smlouvy.</w:t>
      </w:r>
    </w:p>
    <w:p w14:paraId="42968D17" w14:textId="77777777" w:rsidR="006800BF" w:rsidRPr="008617AE" w:rsidRDefault="006800BF" w:rsidP="00D51166">
      <w:pPr>
        <w:pStyle w:val="Nadpis3"/>
      </w:pPr>
      <w:bookmarkStart w:id="4" w:name="_Ref159502081"/>
      <w:r w:rsidRPr="008617AE">
        <w:t>Objednatel a zhotovitel se dohodli, že cena za řádné a včasné provedení celého díla</w:t>
      </w:r>
      <w:r w:rsidR="002065AA" w:rsidRPr="008617AE">
        <w:rPr>
          <w:lang w:val="cs-CZ"/>
        </w:rPr>
        <w:t xml:space="preserve"> </w:t>
      </w:r>
      <w:r w:rsidR="00D51166">
        <w:rPr>
          <w:lang w:val="cs-CZ"/>
        </w:rPr>
        <w:t xml:space="preserve">podle této smlouvy bude vypočítána na základě objemu realizovaných dodávek a prací ve struktuře výkazu výměr, který je přílohou č. </w:t>
      </w:r>
      <w:r w:rsidR="004754BB">
        <w:rPr>
          <w:lang w:val="cs-CZ"/>
        </w:rPr>
        <w:t>2</w:t>
      </w:r>
      <w:r w:rsidR="00D51166">
        <w:rPr>
          <w:lang w:val="cs-CZ"/>
        </w:rPr>
        <w:t xml:space="preserve"> této smlouvy, a jednotkových cen za tyto dodávky a služby uvedené v příloze č. </w:t>
      </w:r>
      <w:r w:rsidR="004754BB">
        <w:rPr>
          <w:lang w:val="cs-CZ"/>
        </w:rPr>
        <w:t>2</w:t>
      </w:r>
      <w:r w:rsidR="00D51166">
        <w:rPr>
          <w:lang w:val="cs-CZ"/>
        </w:rPr>
        <w:t xml:space="preserve"> této smlouvy.</w:t>
      </w:r>
      <w:bookmarkEnd w:id="4"/>
    </w:p>
    <w:p w14:paraId="24AF8EE6" w14:textId="77777777" w:rsidR="006800BF" w:rsidRDefault="006800BF" w:rsidP="004248EA">
      <w:pPr>
        <w:pStyle w:val="Nadpis3"/>
      </w:pPr>
      <w:r w:rsidRPr="00B01611">
        <w:t xml:space="preserve">Tato cena je stanovena jako cena konečná a úplná. </w:t>
      </w:r>
    </w:p>
    <w:p w14:paraId="7E09E01F" w14:textId="77777777" w:rsidR="006800BF" w:rsidRDefault="006800BF" w:rsidP="004248EA">
      <w:pPr>
        <w:pStyle w:val="Nadpis3"/>
      </w:pPr>
      <w:r w:rsidRPr="00B01611">
        <w:t>Zhotovitel není oprávněn požadovat po objednateli poskytnutí zálohy.</w:t>
      </w:r>
    </w:p>
    <w:p w14:paraId="5BE80BE8" w14:textId="77777777" w:rsidR="006800BF" w:rsidRDefault="006800BF" w:rsidP="004248EA">
      <w:pPr>
        <w:pStyle w:val="Nadpis3"/>
      </w:pPr>
      <w:r>
        <w:t>Zhotovitel na sebe výslovně bere</w:t>
      </w:r>
      <w:r w:rsidRPr="00E4621D">
        <w:t xml:space="preserve"> odpovědnost za to, že sazba a výše daně z přidané hodnoty bude stanovena v souladu s platnými právními předpisy.</w:t>
      </w:r>
    </w:p>
    <w:p w14:paraId="701DACDA" w14:textId="77777777" w:rsidR="006800BF" w:rsidRPr="00E4621D" w:rsidRDefault="006800BF" w:rsidP="004248EA">
      <w:pPr>
        <w:pStyle w:val="Nadpis3"/>
      </w:pPr>
      <w:r>
        <w:t>D</w:t>
      </w:r>
      <w:r w:rsidRPr="00E4621D">
        <w:t xml:space="preserve">aň z přidané hodnoty </w:t>
      </w:r>
      <w:r>
        <w:t xml:space="preserve">bude připočtena k ceně díla </w:t>
      </w:r>
      <w:r w:rsidRPr="00E4621D">
        <w:t>ve výši dle právní úpravy platné ke dni uskutečnění zdanitelného plnění.</w:t>
      </w:r>
    </w:p>
    <w:p w14:paraId="3D7D24C7" w14:textId="77777777" w:rsidR="006800BF" w:rsidRPr="00B01611" w:rsidRDefault="006800BF" w:rsidP="004248EA">
      <w:pPr>
        <w:pStyle w:val="Nadpis3"/>
      </w:pPr>
      <w:r w:rsidRPr="00B01611">
        <w:rPr>
          <w:snapToGrid w:val="0"/>
        </w:rPr>
        <w:t>Sjednan</w:t>
      </w:r>
      <w:r>
        <w:rPr>
          <w:snapToGrid w:val="0"/>
        </w:rPr>
        <w:t xml:space="preserve">á celková cena </w:t>
      </w:r>
      <w:r w:rsidR="004A2851">
        <w:rPr>
          <w:snapToGrid w:val="0"/>
          <w:lang w:val="cs-CZ"/>
        </w:rPr>
        <w:t>díla dle této</w:t>
      </w:r>
      <w:r>
        <w:rPr>
          <w:snapToGrid w:val="0"/>
        </w:rPr>
        <w:t xml:space="preserve"> smlouvy </w:t>
      </w:r>
      <w:r w:rsidRPr="00B01611">
        <w:rPr>
          <w:snapToGrid w:val="0"/>
        </w:rPr>
        <w:t>je cenou ne</w:t>
      </w:r>
      <w:r>
        <w:rPr>
          <w:snapToGrid w:val="0"/>
        </w:rPr>
        <w:t>jvýše přípustnou,</w:t>
      </w:r>
      <w:r w:rsidRPr="00B01611">
        <w:rPr>
          <w:snapToGrid w:val="0"/>
        </w:rPr>
        <w:t xml:space="preserve"> kterou je možné překročit pouze v případě zvýšení sazby DPH, a to tak, že zhotovitel ke sjednané ceně bez DPH připočítá DPH v procentní sazbě odpovídající zákonné úpravě účinné k datu uskutečnitelného zdanitelného plnění.</w:t>
      </w:r>
    </w:p>
    <w:p w14:paraId="04F8AA42" w14:textId="77777777" w:rsidR="004248EA" w:rsidRPr="00BE06E8" w:rsidRDefault="004248EA" w:rsidP="00637927">
      <w:pPr>
        <w:pStyle w:val="Nadpis1"/>
      </w:pPr>
      <w:r w:rsidRPr="00BE06E8">
        <w:t>Platební podmínky</w:t>
      </w:r>
    </w:p>
    <w:p w14:paraId="52A84FC9" w14:textId="77777777" w:rsidR="00190555" w:rsidRPr="00190555" w:rsidRDefault="004248EA" w:rsidP="00190555">
      <w:pPr>
        <w:pStyle w:val="Nadpis3"/>
      </w:pPr>
      <w:r w:rsidRPr="00190555">
        <w:t xml:space="preserve">Cena díla </w:t>
      </w:r>
      <w:r w:rsidR="00190555" w:rsidRPr="00190555">
        <w:rPr>
          <w:lang w:val="cs-CZ"/>
        </w:rPr>
        <w:t xml:space="preserve">dle bodu </w:t>
      </w:r>
      <w:r w:rsidR="00614E19">
        <w:rPr>
          <w:lang w:val="cs-CZ"/>
        </w:rPr>
        <w:fldChar w:fldCharType="begin"/>
      </w:r>
      <w:r w:rsidR="00614E19">
        <w:rPr>
          <w:lang w:val="cs-CZ"/>
        </w:rPr>
        <w:instrText xml:space="preserve"> REF _Ref159502081 \r \h </w:instrText>
      </w:r>
      <w:r w:rsidR="00614E19">
        <w:rPr>
          <w:lang w:val="cs-CZ"/>
        </w:rPr>
      </w:r>
      <w:r w:rsidR="00614E19">
        <w:rPr>
          <w:lang w:val="cs-CZ"/>
        </w:rPr>
        <w:fldChar w:fldCharType="separate"/>
      </w:r>
      <w:r w:rsidR="00614E19">
        <w:rPr>
          <w:lang w:val="cs-CZ"/>
        </w:rPr>
        <w:t>5.1.3</w:t>
      </w:r>
      <w:r w:rsidR="00614E19">
        <w:rPr>
          <w:lang w:val="cs-CZ"/>
        </w:rPr>
        <w:fldChar w:fldCharType="end"/>
      </w:r>
      <w:r w:rsidR="00190555" w:rsidRPr="00190555">
        <w:rPr>
          <w:lang w:val="cs-CZ"/>
        </w:rPr>
        <w:t xml:space="preserve"> této smlouvy </w:t>
      </w:r>
      <w:r w:rsidRPr="00190555">
        <w:t>bude objednatelem uhrazena</w:t>
      </w:r>
      <w:r w:rsidR="00CD39F8" w:rsidRPr="00190555">
        <w:rPr>
          <w:lang w:val="cs-CZ"/>
        </w:rPr>
        <w:t xml:space="preserve"> </w:t>
      </w:r>
      <w:r w:rsidRPr="00190555">
        <w:t>jednorázovou platbou na základě zhotovitelem vystavené faktury.</w:t>
      </w:r>
    </w:p>
    <w:p w14:paraId="1E09B97F" w14:textId="77777777" w:rsidR="004248EA" w:rsidRPr="00A627DE" w:rsidRDefault="004248EA" w:rsidP="004248EA">
      <w:pPr>
        <w:pStyle w:val="Nadpis3"/>
      </w:pPr>
      <w:r w:rsidRPr="00A627DE">
        <w:t xml:space="preserve">Fakturu je zhotovitel oprávněn vystavit nejdříve následující den po dni uskutečnění zdanitelného plnění, jímž se pro účely této smlouvy rozumí </w:t>
      </w:r>
      <w:r w:rsidR="00FC701B">
        <w:rPr>
          <w:lang w:val="cs-CZ"/>
        </w:rPr>
        <w:t>řádná realizace</w:t>
      </w:r>
      <w:r>
        <w:t xml:space="preserve"> předmětu </w:t>
      </w:r>
      <w:r w:rsidR="002065AA">
        <w:t xml:space="preserve">díla </w:t>
      </w:r>
      <w:r w:rsidRPr="00A627DE">
        <w:t xml:space="preserve">definovaného v čl. 2 </w:t>
      </w:r>
      <w:r>
        <w:t>této smlouvy.</w:t>
      </w:r>
    </w:p>
    <w:p w14:paraId="761E110E" w14:textId="77777777" w:rsidR="00FC26D1" w:rsidRDefault="004248EA" w:rsidP="00FC26D1">
      <w:pPr>
        <w:pStyle w:val="Nadpis3"/>
        <w:rPr>
          <w:lang w:val="cs-CZ"/>
        </w:rPr>
      </w:pPr>
      <w:r w:rsidRPr="002B0CAA">
        <w:t>Podkladem pro vystavení faktury</w:t>
      </w:r>
      <w:r w:rsidR="00190555">
        <w:rPr>
          <w:lang w:val="cs-CZ"/>
        </w:rPr>
        <w:t xml:space="preserve"> dle bodu 6.1.1.</w:t>
      </w:r>
      <w:r w:rsidRPr="002B0CAA">
        <w:t xml:space="preserve"> je podepsaný protokol o předání a převzetí </w:t>
      </w:r>
      <w:r>
        <w:t xml:space="preserve">předmětu </w:t>
      </w:r>
      <w:r w:rsidRPr="002B0CAA">
        <w:t>díla.</w:t>
      </w:r>
    </w:p>
    <w:p w14:paraId="7A8130B5" w14:textId="77777777" w:rsidR="00190555" w:rsidRDefault="00614E19" w:rsidP="007542E0">
      <w:pPr>
        <w:pStyle w:val="Nadpis3"/>
      </w:pPr>
      <w:r>
        <w:rPr>
          <w:lang w:val="cs-CZ"/>
        </w:rPr>
        <w:t xml:space="preserve">Přílohou </w:t>
      </w:r>
      <w:r w:rsidR="004B4581">
        <w:rPr>
          <w:lang w:val="cs-CZ"/>
        </w:rPr>
        <w:t xml:space="preserve">faktury </w:t>
      </w:r>
      <w:r>
        <w:rPr>
          <w:lang w:val="cs-CZ"/>
        </w:rPr>
        <w:t xml:space="preserve">musí být výkaz výměr s konečným vyčíslením dodávek a prací a jednotkovými cenami dle přílohy č. </w:t>
      </w:r>
      <w:r w:rsidR="004754BB">
        <w:rPr>
          <w:lang w:val="cs-CZ"/>
        </w:rPr>
        <w:t>2</w:t>
      </w:r>
      <w:r>
        <w:rPr>
          <w:lang w:val="cs-CZ"/>
        </w:rPr>
        <w:t xml:space="preserve"> této smlouvy a konečná částka tohoto konečného výkazu výměr se musí rovnat částce na faktuře za dílo dle této smlouvy.</w:t>
      </w:r>
    </w:p>
    <w:p w14:paraId="49367BE0" w14:textId="77777777" w:rsidR="00FC26D1" w:rsidRPr="007542E0" w:rsidRDefault="005C452A" w:rsidP="007542E0">
      <w:pPr>
        <w:pStyle w:val="Nadpis3"/>
      </w:pPr>
      <w:r w:rsidRPr="007542E0">
        <w:t>Všechny faktury dle této smlouvy musí obsahovat název a registrační číslo projektu „</w:t>
      </w:r>
      <w:r w:rsidR="004754BB" w:rsidRPr="004754BB">
        <w:rPr>
          <w:lang w:val="cs-CZ"/>
        </w:rPr>
        <w:t>Navýšení sítě pro PC</w:t>
      </w:r>
      <w:r w:rsidR="00036F31" w:rsidRPr="00B764A6">
        <w:rPr>
          <w:lang w:val="cs-CZ"/>
        </w:rPr>
        <w:t>“</w:t>
      </w:r>
      <w:r w:rsidRPr="007542E0">
        <w:t>, č</w:t>
      </w:r>
      <w:r w:rsidR="00A3350A">
        <w:rPr>
          <w:lang w:val="cs-CZ"/>
        </w:rPr>
        <w:t>íslo</w:t>
      </w:r>
      <w:r w:rsidRPr="007542E0">
        <w:t xml:space="preserve"> projektu</w:t>
      </w:r>
      <w:r w:rsidR="00614E19">
        <w:rPr>
          <w:lang w:val="cs-CZ"/>
        </w:rPr>
        <w:t xml:space="preserve"> </w:t>
      </w:r>
      <w:r w:rsidR="00A22554" w:rsidRPr="00664354">
        <w:rPr>
          <w:szCs w:val="22"/>
        </w:rPr>
        <w:t>CZ.10.01.01/00/23_008/0000</w:t>
      </w:r>
      <w:r w:rsidR="004754BB" w:rsidRPr="004754BB">
        <w:rPr>
          <w:szCs w:val="22"/>
        </w:rPr>
        <w:t>199</w:t>
      </w:r>
      <w:r w:rsidRPr="007542E0">
        <w:t>.</w:t>
      </w:r>
    </w:p>
    <w:p w14:paraId="4A3B1E69" w14:textId="77777777" w:rsidR="004248EA" w:rsidRPr="00F76534" w:rsidRDefault="004248EA" w:rsidP="004248EA">
      <w:pPr>
        <w:pStyle w:val="Nadpis3"/>
      </w:pPr>
      <w:r w:rsidRPr="00F76534">
        <w:lastRenderedPageBreak/>
        <w:t xml:space="preserve">Splatnost faktury činí </w:t>
      </w:r>
      <w:r w:rsidR="00FC701B">
        <w:rPr>
          <w:lang w:val="cs-CZ"/>
        </w:rPr>
        <w:t>30</w:t>
      </w:r>
      <w:r w:rsidRPr="00F76534">
        <w:t xml:space="preserve"> dnů ode dne jejího prokazatelného doručení na adresu sídla objednatele. </w:t>
      </w:r>
    </w:p>
    <w:p w14:paraId="590A7A69" w14:textId="77777777" w:rsidR="004248EA" w:rsidRPr="00974C1C" w:rsidRDefault="004248EA" w:rsidP="004248EA">
      <w:pPr>
        <w:pStyle w:val="Nadpis3"/>
      </w:pPr>
      <w:r w:rsidRPr="00974C1C">
        <w:t>Faktura bude mít náležitosti daňového dokladu dle platných právních předpisů (zákona č.</w:t>
      </w:r>
      <w:r w:rsidR="00AC212C">
        <w:rPr>
          <w:lang w:val="cs-CZ"/>
        </w:rPr>
        <w:t> </w:t>
      </w:r>
      <w:r w:rsidRPr="00974C1C">
        <w:t>563/1991 Sb., o účetnictví, v platném znění a zákona č. 235/2004 Sb., o dani z přidané hodnoty, v platném znění).</w:t>
      </w:r>
    </w:p>
    <w:p w14:paraId="0206E6F0" w14:textId="77777777" w:rsidR="004248EA" w:rsidRPr="00974C1C" w:rsidRDefault="004248EA" w:rsidP="004248EA">
      <w:pPr>
        <w:pStyle w:val="Nadpis3"/>
      </w:pPr>
      <w:r w:rsidRPr="00974C1C">
        <w:t>Faktur</w:t>
      </w:r>
      <w:r w:rsidR="00B4713F">
        <w:rPr>
          <w:lang w:val="cs-CZ"/>
        </w:rPr>
        <w:t>a</w:t>
      </w:r>
      <w:r w:rsidRPr="00974C1C">
        <w:t xml:space="preserve"> musí obsahovat </w:t>
      </w:r>
      <w:r w:rsidR="00B33797">
        <w:rPr>
          <w:lang w:val="cs-CZ"/>
        </w:rPr>
        <w:t>označení</w:t>
      </w:r>
      <w:r w:rsidRPr="00974C1C">
        <w:t xml:space="preserve"> smlouvy, číslo účtu zhotovitele a všechny údaje uvedené v</w:t>
      </w:r>
      <w:r w:rsidR="00B4713F">
        <w:rPr>
          <w:lang w:val="cs-CZ"/>
        </w:rPr>
        <w:t> </w:t>
      </w:r>
      <w:r w:rsidRPr="00974C1C">
        <w:t xml:space="preserve">§ 28 odst. 2 zákona č. 235/2004 Sb., o dani z přidané hodnoty, ve znění pozdějších předpisů. </w:t>
      </w:r>
    </w:p>
    <w:p w14:paraId="5DD64207" w14:textId="77777777" w:rsidR="004248EA" w:rsidRPr="00974C1C" w:rsidRDefault="004248EA" w:rsidP="004248EA">
      <w:pPr>
        <w:pStyle w:val="Nadpis3"/>
      </w:pPr>
      <w:r w:rsidRPr="00974C1C">
        <w:t xml:space="preserve">Součástí faktury bude specifikace dodaného plnění tak, aby </w:t>
      </w:r>
      <w:r w:rsidRPr="008970AE">
        <w:t>byla</w:t>
      </w:r>
      <w:r w:rsidRPr="00974C1C">
        <w:t xml:space="preserve"> v souladu s platnými účetními a daňovými předpisy, a to za účelem řádného vedení evidence majetku objednatele v souladu s těmito právními předpisy.</w:t>
      </w:r>
    </w:p>
    <w:p w14:paraId="7FAFF343" w14:textId="77777777" w:rsidR="004248EA" w:rsidRPr="00974C1C" w:rsidRDefault="004248EA" w:rsidP="004248EA">
      <w:pPr>
        <w:pStyle w:val="Nadpis3"/>
      </w:pPr>
      <w:r w:rsidRPr="00974C1C">
        <w:t>V případě, že faktura – daňový doklad nebude obsahovat stanovené náležitosti nebo v</w:t>
      </w:r>
      <w:r w:rsidR="002976AA">
        <w:rPr>
          <w:lang w:val="cs-CZ"/>
        </w:rPr>
        <w:t> </w:t>
      </w:r>
      <w:r w:rsidRPr="00974C1C">
        <w:t xml:space="preserve">něm nebudou správně uvedené údaje, je objednatel oprávněn ji vrátit ve lhůtě splatnosti zpět zhotoviteli s uvedením chybějících náležitostí nebo nesprávných údajů. V takovém případě </w:t>
      </w:r>
      <w:r w:rsidR="004A2851">
        <w:rPr>
          <w:lang w:val="cs-CZ"/>
        </w:rPr>
        <w:t xml:space="preserve">se </w:t>
      </w:r>
      <w:r w:rsidRPr="00974C1C">
        <w:t xml:space="preserve">přeruší běh lhůty splatnosti a nová lhůta splatnosti počne běžet doručením opravené faktury </w:t>
      </w:r>
      <w:r w:rsidR="002976AA">
        <w:rPr>
          <w:lang w:val="cs-CZ"/>
        </w:rPr>
        <w:t>-</w:t>
      </w:r>
      <w:r w:rsidRPr="00974C1C">
        <w:t xml:space="preserve"> daňového dokladu. </w:t>
      </w:r>
    </w:p>
    <w:p w14:paraId="1C1457B0" w14:textId="77777777" w:rsidR="004248EA" w:rsidRPr="00974C1C" w:rsidRDefault="004248EA" w:rsidP="004248EA">
      <w:pPr>
        <w:pStyle w:val="Nadpis3"/>
      </w:pPr>
      <w:r w:rsidRPr="00974C1C">
        <w:t>Po vzniku práva fakturovat je zhotovitel povinen vystavit a objednateli předat faktur</w:t>
      </w:r>
      <w:r w:rsidR="00490C2A">
        <w:rPr>
          <w:lang w:val="cs-CZ"/>
        </w:rPr>
        <w:t>u</w:t>
      </w:r>
      <w:r w:rsidRPr="00974C1C">
        <w:t>.</w:t>
      </w:r>
    </w:p>
    <w:p w14:paraId="5374C8A3" w14:textId="77777777" w:rsidR="004248EA" w:rsidRPr="00974C1C" w:rsidRDefault="004248EA" w:rsidP="004248EA">
      <w:pPr>
        <w:pStyle w:val="Nadpis3"/>
      </w:pPr>
      <w:r w:rsidRPr="00974C1C">
        <w:t>Cena bude zhotoviteli zaplacena bezhotovostní formou převodem na jeho bankovní účet. Faktura je považována za proplacenou okamžikem odepsání příslušné částky z účtu objed</w:t>
      </w:r>
      <w:r w:rsidR="00FC701B">
        <w:t>natele ve prospěch zhotovitele.</w:t>
      </w:r>
    </w:p>
    <w:p w14:paraId="4241FCEA" w14:textId="77777777" w:rsidR="000A09DF" w:rsidRDefault="004248EA" w:rsidP="000A09DF">
      <w:pPr>
        <w:pStyle w:val="Nadpis3"/>
      </w:pPr>
      <w:r w:rsidRPr="005254D7">
        <w:t>Zhotovitel souhlasí s tím, aby subjekty oprávněné dle zák. č. 320/2001 Sb., o finanční kontrole ve veřejné správě a o změně některých zákonů (zákon o finanční kontrole), ve znění pozdějších předpisů, provedly finanční kontrolu závazkového vztahu vyplývajícího ze smlouvy s tím, že se zhotovitel podrobí této kontrole, a bude spolupůsobit jako osoba povinná ve smyslu ust. § 2 písm. e) uvedeného zákona při výkonu finanční kontroly prováděné v souvislosti s úhr</w:t>
      </w:r>
      <w:r w:rsidR="006B0476">
        <w:t>adou služeb z veřejných výdajů.</w:t>
      </w:r>
    </w:p>
    <w:p w14:paraId="789085D4" w14:textId="77777777" w:rsidR="005B20A7" w:rsidRDefault="000A09DF" w:rsidP="008F067E">
      <w:pPr>
        <w:pStyle w:val="Nadpis3"/>
        <w:rPr>
          <w:lang w:val="cs-CZ"/>
        </w:rPr>
      </w:pPr>
      <w:r w:rsidRPr="000A09DF">
        <w:rPr>
          <w:lang w:val="cs-CZ"/>
        </w:rPr>
        <w:t xml:space="preserve">Pro případ, že </w:t>
      </w:r>
      <w:r>
        <w:t>zhotovitel</w:t>
      </w:r>
      <w:r w:rsidRPr="000A09DF">
        <w:rPr>
          <w:lang w:val="cs-CZ"/>
        </w:rPr>
        <w:t xml:space="preserve"> je, nebo se od data uzavření smlouvy do dne uskutečnění zdanitelného plnění stane na základě rozhodnutí správce daně „nespolehlivým plátcem“ ve smyslu ustanovení § 106a zákona č. 235/2004 Sb., o DPH, ve znění pozdějších předpisů, souhlasí </w:t>
      </w:r>
      <w:r>
        <w:t>zhotovitel</w:t>
      </w:r>
      <w:r w:rsidRPr="000A09DF">
        <w:rPr>
          <w:lang w:val="cs-CZ"/>
        </w:rPr>
        <w:t xml:space="preserve"> s tím, že mu objednatel uhradí cenu plnění bez DPH a DPH v příslušné výši odvede za nespolehlivého plátce přímo příslušnému správci daně. V souvislosti s tímto ujednáním nebude </w:t>
      </w:r>
      <w:r>
        <w:t>zhotovitel</w:t>
      </w:r>
      <w:r w:rsidRPr="000A09DF">
        <w:rPr>
          <w:lang w:val="cs-CZ"/>
        </w:rPr>
        <w:t xml:space="preserve"> vymáhat od objednatele část z ceny plnění rovnající se výši odvedeného DPH a souhlasí s tím, že tímto bude uhrazena část jeho pohledávky, kterou má vůči objednateli, a to ve výši rovnající se výši odvedené DPH.</w:t>
      </w:r>
    </w:p>
    <w:p w14:paraId="5B6B1AA3" w14:textId="77777777" w:rsidR="005B20A7" w:rsidRPr="005B20A7" w:rsidRDefault="008F067E" w:rsidP="008F067E">
      <w:pPr>
        <w:pStyle w:val="Nadpis3"/>
        <w:rPr>
          <w:lang w:val="cs-CZ"/>
        </w:rPr>
      </w:pPr>
      <w:r>
        <w:t>Zhotovitel</w:t>
      </w:r>
      <w:r w:rsidRPr="005B20A7">
        <w:t xml:space="preserve"> je povinen uchovávat veškerou dokumentaci související s realizací projektu (předmětu plnění této smlouvy) včetně účetních dokladů.</w:t>
      </w:r>
    </w:p>
    <w:p w14:paraId="36E9CC89" w14:textId="77777777" w:rsidR="00DD4C3C" w:rsidRPr="00F610DC" w:rsidRDefault="00DD4C3C" w:rsidP="00DD4C3C">
      <w:pPr>
        <w:pStyle w:val="Nadpis1"/>
      </w:pPr>
      <w:r w:rsidRPr="00F610DC">
        <w:t>Předání díla</w:t>
      </w:r>
    </w:p>
    <w:p w14:paraId="42587E22" w14:textId="77777777" w:rsidR="00F610DC" w:rsidRDefault="00DD4C3C" w:rsidP="00DD4C3C">
      <w:pPr>
        <w:pStyle w:val="Nadpis3"/>
      </w:pPr>
      <w:r w:rsidRPr="00F5581A">
        <w:t>Zhotovitel splní svoji povinnost zhotovit dílo jeho řádným a včasným dokončením v souladu s podmínkami této smlou</w:t>
      </w:r>
      <w:r>
        <w:t xml:space="preserve">vy </w:t>
      </w:r>
      <w:r w:rsidRPr="00F5581A">
        <w:t xml:space="preserve">a předáním </w:t>
      </w:r>
      <w:r>
        <w:t xml:space="preserve">hotového </w:t>
      </w:r>
      <w:r w:rsidRPr="00F5581A">
        <w:t>díla</w:t>
      </w:r>
      <w:r>
        <w:t xml:space="preserve"> objednateli</w:t>
      </w:r>
      <w:r w:rsidRPr="00F5581A">
        <w:t>.</w:t>
      </w:r>
    </w:p>
    <w:p w14:paraId="57EBBA70" w14:textId="77777777" w:rsidR="00DD4C3C" w:rsidRPr="00F5581A" w:rsidRDefault="00DD4C3C" w:rsidP="00DD4C3C">
      <w:pPr>
        <w:pStyle w:val="Nadpis3"/>
      </w:pPr>
      <w:r w:rsidRPr="00F5581A">
        <w:t>Objednatel prohlašuje, že převezme pouze dokončené dílo</w:t>
      </w:r>
      <w:r>
        <w:t xml:space="preserve"> bez zjevných vad, nedodělků a</w:t>
      </w:r>
      <w:r w:rsidR="00AC212C">
        <w:rPr>
          <w:lang w:val="cs-CZ"/>
        </w:rPr>
        <w:t> </w:t>
      </w:r>
      <w:r>
        <w:t xml:space="preserve">podstatných vad bránících funkcionalitě předávaného díla. </w:t>
      </w:r>
      <w:r w:rsidRPr="00F5581A">
        <w:t xml:space="preserve">V opačném případě si </w:t>
      </w:r>
      <w:r w:rsidRPr="00F5581A">
        <w:lastRenderedPageBreak/>
        <w:t>objednatel vyhrazuje právo převzetí díla odmítnout</w:t>
      </w:r>
      <w:r w:rsidR="0069417C">
        <w:rPr>
          <w:lang w:val="cs-CZ"/>
        </w:rPr>
        <w:t>.</w:t>
      </w:r>
      <w:r w:rsidRPr="00F5581A">
        <w:t xml:space="preserve"> </w:t>
      </w:r>
      <w:r w:rsidR="0069417C">
        <w:rPr>
          <w:lang w:val="cs-CZ"/>
        </w:rPr>
        <w:t>V případě dalších prací zhotovitele, které povedou k odstranění takových vad díla, nevzniká zhotoviteli</w:t>
      </w:r>
      <w:r w:rsidRPr="00F5581A">
        <w:t xml:space="preserve"> nárok na navýšení ceny díla.</w:t>
      </w:r>
    </w:p>
    <w:p w14:paraId="095C3D99" w14:textId="77777777" w:rsidR="00DD4C3C" w:rsidRDefault="00DD4C3C" w:rsidP="00DD4C3C">
      <w:pPr>
        <w:pStyle w:val="Nadpis3"/>
        <w:rPr>
          <w:lang w:val="cs-CZ"/>
        </w:rPr>
      </w:pPr>
      <w:r w:rsidRPr="00F5581A">
        <w:t xml:space="preserve">Předání a převzetí díla proběhne na základě porovnání skutečných vlastností díla </w:t>
      </w:r>
      <w:r>
        <w:t>dle</w:t>
      </w:r>
      <w:r w:rsidRPr="00F5581A">
        <w:t xml:space="preserve"> s</w:t>
      </w:r>
      <w:r>
        <w:t>pecifikace díla uvedené v čl. 2.</w:t>
      </w:r>
      <w:r w:rsidRPr="00F5581A">
        <w:t xml:space="preserve"> této smlouvy.</w:t>
      </w:r>
      <w:r w:rsidR="0060482B">
        <w:rPr>
          <w:lang w:val="cs-CZ"/>
        </w:rPr>
        <w:t xml:space="preserve"> </w:t>
      </w:r>
      <w:r>
        <w:t>P</w:t>
      </w:r>
      <w:r w:rsidRPr="00F5581A">
        <w:t xml:space="preserve">lnění </w:t>
      </w:r>
      <w:r>
        <w:t>bude</w:t>
      </w:r>
      <w:r w:rsidRPr="00F5581A">
        <w:t xml:space="preserve"> potvrzen</w:t>
      </w:r>
      <w:r>
        <w:t>o</w:t>
      </w:r>
      <w:r w:rsidRPr="00F5581A">
        <w:t xml:space="preserve"> podpisem protokolu </w:t>
      </w:r>
      <w:r>
        <w:t>o</w:t>
      </w:r>
      <w:r w:rsidR="00AC212C">
        <w:rPr>
          <w:lang w:val="cs-CZ"/>
        </w:rPr>
        <w:t> </w:t>
      </w:r>
      <w:r>
        <w:t xml:space="preserve">předání </w:t>
      </w:r>
      <w:r w:rsidRPr="00F5581A">
        <w:t xml:space="preserve">Objednatelem. </w:t>
      </w:r>
      <w:r>
        <w:t>Součástí protokolu o předání je jednoznačná</w:t>
      </w:r>
      <w:r w:rsidR="00327EFD">
        <w:t xml:space="preserve"> identifikace předávaného díla.</w:t>
      </w:r>
    </w:p>
    <w:p w14:paraId="32B3C111" w14:textId="77777777" w:rsidR="00DD4C3C" w:rsidRDefault="00DD4C3C" w:rsidP="00DD4C3C">
      <w:pPr>
        <w:pStyle w:val="Nadpis3"/>
      </w:pPr>
      <w:r>
        <w:t>Zjistí-li objednatel nedostatky, nedodělky, či vady, oznámí to písemnou formou bez zbytečného odkladu zhotoviteli.</w:t>
      </w:r>
    </w:p>
    <w:p w14:paraId="350282A4" w14:textId="77777777" w:rsidR="00BD434E" w:rsidRPr="0010150C" w:rsidRDefault="00DD4C3C" w:rsidP="00DD4C3C">
      <w:pPr>
        <w:pStyle w:val="Nadpis3"/>
      </w:pPr>
      <w:r w:rsidRPr="0010150C">
        <w:t>Místem předání díla je sídlo objednatele.</w:t>
      </w:r>
    </w:p>
    <w:p w14:paraId="3C5AA2C6" w14:textId="77777777" w:rsidR="00DD4C3C" w:rsidRPr="002E11C8" w:rsidRDefault="00BB57A5" w:rsidP="00DD4C3C">
      <w:pPr>
        <w:pStyle w:val="Nadpis3"/>
      </w:pPr>
      <w:r w:rsidRPr="00BB57A5">
        <w:t>Vlastnictví k</w:t>
      </w:r>
      <w:r>
        <w:t> </w:t>
      </w:r>
      <w:r>
        <w:rPr>
          <w:lang w:val="cs-CZ"/>
        </w:rPr>
        <w:t xml:space="preserve">dílu </w:t>
      </w:r>
      <w:r w:rsidRPr="00BB57A5">
        <w:t xml:space="preserve">přechází na objednatele zabudováním a u ještě nezabudovaných částí díla jejich zaplacením. Nebezpečí škody po celou dobu zhotovování </w:t>
      </w:r>
      <w:r>
        <w:rPr>
          <w:lang w:val="cs-CZ"/>
        </w:rPr>
        <w:t>díla</w:t>
      </w:r>
      <w:r w:rsidRPr="00BB57A5">
        <w:t xml:space="preserve"> nese zhotovitel až do předání </w:t>
      </w:r>
      <w:r>
        <w:rPr>
          <w:lang w:val="cs-CZ"/>
        </w:rPr>
        <w:t>díla</w:t>
      </w:r>
      <w:r w:rsidRPr="00BB57A5">
        <w:t xml:space="preserve"> a vyklizen</w:t>
      </w:r>
      <w:r>
        <w:rPr>
          <w:lang w:val="cs-CZ"/>
        </w:rPr>
        <w:t xml:space="preserve">í </w:t>
      </w:r>
      <w:r w:rsidRPr="00BB57A5">
        <w:t>objednateli, a to i těch jeho částí, které se v průběhu realizace stávají majetkem objednatele.</w:t>
      </w:r>
    </w:p>
    <w:p w14:paraId="7C234D8F" w14:textId="77777777" w:rsidR="00DD4C3C" w:rsidRPr="00BE06E8" w:rsidRDefault="00DD4C3C" w:rsidP="00DD4C3C">
      <w:pPr>
        <w:pStyle w:val="Nadpis1"/>
      </w:pPr>
      <w:r w:rsidRPr="00BE06E8">
        <w:t>Záruka za dílo</w:t>
      </w:r>
      <w:r w:rsidR="005A768D">
        <w:rPr>
          <w:lang w:val="cs-CZ"/>
        </w:rPr>
        <w:t xml:space="preserve"> a záruka na kabely</w:t>
      </w:r>
    </w:p>
    <w:p w14:paraId="716359A9" w14:textId="77777777" w:rsidR="005A768D" w:rsidRDefault="00DD4C3C" w:rsidP="00DD4C3C">
      <w:pPr>
        <w:pStyle w:val="Nadpis3"/>
      </w:pPr>
      <w:r w:rsidRPr="00BE06E8">
        <w:t>Zhotovitel poskytuje objednateli záruku</w:t>
      </w:r>
      <w:r w:rsidR="00BF374A">
        <w:rPr>
          <w:lang w:val="cs-CZ"/>
        </w:rPr>
        <w:t xml:space="preserve"> a záruční servis v celkové</w:t>
      </w:r>
      <w:r>
        <w:t xml:space="preserve"> v délce </w:t>
      </w:r>
      <w:r w:rsidRPr="00F76534">
        <w:t xml:space="preserve">trvání </w:t>
      </w:r>
      <w:r w:rsidR="000708ED">
        <w:rPr>
          <w:lang w:val="cs-CZ"/>
        </w:rPr>
        <w:t>5</w:t>
      </w:r>
      <w:r w:rsidRPr="00F76534">
        <w:t xml:space="preserve"> let</w:t>
      </w:r>
      <w:r w:rsidR="00A80B0F">
        <w:t>, s výjimkou drobného materiálu a rozvaděčů, na které bude poskytnuta záruka v délce 2 let</w:t>
      </w:r>
      <w:r w:rsidRPr="00F76534">
        <w:t>. Dílo</w:t>
      </w:r>
      <w:r w:rsidRPr="00BE06E8">
        <w:t xml:space="preserve"> dle této smlouvy bude ke dni předání a převzetí </w:t>
      </w:r>
      <w:r>
        <w:t>objednatelem způsobilé k řádnému užití</w:t>
      </w:r>
      <w:r w:rsidRPr="00BE06E8">
        <w:t xml:space="preserve"> a bude mít vlast</w:t>
      </w:r>
      <w:r w:rsidR="00610D0A">
        <w:t>nosti stanovené touto smlouvou.</w:t>
      </w:r>
    </w:p>
    <w:p w14:paraId="0B73AC32" w14:textId="77777777" w:rsidR="00DD4C3C" w:rsidRDefault="005A768D" w:rsidP="00DD4C3C">
      <w:pPr>
        <w:pStyle w:val="Nadpis3"/>
      </w:pPr>
      <w:r>
        <w:rPr>
          <w:lang w:val="cs-CZ"/>
        </w:rPr>
        <w:t>Objednatel dále požaduje po zhotoviteli zajištění a doložení záruky na samotné kabely, jejich funkčnost a parametry, od jejich výrobce v délce trvání 1</w:t>
      </w:r>
      <w:r w:rsidR="008B0B13">
        <w:rPr>
          <w:lang w:val="cs-CZ"/>
        </w:rPr>
        <w:t>0</w:t>
      </w:r>
      <w:r>
        <w:rPr>
          <w:lang w:val="cs-CZ"/>
        </w:rPr>
        <w:t xml:space="preserve"> let, které zhotovitel doloží záručním listem od výrobce kabelů.</w:t>
      </w:r>
    </w:p>
    <w:p w14:paraId="6FA1C11E" w14:textId="77777777" w:rsidR="00DD4C3C" w:rsidRPr="00BB61F5" w:rsidRDefault="00DD4C3C" w:rsidP="00DD4C3C">
      <w:pPr>
        <w:pStyle w:val="Nadpis3"/>
      </w:pPr>
      <w:r w:rsidRPr="00BB61F5">
        <w:t xml:space="preserve">Záruční doba začíná běžet ode dne převzetí díla objednatelem. Záruční doba se prodlužuje o dobu, po kterou mělo dílo vadu bránící jeho řádnému užívání objednatelem, nebo po kterou </w:t>
      </w:r>
      <w:r>
        <w:t>bylo plnění mimo provoz z důvodu</w:t>
      </w:r>
      <w:r w:rsidRPr="00BB61F5">
        <w:t xml:space="preserve"> vady</w:t>
      </w:r>
      <w:r w:rsidR="00610D0A">
        <w:t>, na kterou se vztahuje záruka.</w:t>
      </w:r>
    </w:p>
    <w:p w14:paraId="2B7A9CA0" w14:textId="77777777" w:rsidR="00DD4C3C" w:rsidRPr="00BB61F5" w:rsidRDefault="00DD4C3C" w:rsidP="00DD4C3C">
      <w:pPr>
        <w:pStyle w:val="Nadpis3"/>
      </w:pPr>
      <w:r w:rsidRPr="00BB61F5">
        <w:t xml:space="preserve">Veškeré zjištěné nedostatky, nedodělky a vady díla, které se vyskytnou v záruční době, je </w:t>
      </w:r>
      <w:r w:rsidR="0019186F">
        <w:rPr>
          <w:lang w:val="cs-CZ"/>
        </w:rPr>
        <w:t>objednatel</w:t>
      </w:r>
      <w:r w:rsidRPr="00BB61F5">
        <w:t xml:space="preserve"> povinen bez zbytečného odkla</w:t>
      </w:r>
      <w:r w:rsidR="00610D0A">
        <w:t xml:space="preserve">du písemně oznámit </w:t>
      </w:r>
      <w:r w:rsidR="0019186F">
        <w:rPr>
          <w:lang w:val="cs-CZ"/>
        </w:rPr>
        <w:t>zhotoviteli</w:t>
      </w:r>
      <w:r w:rsidR="00610D0A">
        <w:t>.</w:t>
      </w:r>
    </w:p>
    <w:p w14:paraId="19D7825D" w14:textId="77777777" w:rsidR="00DD4C3C" w:rsidRPr="00BB61F5" w:rsidRDefault="00DD4C3C" w:rsidP="00DD4C3C">
      <w:pPr>
        <w:pStyle w:val="Nadpis3"/>
      </w:pPr>
      <w:r w:rsidRPr="00BB61F5">
        <w:t>Vadou díla se pro účely této smlouvy rozumí rozpor mezi sjednanými podmínkami provedení díla</w:t>
      </w:r>
      <w:r w:rsidR="00610D0A">
        <w:rPr>
          <w:lang w:val="cs-CZ"/>
        </w:rPr>
        <w:t>, jeho parametry</w:t>
      </w:r>
      <w:r w:rsidRPr="00BB61F5">
        <w:t xml:space="preserve"> a skutečným stavem díla.</w:t>
      </w:r>
    </w:p>
    <w:p w14:paraId="7BB0F443" w14:textId="77777777" w:rsidR="00DD4C3C" w:rsidRPr="00622EB2" w:rsidRDefault="00DD4C3C" w:rsidP="00DD4C3C">
      <w:pPr>
        <w:pStyle w:val="Nadpis3"/>
      </w:pPr>
      <w:r w:rsidRPr="00622EB2">
        <w:t>Objednatel má vůči zhotoviteli tato práva z odpovědnosti za vady:</w:t>
      </w:r>
    </w:p>
    <w:p w14:paraId="4E979D4F" w14:textId="77777777" w:rsidR="00DD4C3C" w:rsidRPr="00DD4C3C" w:rsidRDefault="00DD4C3C" w:rsidP="00034006">
      <w:pPr>
        <w:numPr>
          <w:ilvl w:val="0"/>
          <w:numId w:val="2"/>
        </w:numPr>
      </w:pPr>
      <w:r w:rsidRPr="00622EB2">
        <w:t>právo na bezplatné odstranění reklamovaných vad</w:t>
      </w:r>
      <w:r w:rsidR="005D5D79">
        <w:t xml:space="preserve"> </w:t>
      </w:r>
      <w:r w:rsidRPr="00622EB2">
        <w:t xml:space="preserve">nejpozději ve lhůtě </w:t>
      </w:r>
      <w:r w:rsidR="009C59F3">
        <w:t>30</w:t>
      </w:r>
      <w:r w:rsidRPr="00DD4C3C">
        <w:rPr>
          <w:iCs/>
        </w:rPr>
        <w:t xml:space="preserve"> dnů od oznámení vady objednatelem,</w:t>
      </w:r>
    </w:p>
    <w:p w14:paraId="297AB9FD" w14:textId="77777777" w:rsidR="00DD4C3C" w:rsidRDefault="00DD4C3C" w:rsidP="00034006">
      <w:pPr>
        <w:numPr>
          <w:ilvl w:val="0"/>
          <w:numId w:val="2"/>
        </w:numPr>
      </w:pPr>
      <w:r w:rsidRPr="00622EB2">
        <w:t>právo na poskytnutí přiměřené slevy z ceny odpovídající rozsahu reklamovaných vad či</w:t>
      </w:r>
      <w:r w:rsidR="00AC212C">
        <w:t> </w:t>
      </w:r>
      <w:r w:rsidRPr="00622EB2">
        <w:t>nedodělků,</w:t>
      </w:r>
    </w:p>
    <w:p w14:paraId="643DF407" w14:textId="77777777" w:rsidR="00DD4C3C" w:rsidRDefault="00DD4C3C" w:rsidP="00034006">
      <w:pPr>
        <w:numPr>
          <w:ilvl w:val="0"/>
          <w:numId w:val="2"/>
        </w:numPr>
      </w:pPr>
      <w:r w:rsidRPr="00622EB2">
        <w:t>právo na odstoupení od smlouvy, kdy vady či nedodělky jsou takového charakteru, že ztěžují či dokonce brání v užívání díla, nebo</w:t>
      </w:r>
    </w:p>
    <w:p w14:paraId="37C79792" w14:textId="77777777" w:rsidR="00DD4C3C" w:rsidRPr="00622EB2" w:rsidRDefault="00DD4C3C" w:rsidP="00034006">
      <w:pPr>
        <w:numPr>
          <w:ilvl w:val="0"/>
          <w:numId w:val="2"/>
        </w:numPr>
      </w:pPr>
      <w:r w:rsidRPr="00622EB2">
        <w:t>právo na zaplacení nákladů na odstranění vad v případě, kdy si objednatel vadu či</w:t>
      </w:r>
      <w:r w:rsidR="00AC212C">
        <w:t> </w:t>
      </w:r>
      <w:r w:rsidRPr="00622EB2">
        <w:t>nedodělek odstraní sám nebo použije třetí osoby k jejich odstranění.</w:t>
      </w:r>
    </w:p>
    <w:p w14:paraId="7F0E8C82" w14:textId="77777777" w:rsidR="0026639E" w:rsidRPr="0026639E" w:rsidRDefault="00DD4C3C" w:rsidP="00DD4C3C">
      <w:pPr>
        <w:pStyle w:val="Nadpis3"/>
      </w:pPr>
      <w:r w:rsidRPr="00622EB2">
        <w:lastRenderedPageBreak/>
        <w:t>Uplatněním nároků z odpovědnosti za vady není dotčeno právo na náhradu škody. Zhotovitel odpovídá objednateli za případnou škodu, která mu vznikne z titulu neodstranění vady díla zhotovitelem ve stanoveném termínu</w:t>
      </w:r>
      <w:r w:rsidRPr="00BB61F5">
        <w:t>.</w:t>
      </w:r>
    </w:p>
    <w:p w14:paraId="6C315A93" w14:textId="77777777" w:rsidR="00DD4C3C" w:rsidRPr="00BB61F5" w:rsidRDefault="0026639E" w:rsidP="00DD4C3C">
      <w:pPr>
        <w:pStyle w:val="Nadpis3"/>
      </w:pPr>
      <w:r>
        <w:rPr>
          <w:lang w:val="cs-CZ"/>
        </w:rPr>
        <w:t>Záruka je poskytována v souladu s ustanovením § 211</w:t>
      </w:r>
      <w:r w:rsidR="00610D0A">
        <w:rPr>
          <w:lang w:val="cs-CZ"/>
        </w:rPr>
        <w:t>3 a násl.</w:t>
      </w:r>
      <w:r>
        <w:rPr>
          <w:lang w:val="cs-CZ"/>
        </w:rPr>
        <w:t xml:space="preserve"> zákona č. 89/2012 Sb., občanského zákoníku, v platném znění.</w:t>
      </w:r>
    </w:p>
    <w:p w14:paraId="3C6CA347" w14:textId="77777777" w:rsidR="00785660" w:rsidRPr="00656B7B" w:rsidRDefault="00785660" w:rsidP="00785660">
      <w:pPr>
        <w:pStyle w:val="Nadpis1"/>
      </w:pPr>
      <w:r w:rsidRPr="00656B7B">
        <w:t>Odpovědnost za škodu</w:t>
      </w:r>
    </w:p>
    <w:p w14:paraId="2EC0A799" w14:textId="77777777" w:rsidR="00785660" w:rsidRPr="00622EB2" w:rsidRDefault="00785660" w:rsidP="00785660">
      <w:pPr>
        <w:pStyle w:val="Nadpis3"/>
      </w:pPr>
      <w:r w:rsidRPr="00622EB2">
        <w:t xml:space="preserve">Smluvní strany nesou odpovědnost za způsobenou škodu v rámci platných právních předpisů a této smlouvy. </w:t>
      </w:r>
    </w:p>
    <w:p w14:paraId="2FEA5307" w14:textId="77777777" w:rsidR="00785660" w:rsidRDefault="00785660" w:rsidP="00785660">
      <w:pPr>
        <w:pStyle w:val="Nadpis3"/>
      </w:pPr>
      <w:r w:rsidRPr="00622EB2">
        <w:t>Smluvní strany se zavazují k vyvinutí maximálního úsilí k předcházení škodám a</w:t>
      </w:r>
      <w:r w:rsidR="002976AA">
        <w:rPr>
          <w:lang w:val="cs-CZ"/>
        </w:rPr>
        <w:t> </w:t>
      </w:r>
      <w:r w:rsidRPr="00622EB2">
        <w:t>k minimalizaci vzniklých škod.</w:t>
      </w:r>
    </w:p>
    <w:p w14:paraId="4B800118" w14:textId="77777777" w:rsidR="009258AB" w:rsidRPr="00656B7B" w:rsidRDefault="002976AA" w:rsidP="009258AB">
      <w:pPr>
        <w:pStyle w:val="Nadpis1"/>
      </w:pPr>
      <w:r>
        <w:rPr>
          <w:lang w:val="cs-CZ"/>
        </w:rPr>
        <w:t>Smluvní pokuty</w:t>
      </w:r>
    </w:p>
    <w:p w14:paraId="08B6CF7D" w14:textId="77777777" w:rsidR="009258AB" w:rsidRDefault="009258AB" w:rsidP="009258AB">
      <w:pPr>
        <w:pStyle w:val="Nadpis3"/>
      </w:pPr>
      <w:r w:rsidRPr="00C53BC1">
        <w:t>Dojde-li k prodlení s úhradou daňového dokladu - faktury, je zhotovitel oprávněn účtovat objednateli úrok z prodlení ve výši 0,05 % z dlužné částky za každý započatý den prodlení po termínu splatnosti až do doby zaplacení dlužné částky.</w:t>
      </w:r>
    </w:p>
    <w:p w14:paraId="684292C0" w14:textId="77777777" w:rsidR="00955678" w:rsidRPr="00B762CD" w:rsidRDefault="00955678" w:rsidP="00955678">
      <w:pPr>
        <w:pStyle w:val="Nadpis3"/>
      </w:pPr>
      <w:r w:rsidRPr="00B762CD">
        <w:t>Nesplní-li zhotovitel svůj závazek v rozsahu a čase plnění sjednaném touto smlouvou, je oprávněn objednatel požadovat po zhotoviteli</w:t>
      </w:r>
      <w:r w:rsidRPr="00B762CD">
        <w:rPr>
          <w:lang w:val="cs-CZ"/>
        </w:rPr>
        <w:t xml:space="preserve"> </w:t>
      </w:r>
      <w:r w:rsidRPr="00B762CD">
        <w:t>zaplacení</w:t>
      </w:r>
      <w:r w:rsidRPr="00B762CD">
        <w:rPr>
          <w:lang w:val="cs-CZ"/>
        </w:rPr>
        <w:t xml:space="preserve"> jedn</w:t>
      </w:r>
      <w:r w:rsidR="004A53C7">
        <w:rPr>
          <w:lang w:val="cs-CZ"/>
        </w:rPr>
        <w:t xml:space="preserve">orázové smluvní pokuty ve výši </w:t>
      </w:r>
      <w:r w:rsidR="00BF374A">
        <w:rPr>
          <w:lang w:val="cs-CZ"/>
        </w:rPr>
        <w:t>1</w:t>
      </w:r>
      <w:r w:rsidRPr="00B762CD">
        <w:rPr>
          <w:lang w:val="cs-CZ"/>
        </w:rPr>
        <w:t>0.000 Kč za nedodržení termínu plnění a dále</w:t>
      </w:r>
      <w:r w:rsidRPr="00B762CD">
        <w:t xml:space="preserve"> smluvní pokuty ve výši 0,</w:t>
      </w:r>
      <w:r w:rsidR="00145BBA" w:rsidRPr="00B762CD">
        <w:rPr>
          <w:lang w:val="cs-CZ"/>
        </w:rPr>
        <w:t>2</w:t>
      </w:r>
      <w:r w:rsidRPr="00B762CD">
        <w:t xml:space="preserve"> % ze sjednané ceny plnění dle této smlouvy za každý započatý den prodlení, až do řádného dokončení a</w:t>
      </w:r>
      <w:r w:rsidR="00AC212C">
        <w:rPr>
          <w:lang w:val="cs-CZ"/>
        </w:rPr>
        <w:t> </w:t>
      </w:r>
      <w:r w:rsidRPr="00B762CD">
        <w:t>předání celého předmětu plnění a zhotovitel je povinen takto požadovanou smluvní pokutu zaplatit.</w:t>
      </w:r>
    </w:p>
    <w:p w14:paraId="5D04AD42" w14:textId="77777777" w:rsidR="00BE2B93" w:rsidRPr="00E24681" w:rsidRDefault="009258AB" w:rsidP="00BE2B93">
      <w:pPr>
        <w:pStyle w:val="Nadpis3"/>
        <w:rPr>
          <w:lang w:val="cs-CZ"/>
        </w:rPr>
      </w:pPr>
      <w:r w:rsidRPr="00B762CD">
        <w:t xml:space="preserve">Nesplní-li zhotovitel v dohodnutém termínu svůj závazek odstranit vady a nedodělky vytknuté při převzetí díla nebo v průběhu záruční doby, je objednatel oprávněn požadovat na zhotoviteli zaplacení smluvní pokuty ve výši </w:t>
      </w:r>
      <w:r w:rsidR="00053CFB">
        <w:rPr>
          <w:lang w:val="cs-CZ"/>
        </w:rPr>
        <w:t>500 Kč</w:t>
      </w:r>
      <w:r w:rsidRPr="00B762CD">
        <w:t xml:space="preserve"> za každý započatý den prodlení až do jejich úplného odstranění a zhotovitel se zavazuje takto požadovanou smluvní pokutu objednateli zaplatit.</w:t>
      </w:r>
    </w:p>
    <w:p w14:paraId="1777B131" w14:textId="77777777" w:rsidR="00374D15" w:rsidRPr="00374D15" w:rsidRDefault="00053CFB" w:rsidP="00BE2B93">
      <w:pPr>
        <w:pStyle w:val="Nadpis3"/>
        <w:rPr>
          <w:lang w:val="cs-CZ"/>
        </w:rPr>
      </w:pPr>
      <w:r>
        <w:rPr>
          <w:rFonts w:cs="Calibri"/>
          <w:lang w:val="cs-CZ"/>
        </w:rPr>
        <w:t xml:space="preserve">Za každý zjištěný případ realizace prací v rozporu s objednatelem akceptovanou dokumentací realizace díla dle článku </w:t>
      </w:r>
      <w:r>
        <w:rPr>
          <w:rFonts w:cs="Calibri"/>
          <w:lang w:val="cs-CZ"/>
        </w:rPr>
        <w:fldChar w:fldCharType="begin"/>
      </w:r>
      <w:r>
        <w:rPr>
          <w:rFonts w:cs="Calibri"/>
          <w:lang w:val="cs-CZ"/>
        </w:rPr>
        <w:instrText xml:space="preserve"> REF _Ref159502695 \r \h </w:instrText>
      </w:r>
      <w:r>
        <w:rPr>
          <w:rFonts w:cs="Calibri"/>
          <w:lang w:val="cs-CZ"/>
        </w:rPr>
      </w:r>
      <w:r>
        <w:rPr>
          <w:rFonts w:cs="Calibri"/>
          <w:lang w:val="cs-CZ"/>
        </w:rPr>
        <w:fldChar w:fldCharType="separate"/>
      </w:r>
      <w:r>
        <w:rPr>
          <w:rFonts w:cs="Calibri"/>
          <w:lang w:val="cs-CZ"/>
        </w:rPr>
        <w:t>2.3.7</w:t>
      </w:r>
      <w:r>
        <w:rPr>
          <w:rFonts w:cs="Calibri"/>
          <w:lang w:val="cs-CZ"/>
        </w:rPr>
        <w:fldChar w:fldCharType="end"/>
      </w:r>
      <w:r>
        <w:rPr>
          <w:rFonts w:cs="Calibri"/>
          <w:lang w:val="cs-CZ"/>
        </w:rPr>
        <w:t xml:space="preserve"> se ustanovuje smluvní pokuta ve výši 5.000 </w:t>
      </w:r>
      <w:r w:rsidR="0049030D">
        <w:rPr>
          <w:rFonts w:cs="Calibri"/>
          <w:lang w:val="cs-CZ"/>
        </w:rPr>
        <w:t>Kč,</w:t>
      </w:r>
      <w:r w:rsidR="00110721">
        <w:rPr>
          <w:rFonts w:cs="Calibri"/>
          <w:lang w:val="cs-CZ"/>
        </w:rPr>
        <w:t xml:space="preserve"> a to i opakovaně na základě výše uvedeného článku této smlouvy</w:t>
      </w:r>
      <w:r w:rsidR="00BE2B93" w:rsidRPr="00B762CD">
        <w:t>.</w:t>
      </w:r>
    </w:p>
    <w:p w14:paraId="65D57413" w14:textId="77777777" w:rsidR="00C325E3" w:rsidRPr="00E24681" w:rsidRDefault="00374D15" w:rsidP="00BE2B93">
      <w:pPr>
        <w:pStyle w:val="Nadpis3"/>
        <w:rPr>
          <w:lang w:val="cs-CZ"/>
        </w:rPr>
      </w:pPr>
      <w:r w:rsidRPr="00374D15">
        <w:rPr>
          <w:lang w:val="cs-CZ"/>
        </w:rPr>
        <w:t xml:space="preserve">V případě, že zhotovitel omezí činnost školy podle </w:t>
      </w:r>
      <w:r>
        <w:rPr>
          <w:lang w:val="cs-CZ"/>
        </w:rPr>
        <w:t>článku 3.4 této smlouvy</w:t>
      </w:r>
      <w:r w:rsidRPr="00374D15">
        <w:rPr>
          <w:lang w:val="cs-CZ"/>
        </w:rPr>
        <w:t xml:space="preserve"> (práce omezující činnost školy), aniž by omezení písemně dohodl s objednatelem, je zhotovitel povinen uhradit objednateli smluvní pokutu 5 000 Kč za každý den, kdy byla činnost školy omezena</w:t>
      </w:r>
      <w:r>
        <w:rPr>
          <w:lang w:val="cs-CZ"/>
        </w:rPr>
        <w:t>.</w:t>
      </w:r>
    </w:p>
    <w:p w14:paraId="48D2DD7C" w14:textId="77777777" w:rsidR="009258AB" w:rsidRDefault="009258AB" w:rsidP="009258AB">
      <w:pPr>
        <w:pStyle w:val="Nadpis3"/>
        <w:rPr>
          <w:lang w:val="cs-CZ"/>
        </w:rPr>
      </w:pPr>
      <w:r w:rsidRPr="00C53BC1">
        <w:t>Zaplacením smluvní pokuty není dotčeno právo poškozené strany na náhradu vzniklé škody. Výši smluvních pokut považují obě smluvní strany shodně za přiměřené.</w:t>
      </w:r>
    </w:p>
    <w:p w14:paraId="5C87BD0E" w14:textId="77777777" w:rsidR="0003275A" w:rsidRPr="0003275A" w:rsidRDefault="0003275A" w:rsidP="0003275A">
      <w:pPr>
        <w:pStyle w:val="Nadpis3"/>
      </w:pPr>
      <w:r>
        <w:t>Základem pro výpočet smluvní pokuty je na základě dohody smluvních stran cena v Kč včetně DPH.</w:t>
      </w:r>
    </w:p>
    <w:p w14:paraId="5E6CA836" w14:textId="77777777" w:rsidR="009258AB" w:rsidRPr="00C53BC1" w:rsidRDefault="009258AB" w:rsidP="009258AB">
      <w:pPr>
        <w:pStyle w:val="Nadpis3"/>
      </w:pPr>
      <w:r w:rsidRPr="00C53BC1">
        <w:t>Smluvní pokuty a úroky z prodlení podle tohoto článku jsou splatné do 30 dnů ode dne doručení jejich vyúčtování.</w:t>
      </w:r>
    </w:p>
    <w:p w14:paraId="097E0F90" w14:textId="77777777" w:rsidR="000E6CC8" w:rsidRDefault="000E6CC8" w:rsidP="000E6CC8">
      <w:pPr>
        <w:pStyle w:val="Nadpis1"/>
      </w:pPr>
      <w:r w:rsidRPr="008575F8">
        <w:lastRenderedPageBreak/>
        <w:t>Ukončení smlouvy</w:t>
      </w:r>
    </w:p>
    <w:p w14:paraId="4427C906" w14:textId="77777777" w:rsidR="000E6CC8" w:rsidRPr="00622EB2" w:rsidRDefault="000E6CC8" w:rsidP="000E6CC8">
      <w:pPr>
        <w:pStyle w:val="Nadpis3"/>
      </w:pPr>
      <w:r w:rsidRPr="00622EB2">
        <w:t xml:space="preserve">Tuto smlouvu lze ukončit dohodou smluvních stran. Dohoda o ukončení smluvního vztahu musí být písemná, jinak je neplatná. </w:t>
      </w:r>
    </w:p>
    <w:p w14:paraId="4557D07C" w14:textId="77777777" w:rsidR="000E6CC8" w:rsidRPr="00622EB2" w:rsidRDefault="000E6CC8" w:rsidP="007E50DF">
      <w:pPr>
        <w:pStyle w:val="Nadpis3"/>
      </w:pPr>
      <w:r w:rsidRPr="00622EB2">
        <w:t>Od této smlouvy lze odstoupit v případě podstatného porušení povinností jednou smluvní stranou, jestliže je takové porušení povinnosti označeno za podstatné touto smlouvou nebo zákonem. Odstoupení od smlouvy je účinné dnem doručení písemného oznámení o</w:t>
      </w:r>
      <w:r w:rsidR="00AC212C">
        <w:rPr>
          <w:lang w:val="cs-CZ"/>
        </w:rPr>
        <w:t> </w:t>
      </w:r>
      <w:r w:rsidRPr="00622EB2">
        <w:t xml:space="preserve">odstoupení druhé smluvní straně. </w:t>
      </w:r>
    </w:p>
    <w:p w14:paraId="54E5EEB3" w14:textId="77777777" w:rsidR="000E6CC8" w:rsidRPr="00622EB2" w:rsidRDefault="000E6CC8" w:rsidP="007E50DF">
      <w:pPr>
        <w:pStyle w:val="Nadpis3"/>
      </w:pPr>
      <w:r w:rsidRPr="00622EB2">
        <w:t>Smluvní strany se dohodly, že za podstatné porušení této smlouvy ze strany zhotovitele považují:</w:t>
      </w:r>
    </w:p>
    <w:p w14:paraId="14033813" w14:textId="77777777" w:rsidR="007E50DF" w:rsidRDefault="000E6CC8" w:rsidP="00034006">
      <w:pPr>
        <w:numPr>
          <w:ilvl w:val="0"/>
          <w:numId w:val="3"/>
        </w:numPr>
      </w:pPr>
      <w:r w:rsidRPr="00622EB2">
        <w:t>dodání</w:t>
      </w:r>
      <w:r w:rsidR="00955678">
        <w:t xml:space="preserve"> nebo zhotovení</w:t>
      </w:r>
      <w:r w:rsidRPr="00622EB2">
        <w:t xml:space="preserve"> vadného předmětu plnění,</w:t>
      </w:r>
    </w:p>
    <w:p w14:paraId="5A8AEBB8" w14:textId="77777777" w:rsidR="00B762CD" w:rsidRPr="00622EB2" w:rsidRDefault="000E6CC8" w:rsidP="00034006">
      <w:pPr>
        <w:numPr>
          <w:ilvl w:val="0"/>
          <w:numId w:val="3"/>
        </w:numPr>
      </w:pPr>
      <w:r w:rsidRPr="00622EB2">
        <w:t>prodlení s plněním závazku vyplývajícího z této smlouvy po dobu delší než třicet (30) dní a nezjednání nápravy ani do patnácti (15) dní od doručení oznámení objednate</w:t>
      </w:r>
      <w:r w:rsidR="00B762CD">
        <w:t>le o</w:t>
      </w:r>
      <w:r w:rsidR="00AC212C">
        <w:t> </w:t>
      </w:r>
      <w:r w:rsidR="00B762CD">
        <w:t>prodlení s plněním závazku</w:t>
      </w:r>
      <w:r w:rsidR="00AD6186">
        <w:t>.</w:t>
      </w:r>
    </w:p>
    <w:p w14:paraId="1E81E23D" w14:textId="77777777" w:rsidR="007E50DF" w:rsidRDefault="000E6CC8" w:rsidP="000E6CC8">
      <w:pPr>
        <w:pStyle w:val="Nadpis3"/>
      </w:pPr>
      <w:r>
        <w:t>Smluvní strany se dohodly, že za podstatné porušení této smlouvy ze strany objednatele považují:</w:t>
      </w:r>
    </w:p>
    <w:p w14:paraId="77D10351" w14:textId="77777777" w:rsidR="000E6CC8" w:rsidRDefault="000E6CC8" w:rsidP="00034006">
      <w:pPr>
        <w:pStyle w:val="Nadpis3"/>
        <w:numPr>
          <w:ilvl w:val="0"/>
          <w:numId w:val="4"/>
        </w:numPr>
      </w:pPr>
      <w:r>
        <w:t>prodlení se zaplacením vyfakturované ceny díla (jeho části) delší než třicet (30) k</w:t>
      </w:r>
      <w:r w:rsidR="007E50DF">
        <w:t>a</w:t>
      </w:r>
      <w:r>
        <w:t>lendářních dnů.</w:t>
      </w:r>
    </w:p>
    <w:p w14:paraId="28792D5E" w14:textId="77777777" w:rsidR="007C5B1E" w:rsidRDefault="000E6CC8" w:rsidP="007C5B1E">
      <w:pPr>
        <w:pStyle w:val="Nadpis3"/>
      </w:pPr>
      <w:r>
        <w:t>Porušení jakékoliv jiné povinnosti objednatele nebo zhotovitele, vyplývající z této smlouvy, je třeba splnit v dodatečné přiměřené lhůtě k tomu poskytnuté.</w:t>
      </w:r>
    </w:p>
    <w:p w14:paraId="4BCE3B33" w14:textId="77777777" w:rsidR="000E6CC8" w:rsidRDefault="000E6CC8" w:rsidP="007E50DF">
      <w:pPr>
        <w:pStyle w:val="Nadpis3"/>
      </w:pPr>
      <w:r w:rsidRPr="00622EB2">
        <w:t>Odstoupením od této smlouvy nejsou dotčena ustanovení týkající se smluvních pokut a úroků z prodlení a stejně tak práva a povinnosti smluvních stran vzniklá do okamžiku účinnosti odstoupení od smlouvy.</w:t>
      </w:r>
    </w:p>
    <w:p w14:paraId="41C1FB61" w14:textId="77777777" w:rsidR="00323E57" w:rsidRPr="00656B7B" w:rsidRDefault="00323E57" w:rsidP="00323E57">
      <w:pPr>
        <w:pStyle w:val="Nadpis1"/>
      </w:pPr>
      <w:r>
        <w:t>Závěrečná ustanovení</w:t>
      </w:r>
    </w:p>
    <w:p w14:paraId="49D588A3" w14:textId="77777777" w:rsidR="00323E57" w:rsidRPr="008F643F" w:rsidRDefault="00323E57" w:rsidP="00323E57">
      <w:pPr>
        <w:pStyle w:val="Nadpis3"/>
      </w:pPr>
      <w:r w:rsidRPr="008F643F">
        <w:t>Práva a povinnosti smluvních stran v této smlouvě výslovně neupravené a z ní vyplývající nebo s ní související se řídí zákonem č. </w:t>
      </w:r>
      <w:r w:rsidR="00A36658">
        <w:rPr>
          <w:lang w:val="cs-CZ"/>
        </w:rPr>
        <w:t>89/2012</w:t>
      </w:r>
      <w:r w:rsidRPr="008F643F">
        <w:t xml:space="preserve"> Sb., </w:t>
      </w:r>
      <w:r w:rsidR="00A36658">
        <w:rPr>
          <w:lang w:val="cs-CZ"/>
        </w:rPr>
        <w:t xml:space="preserve">občanský </w:t>
      </w:r>
      <w:r w:rsidRPr="008F643F">
        <w:t>zákoník, ve znění pozdějších předpisů, ve znění pozdějších předpisů.</w:t>
      </w:r>
    </w:p>
    <w:p w14:paraId="1FE7AB3C" w14:textId="77777777" w:rsidR="00323E57" w:rsidRPr="0010150C" w:rsidRDefault="00323E57" w:rsidP="00323E57">
      <w:pPr>
        <w:pStyle w:val="Nadpis3"/>
      </w:pPr>
      <w:r w:rsidRPr="00974C1C">
        <w:t xml:space="preserve">Pokud jakýkoli závazek dle smlouvy nebo kterékoli ustanovení smlouvy je nebo se stane neplatným či nevymahatelným, nebude to mít vliv na platnost a vymahatelnost ostatních závazků a ustanovení dle smlouvy a smluvní strany se zavazují takovýto neplatný nebo nevymahatelný závazek či ustanovení nahradit novým, platným a vymahatelným </w:t>
      </w:r>
      <w:r w:rsidRPr="0010150C">
        <w:t>závazkem, nebo ustanovením, jehož předmět bude nejlépe odpovídat předmětu a ekonomickému účelu původního závazku či ustanovení.</w:t>
      </w:r>
    </w:p>
    <w:p w14:paraId="15A0E45B" w14:textId="77777777" w:rsidR="00323E57" w:rsidRPr="0010150C" w:rsidRDefault="00AD020F" w:rsidP="00AD020F">
      <w:pPr>
        <w:pStyle w:val="Nadpis3"/>
      </w:pPr>
      <w:r w:rsidRPr="0010150C">
        <w:t>Vzhledem k charakteru</w:t>
      </w:r>
      <w:r w:rsidR="00861144" w:rsidRPr="0010150C">
        <w:rPr>
          <w:lang w:val="cs-CZ"/>
        </w:rPr>
        <w:t xml:space="preserve"> společnosti</w:t>
      </w:r>
      <w:r w:rsidRPr="0010150C">
        <w:t xml:space="preserve"> objednatele zhotovitel výslovně souhlasí se zveřejněním smluvních podmínek obsažených v této smlouvě v rozsahu a za podmínek vyplývajících z</w:t>
      </w:r>
      <w:r w:rsidR="00AC212C" w:rsidRPr="0010150C">
        <w:rPr>
          <w:lang w:val="cs-CZ"/>
        </w:rPr>
        <w:t> </w:t>
      </w:r>
      <w:r w:rsidRPr="0010150C">
        <w:t xml:space="preserve">příslušných právních předpisů. A to včetně uveřejnění kompletního znění smlouvy na základě zákonné povinnosti </w:t>
      </w:r>
      <w:r w:rsidR="00B762CD" w:rsidRPr="0010150C">
        <w:rPr>
          <w:lang w:val="cs-CZ"/>
        </w:rPr>
        <w:t>objednatele jako veřejnoprávního subjektu</w:t>
      </w:r>
      <w:r w:rsidRPr="0010150C">
        <w:t>.</w:t>
      </w:r>
    </w:p>
    <w:p w14:paraId="58653C71" w14:textId="77777777" w:rsidR="00323E57" w:rsidRPr="0010150C" w:rsidRDefault="002976AA" w:rsidP="00323E57">
      <w:pPr>
        <w:pStyle w:val="Nadpis3"/>
      </w:pPr>
      <w:r w:rsidRPr="00C569F7">
        <w:rPr>
          <w:lang w:val="cs-CZ"/>
        </w:rPr>
        <w:t xml:space="preserve">Tato smlouva </w:t>
      </w:r>
      <w:bookmarkStart w:id="5" w:name="_Hlk138841067"/>
      <w:r w:rsidRPr="00C569F7">
        <w:rPr>
          <w:lang w:val="cs-CZ"/>
        </w:rPr>
        <w:t>je vyhotovena ve formě elektronického originálu s elektronickými podpisy oprávněných osob smluvních stran</w:t>
      </w:r>
      <w:bookmarkEnd w:id="5"/>
      <w:r w:rsidR="00323E57" w:rsidRPr="0010150C">
        <w:t>.</w:t>
      </w:r>
    </w:p>
    <w:p w14:paraId="3ECC9C88" w14:textId="77777777" w:rsidR="00323E57" w:rsidRPr="0010150C" w:rsidRDefault="00323E57" w:rsidP="00323E57">
      <w:pPr>
        <w:pStyle w:val="Nadpis3"/>
      </w:pPr>
      <w:r w:rsidRPr="0010150C">
        <w:lastRenderedPageBreak/>
        <w:t>Tuto smlouvu je možno platně měnit pouze na základě dohody smluvních stran, formou písemných a vzestupně číslovaných dodatků, podepsaných oběma smluvními stranami.</w:t>
      </w:r>
    </w:p>
    <w:p w14:paraId="4A9DF34F" w14:textId="77777777" w:rsidR="00323E57" w:rsidRPr="0010150C" w:rsidRDefault="00323E57" w:rsidP="00323E57">
      <w:pPr>
        <w:pStyle w:val="Nadpis3"/>
        <w:rPr>
          <w:lang w:val="cs-CZ"/>
        </w:rPr>
      </w:pPr>
      <w:r w:rsidRPr="0010150C">
        <w:t xml:space="preserve">Tato smlouva nabývá platnosti </w:t>
      </w:r>
      <w:r w:rsidR="0010150C" w:rsidRPr="0010150C">
        <w:t>a účinnosti</w:t>
      </w:r>
      <w:r w:rsidR="0010150C" w:rsidRPr="0010150C">
        <w:rPr>
          <w:lang w:val="cs-CZ"/>
        </w:rPr>
        <w:t xml:space="preserve"> </w:t>
      </w:r>
      <w:r w:rsidR="000019AD" w:rsidRPr="0010150C">
        <w:rPr>
          <w:lang w:val="cs-CZ"/>
        </w:rPr>
        <w:t>dnem jejího podpisu druhou smluvní stranou.</w:t>
      </w:r>
    </w:p>
    <w:p w14:paraId="288BF8BD" w14:textId="77777777" w:rsidR="00856558" w:rsidRPr="00856558" w:rsidRDefault="00856558" w:rsidP="00856558">
      <w:pPr>
        <w:pStyle w:val="Nadpis3"/>
      </w:pPr>
      <w:r w:rsidRPr="00856558">
        <w:t>V případě, že po podpisu této smlouvy na zhotovitele anebo jeho poddodavatele budou dopadat mezinárodní sankce podle zákona upravujícího provádění mezinárodních sankcí č.</w:t>
      </w:r>
      <w:r w:rsidR="00AC212C">
        <w:rPr>
          <w:lang w:val="cs-CZ"/>
        </w:rPr>
        <w:t> </w:t>
      </w:r>
      <w:r w:rsidRPr="00856558">
        <w:t>69/2006 Sb. ve smyslu zákona č. 240/2022 Sb. účinného od 1. 9. 2022, je povinen to zhotovitel písemně oznámit objednateli. V případě, že oznámení neprovede a objednatel zjistí, že na zhotovitele anebo jeho poddodavatele mezinárodní sankce dopadají, vyzve dodavatele k vysvětlení nebo nápravě formou vyjmutí osoby ze sankčního seznamu. V</w:t>
      </w:r>
      <w:r w:rsidR="00AC212C">
        <w:rPr>
          <w:lang w:val="cs-CZ"/>
        </w:rPr>
        <w:t> </w:t>
      </w:r>
      <w:r w:rsidRPr="00856558">
        <w:t>případě že náprava není možná, odstoupí objednatel od této smlouvy, přičemž účinnost odstoupení nastává doručením odstoupení zhotoviteli.</w:t>
      </w:r>
    </w:p>
    <w:p w14:paraId="1CD238BD" w14:textId="77777777" w:rsidR="00323E57" w:rsidRPr="00974C1C" w:rsidRDefault="00323E57" w:rsidP="004924F7">
      <w:pPr>
        <w:pStyle w:val="Nadpis2"/>
      </w:pPr>
      <w:r w:rsidRPr="00974C1C">
        <w:t>Nedí</w:t>
      </w:r>
      <w:r>
        <w:t>lnou součástí této smlouvy jsou její přílohy:</w:t>
      </w:r>
    </w:p>
    <w:p w14:paraId="47D7687A" w14:textId="77777777" w:rsidR="004754BB" w:rsidRPr="004754BB" w:rsidRDefault="00103FF5" w:rsidP="004754BB">
      <w:pPr>
        <w:pStyle w:val="Nadpis3"/>
        <w:numPr>
          <w:ilvl w:val="0"/>
          <w:numId w:val="4"/>
        </w:numPr>
        <w:spacing w:before="120" w:after="0"/>
        <w:ind w:left="1066" w:hanging="357"/>
        <w:rPr>
          <w:bCs w:val="0"/>
        </w:rPr>
      </w:pPr>
      <w:r w:rsidRPr="00103FF5">
        <w:rPr>
          <w:bCs w:val="0"/>
          <w:lang w:val="cs-CZ"/>
        </w:rPr>
        <w:t xml:space="preserve">Příloha č. </w:t>
      </w:r>
      <w:r w:rsidR="00A80B0F">
        <w:rPr>
          <w:bCs w:val="0"/>
          <w:lang w:val="cs-CZ"/>
        </w:rPr>
        <w:t>1</w:t>
      </w:r>
      <w:r w:rsidRPr="00103FF5">
        <w:rPr>
          <w:bCs w:val="0"/>
          <w:lang w:val="cs-CZ"/>
        </w:rPr>
        <w:t xml:space="preserve"> smlouvy o </w:t>
      </w:r>
      <w:r w:rsidR="004754BB" w:rsidRPr="004754BB">
        <w:rPr>
          <w:bCs w:val="0"/>
          <w:lang w:val="cs-CZ"/>
        </w:rPr>
        <w:t xml:space="preserve">dílo – </w:t>
      </w:r>
      <w:r w:rsidR="004754BB" w:rsidRPr="004754BB">
        <w:rPr>
          <w:bCs w:val="0"/>
        </w:rPr>
        <w:t xml:space="preserve">Technická </w:t>
      </w:r>
      <w:r w:rsidR="004754BB" w:rsidRPr="004754BB">
        <w:rPr>
          <w:bCs w:val="0"/>
          <w:lang w:val="cs-CZ"/>
        </w:rPr>
        <w:t>dokumentace</w:t>
      </w:r>
      <w:r w:rsidR="004754BB" w:rsidRPr="004754BB">
        <w:rPr>
          <w:bCs w:val="0"/>
        </w:rPr>
        <w:t xml:space="preserve"> </w:t>
      </w:r>
      <w:r w:rsidR="004754BB" w:rsidRPr="004754BB">
        <w:rPr>
          <w:bCs w:val="0"/>
          <w:lang w:val="cs-CZ"/>
        </w:rPr>
        <w:t>objednatele – Vybudování ICT kabelových rozvodů</w:t>
      </w:r>
    </w:p>
    <w:p w14:paraId="2DCFE48B" w14:textId="77777777" w:rsidR="00B56143" w:rsidRPr="00103FF5" w:rsidRDefault="004754BB" w:rsidP="004754BB">
      <w:pPr>
        <w:pStyle w:val="Nadpis3"/>
        <w:numPr>
          <w:ilvl w:val="0"/>
          <w:numId w:val="4"/>
        </w:numPr>
        <w:rPr>
          <w:bCs w:val="0"/>
        </w:rPr>
      </w:pPr>
      <w:r w:rsidRPr="004754BB">
        <w:rPr>
          <w:rFonts w:eastAsia="Calibri"/>
          <w:bCs w:val="0"/>
          <w:szCs w:val="22"/>
          <w:lang w:val="cs-CZ"/>
        </w:rPr>
        <w:t>Příloha č.2 smlouvy o dílo – Výkaz výměr s jednotkovými cenami – kabelové rozvody</w:t>
      </w:r>
    </w:p>
    <w:p w14:paraId="1B7F6245" w14:textId="77777777" w:rsidR="00323E57" w:rsidRDefault="00323E57" w:rsidP="002976AA">
      <w:pPr>
        <w:pStyle w:val="Nadpis3"/>
        <w:spacing w:after="360"/>
        <w:rPr>
          <w:lang w:val="cs-CZ"/>
        </w:rPr>
      </w:pPr>
      <w:r w:rsidRPr="00974C1C">
        <w:t xml:space="preserve">Smluvní strany prohlašují, že tuto smlouvu před jejím podpisem přečetly, zcela rozumí jejímu obsahu a s celým jejím obsahem souhlasí. Dále prohlašují, že tato smlouva vyjadřuje jejich pravou a svobodnou vůli. Na důkaz toho </w:t>
      </w:r>
      <w:r w:rsidR="00BE2B93">
        <w:rPr>
          <w:lang w:val="cs-CZ"/>
        </w:rPr>
        <w:t xml:space="preserve">k ní </w:t>
      </w:r>
      <w:r w:rsidRPr="00974C1C">
        <w:t xml:space="preserve">připojují </w:t>
      </w:r>
      <w:r w:rsidR="00BE2B93">
        <w:rPr>
          <w:lang w:val="cs-CZ"/>
        </w:rPr>
        <w:t>své podpisy</w:t>
      </w:r>
      <w:r w:rsidRPr="00974C1C">
        <w:t>.</w:t>
      </w:r>
    </w:p>
    <w:p w14:paraId="00E9A645" w14:textId="77777777" w:rsidR="002976AA" w:rsidRPr="0021373D" w:rsidRDefault="002976AA" w:rsidP="002976AA">
      <w:pPr>
        <w:keepNext/>
        <w:tabs>
          <w:tab w:val="left" w:pos="5103"/>
        </w:tabs>
        <w:spacing w:after="0"/>
        <w:rPr>
          <w:i/>
          <w:iCs/>
        </w:rPr>
      </w:pPr>
      <w:r w:rsidRPr="0021373D">
        <w:t>V</w:t>
      </w:r>
      <w:r w:rsidR="004754BB">
        <w:t xml:space="preserve"> Lomnici</w:t>
      </w:r>
      <w:r w:rsidRPr="0021373D">
        <w:t xml:space="preserve"> dne </w:t>
      </w:r>
      <w:r w:rsidRPr="0021373D">
        <w:rPr>
          <w:i/>
          <w:iCs/>
        </w:rPr>
        <w:t>dle elektronického podpisu</w:t>
      </w:r>
      <w:r w:rsidRPr="0021373D">
        <w:rPr>
          <w:i/>
          <w:iCs/>
        </w:rPr>
        <w:tab/>
      </w:r>
      <w:r w:rsidRPr="0021373D">
        <w:t>V </w:t>
      </w:r>
      <w:r w:rsidRPr="0021373D">
        <w:fldChar w:fldCharType="begin">
          <w:ffData>
            <w:name w:val="Text3"/>
            <w:enabled/>
            <w:calcOnExit w:val="0"/>
            <w:textInput/>
          </w:ffData>
        </w:fldChar>
      </w:r>
      <w:bookmarkStart w:id="6" w:name="Text3"/>
      <w:r w:rsidRPr="0021373D">
        <w:instrText xml:space="preserve"> FORMTEXT </w:instrText>
      </w:r>
      <w:r w:rsidRPr="0021373D">
        <w:fldChar w:fldCharType="separate"/>
      </w:r>
      <w:r w:rsidRPr="0021373D">
        <w:rPr>
          <w:noProof/>
        </w:rPr>
        <w:t> </w:t>
      </w:r>
      <w:r w:rsidRPr="0021373D">
        <w:rPr>
          <w:noProof/>
        </w:rPr>
        <w:t> </w:t>
      </w:r>
      <w:r w:rsidRPr="0021373D">
        <w:rPr>
          <w:noProof/>
        </w:rPr>
        <w:t> </w:t>
      </w:r>
      <w:r w:rsidRPr="0021373D">
        <w:rPr>
          <w:noProof/>
        </w:rPr>
        <w:t> </w:t>
      </w:r>
      <w:r w:rsidRPr="0021373D">
        <w:rPr>
          <w:noProof/>
        </w:rPr>
        <w:t> </w:t>
      </w:r>
      <w:r w:rsidRPr="0021373D">
        <w:fldChar w:fldCharType="end"/>
      </w:r>
      <w:bookmarkEnd w:id="6"/>
      <w:r w:rsidRPr="0021373D">
        <w:t xml:space="preserve"> dne </w:t>
      </w:r>
      <w:r w:rsidRPr="0021373D">
        <w:rPr>
          <w:i/>
          <w:iCs/>
        </w:rPr>
        <w:t>dle elektronického podpisu</w:t>
      </w:r>
    </w:p>
    <w:p w14:paraId="1E9C5732" w14:textId="77777777" w:rsidR="002976AA" w:rsidRDefault="002976AA" w:rsidP="002976AA">
      <w:pPr>
        <w:keepNext/>
        <w:tabs>
          <w:tab w:val="left" w:pos="5103"/>
        </w:tabs>
        <w:spacing w:after="0"/>
      </w:pPr>
    </w:p>
    <w:p w14:paraId="6EC9E07F" w14:textId="77777777" w:rsidR="002976AA" w:rsidRPr="0021373D" w:rsidRDefault="002976AA" w:rsidP="002976AA">
      <w:pPr>
        <w:keepNext/>
        <w:tabs>
          <w:tab w:val="left" w:pos="5103"/>
        </w:tabs>
        <w:spacing w:after="0"/>
      </w:pPr>
    </w:p>
    <w:p w14:paraId="51B64A7B" w14:textId="77777777" w:rsidR="002976AA" w:rsidRDefault="002976AA" w:rsidP="002976AA">
      <w:pPr>
        <w:keepNext/>
        <w:tabs>
          <w:tab w:val="left" w:pos="5103"/>
        </w:tabs>
        <w:spacing w:after="0"/>
      </w:pPr>
    </w:p>
    <w:p w14:paraId="595426ED" w14:textId="77777777" w:rsidR="002976AA" w:rsidRPr="0021373D" w:rsidRDefault="002976AA" w:rsidP="002976AA">
      <w:pPr>
        <w:keepNext/>
        <w:tabs>
          <w:tab w:val="left" w:pos="5103"/>
        </w:tabs>
        <w:spacing w:after="0"/>
      </w:pPr>
    </w:p>
    <w:p w14:paraId="0C662E90" w14:textId="77777777" w:rsidR="002976AA" w:rsidRPr="0021373D" w:rsidRDefault="002976AA" w:rsidP="002976AA">
      <w:pPr>
        <w:keepNext/>
        <w:tabs>
          <w:tab w:val="left" w:pos="5103"/>
        </w:tabs>
        <w:spacing w:after="0"/>
      </w:pPr>
    </w:p>
    <w:p w14:paraId="47150355" w14:textId="77777777" w:rsidR="002976AA" w:rsidRPr="0021373D" w:rsidRDefault="002976AA" w:rsidP="002976AA">
      <w:pPr>
        <w:keepNext/>
        <w:tabs>
          <w:tab w:val="left" w:pos="5103"/>
        </w:tabs>
        <w:spacing w:after="0"/>
      </w:pPr>
    </w:p>
    <w:p w14:paraId="0C2DB67D" w14:textId="77777777" w:rsidR="002976AA" w:rsidRPr="0021373D" w:rsidRDefault="002976AA" w:rsidP="002976AA">
      <w:pPr>
        <w:keepNext/>
        <w:tabs>
          <w:tab w:val="left" w:pos="5103"/>
        </w:tabs>
        <w:spacing w:after="0"/>
      </w:pPr>
      <w:r w:rsidRPr="0021373D">
        <w:t>……………………………………….</w:t>
      </w:r>
      <w:r w:rsidRPr="0021373D">
        <w:tab/>
        <w:t>……………………………………….</w:t>
      </w:r>
    </w:p>
    <w:p w14:paraId="50BE8E62" w14:textId="77777777" w:rsidR="004754BB" w:rsidRDefault="004754BB" w:rsidP="004754BB">
      <w:pPr>
        <w:keepNext/>
        <w:tabs>
          <w:tab w:val="left" w:pos="5103"/>
        </w:tabs>
        <w:spacing w:after="0"/>
        <w:rPr>
          <w:bCs/>
        </w:rPr>
      </w:pPr>
      <w:r w:rsidRPr="00CE3D42">
        <w:t>Mgr. Eva Kub</w:t>
      </w:r>
      <w:r>
        <w:t>í</w:t>
      </w:r>
      <w:r w:rsidRPr="00CE3D42">
        <w:t>čková</w:t>
      </w:r>
      <w:r>
        <w:tab/>
      </w:r>
      <w:r w:rsidRPr="0021373D">
        <w:rPr>
          <w:bCs/>
        </w:rPr>
        <w:t>=doplní účastník zadávacího řízení=</w:t>
      </w:r>
    </w:p>
    <w:p w14:paraId="39692F8D" w14:textId="77777777" w:rsidR="002976AA" w:rsidRPr="002976AA" w:rsidRDefault="004754BB" w:rsidP="004754BB">
      <w:pPr>
        <w:tabs>
          <w:tab w:val="left" w:pos="5103"/>
        </w:tabs>
        <w:spacing w:after="0"/>
        <w:jc w:val="left"/>
        <w:rPr>
          <w:bCs/>
        </w:rPr>
        <w:sectPr w:rsidR="002976AA" w:rsidRPr="002976AA" w:rsidSect="00FD54F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Cs/>
        </w:rPr>
        <w:t>ředitelka školy</w:t>
      </w:r>
      <w:r w:rsidR="002976AA">
        <w:rPr>
          <w:bCs/>
        </w:rPr>
        <w:tab/>
      </w:r>
      <w:r w:rsidR="002976AA" w:rsidRPr="0021373D">
        <w:rPr>
          <w:bCs/>
        </w:rPr>
        <w:t>=doplní účastník zadávacího řízení=</w:t>
      </w:r>
    </w:p>
    <w:p w14:paraId="135207EC" w14:textId="77777777" w:rsidR="004754BB" w:rsidRDefault="004754BB" w:rsidP="00DF6A90">
      <w:pPr>
        <w:spacing w:after="0"/>
        <w:jc w:val="center"/>
        <w:rPr>
          <w:b/>
          <w:sz w:val="28"/>
          <w:szCs w:val="28"/>
        </w:rPr>
      </w:pPr>
      <w:r w:rsidRPr="00DF6A90">
        <w:rPr>
          <w:b/>
          <w:sz w:val="28"/>
          <w:szCs w:val="28"/>
        </w:rPr>
        <w:lastRenderedPageBreak/>
        <w:t xml:space="preserve">Příloha č. 1 smlouvy o dílo </w:t>
      </w:r>
      <w:r w:rsidRPr="00D73CFF">
        <w:rPr>
          <w:b/>
          <w:sz w:val="28"/>
          <w:szCs w:val="28"/>
        </w:rPr>
        <w:t>–</w:t>
      </w:r>
      <w:r w:rsidRPr="00DF6A90">
        <w:rPr>
          <w:b/>
          <w:sz w:val="28"/>
          <w:szCs w:val="28"/>
        </w:rPr>
        <w:t xml:space="preserve"> Technická </w:t>
      </w:r>
      <w:r>
        <w:rPr>
          <w:b/>
          <w:sz w:val="28"/>
          <w:szCs w:val="28"/>
        </w:rPr>
        <w:t>dokumentace</w:t>
      </w:r>
      <w:r w:rsidRPr="00DF6A90">
        <w:rPr>
          <w:b/>
          <w:sz w:val="28"/>
          <w:szCs w:val="28"/>
        </w:rPr>
        <w:t xml:space="preserve"> objednatele</w:t>
      </w:r>
      <w:r>
        <w:rPr>
          <w:b/>
          <w:sz w:val="28"/>
          <w:szCs w:val="28"/>
        </w:rPr>
        <w:t xml:space="preserve"> </w:t>
      </w:r>
      <w:r w:rsidRPr="00D73CFF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Vybudování ICT kabelových rozvodů</w:t>
      </w:r>
      <w:r w:rsidRPr="00A80B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DF6A90">
        <w:rPr>
          <w:i/>
        </w:rPr>
        <w:t>(Pro potřebu podání nabídky na veřejnou zakázku nebude uchazeč kompletovat nabídku v tom smyslu, že jako součást návrhu smlouvy na předmět plnění nemusí být přiložena přílohy smlouvy. Tyto budou zkompletovány až při podpisu smlouvy s vítězným uchazečem.)</w:t>
      </w:r>
    </w:p>
    <w:p w14:paraId="4D069817" w14:textId="77777777" w:rsidR="00DF6A90" w:rsidRPr="00DF6A90" w:rsidRDefault="00DF6A90" w:rsidP="004754BB">
      <w:pPr>
        <w:pageBreakBefore/>
        <w:spacing w:after="0"/>
        <w:jc w:val="center"/>
        <w:rPr>
          <w:b/>
          <w:sz w:val="28"/>
          <w:szCs w:val="28"/>
        </w:rPr>
      </w:pPr>
      <w:r w:rsidRPr="00A80B0F">
        <w:rPr>
          <w:b/>
          <w:sz w:val="28"/>
          <w:szCs w:val="28"/>
        </w:rPr>
        <w:lastRenderedPageBreak/>
        <w:t xml:space="preserve">Příloha č. </w:t>
      </w:r>
      <w:r w:rsidR="004754BB">
        <w:rPr>
          <w:b/>
          <w:sz w:val="28"/>
          <w:szCs w:val="28"/>
        </w:rPr>
        <w:t>2</w:t>
      </w:r>
      <w:r w:rsidRPr="00A80B0F">
        <w:rPr>
          <w:b/>
          <w:sz w:val="28"/>
          <w:szCs w:val="28"/>
        </w:rPr>
        <w:t xml:space="preserve"> smlouvy o </w:t>
      </w:r>
      <w:r w:rsidR="004754BB" w:rsidRPr="00A80B0F">
        <w:rPr>
          <w:b/>
          <w:sz w:val="28"/>
          <w:szCs w:val="28"/>
        </w:rPr>
        <w:t xml:space="preserve">dílo </w:t>
      </w:r>
      <w:r w:rsidR="004754BB">
        <w:rPr>
          <w:b/>
          <w:sz w:val="28"/>
          <w:szCs w:val="28"/>
        </w:rPr>
        <w:t xml:space="preserve">– </w:t>
      </w:r>
      <w:r w:rsidR="004754BB" w:rsidRPr="004754BB">
        <w:rPr>
          <w:b/>
          <w:sz w:val="28"/>
          <w:szCs w:val="28"/>
        </w:rPr>
        <w:t>Výkaz výměr s jednotkovými cenami – kabelové rozvody</w:t>
      </w:r>
    </w:p>
    <w:p w14:paraId="11057C68" w14:textId="77777777" w:rsidR="002256C2" w:rsidRDefault="002256C2" w:rsidP="00DF6A90">
      <w:pPr>
        <w:spacing w:after="0"/>
        <w:jc w:val="center"/>
        <w:rPr>
          <w:i/>
        </w:rPr>
      </w:pPr>
    </w:p>
    <w:sectPr w:rsidR="002256C2" w:rsidSect="00FD54FF">
      <w:footerReference w:type="default" r:id="rId10"/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60EF" w14:textId="77777777" w:rsidR="00F10585" w:rsidRDefault="00F10585" w:rsidP="004A519E">
      <w:pPr>
        <w:spacing w:after="0"/>
      </w:pPr>
      <w:r>
        <w:separator/>
      </w:r>
    </w:p>
  </w:endnote>
  <w:endnote w:type="continuationSeparator" w:id="0">
    <w:p w14:paraId="6AFE0D19" w14:textId="77777777" w:rsidR="00F10585" w:rsidRDefault="00F10585" w:rsidP="004A51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BECE3" w14:textId="77777777" w:rsidR="002065AA" w:rsidRDefault="00D0353D" w:rsidP="00D0353D">
    <w:pPr>
      <w:pStyle w:val="Zpat"/>
      <w:tabs>
        <w:tab w:val="left" w:pos="5205"/>
      </w:tabs>
      <w:jc w:val="left"/>
    </w:pPr>
    <w:r>
      <w:tab/>
    </w:r>
    <w:r>
      <w:tab/>
    </w:r>
    <w:r>
      <w:tab/>
    </w:r>
    <w:r w:rsidR="002065AA">
      <w:fldChar w:fldCharType="begin"/>
    </w:r>
    <w:r w:rsidR="002065AA">
      <w:instrText xml:space="preserve"> PAGE   \* MERGEFORMAT </w:instrText>
    </w:r>
    <w:r w:rsidR="002065AA">
      <w:fldChar w:fldCharType="separate"/>
    </w:r>
    <w:r w:rsidR="00AD0C1D">
      <w:rPr>
        <w:noProof/>
      </w:rPr>
      <w:t>12</w:t>
    </w:r>
    <w:r w:rsidR="002065A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B97F" w14:textId="77777777" w:rsidR="00A00D9C" w:rsidRDefault="00A00D9C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53D81" w14:textId="77777777" w:rsidR="00F10585" w:rsidRDefault="00F10585" w:rsidP="004A519E">
      <w:pPr>
        <w:spacing w:after="0"/>
      </w:pPr>
      <w:r>
        <w:separator/>
      </w:r>
    </w:p>
  </w:footnote>
  <w:footnote w:type="continuationSeparator" w:id="0">
    <w:p w14:paraId="5BEDDB24" w14:textId="77777777" w:rsidR="00F10585" w:rsidRDefault="00F10585" w:rsidP="004A51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3B0" w14:textId="77777777" w:rsidR="00A93919" w:rsidRPr="007200A4" w:rsidRDefault="007200A4" w:rsidP="00727528">
    <w:pPr>
      <w:pStyle w:val="Zhlav"/>
      <w:jc w:val="center"/>
      <w:rPr>
        <w:i/>
      </w:rPr>
    </w:pPr>
    <w:r>
      <w:rPr>
        <w:i/>
      </w:rPr>
      <w:t xml:space="preserve">Smlouva o </w:t>
    </w:r>
    <w:r w:rsidR="00727528">
      <w:rPr>
        <w:i/>
      </w:rPr>
      <w:t>dílo – Vybudování</w:t>
    </w:r>
    <w:r w:rsidR="00727528" w:rsidRPr="006A4CD0">
      <w:rPr>
        <w:i/>
        <w:iCs/>
      </w:rPr>
      <w:t xml:space="preserve"> vnitřní konektivity Základní školy Lomnice, okres Sokolov </w:t>
    </w:r>
    <w:r w:rsidR="00727528">
      <w:rPr>
        <w:i/>
        <w:iCs/>
      </w:rPr>
      <w:t>– Vybudování</w:t>
    </w:r>
    <w:r w:rsidR="00727528" w:rsidRPr="004B5699">
      <w:rPr>
        <w:i/>
        <w:iCs/>
      </w:rPr>
      <w:t xml:space="preserve"> ICT kabelových rozvodů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1A6914E"/>
    <w:name w:val="WW8Num11"/>
    <w:lvl w:ilvl="0">
      <w:start w:val="1"/>
      <w:numFmt w:val="lowerLetter"/>
      <w:lvlText w:val="%1)"/>
      <w:lvlJc w:val="left"/>
      <w:pPr>
        <w:tabs>
          <w:tab w:val="num" w:pos="3534"/>
        </w:tabs>
        <w:ind w:left="3534" w:hanging="360"/>
      </w:pPr>
    </w:lvl>
    <w:lvl w:ilvl="1">
      <w:start w:val="1"/>
      <w:numFmt w:val="bullet"/>
      <w:lvlText w:val="-"/>
      <w:lvlJc w:val="left"/>
      <w:pPr>
        <w:tabs>
          <w:tab w:val="num" w:pos="4074"/>
        </w:tabs>
        <w:ind w:left="4074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4794"/>
        </w:tabs>
        <w:ind w:left="4794" w:hanging="180"/>
      </w:pPr>
    </w:lvl>
    <w:lvl w:ilvl="3">
      <w:start w:val="1"/>
      <w:numFmt w:val="decimal"/>
      <w:lvlText w:val="%4."/>
      <w:lvlJc w:val="left"/>
      <w:pPr>
        <w:tabs>
          <w:tab w:val="num" w:pos="5514"/>
        </w:tabs>
        <w:ind w:left="5514" w:hanging="360"/>
      </w:pPr>
    </w:lvl>
    <w:lvl w:ilvl="4">
      <w:start w:val="1"/>
      <w:numFmt w:val="lowerLetter"/>
      <w:lvlText w:val="%5."/>
      <w:lvlJc w:val="left"/>
      <w:pPr>
        <w:tabs>
          <w:tab w:val="num" w:pos="6234"/>
        </w:tabs>
        <w:ind w:left="6234" w:hanging="360"/>
      </w:pPr>
    </w:lvl>
    <w:lvl w:ilvl="5">
      <w:start w:val="1"/>
      <w:numFmt w:val="lowerRoman"/>
      <w:lvlText w:val="%6."/>
      <w:lvlJc w:val="left"/>
      <w:pPr>
        <w:tabs>
          <w:tab w:val="num" w:pos="6954"/>
        </w:tabs>
        <w:ind w:left="6954" w:hanging="180"/>
      </w:pPr>
    </w:lvl>
    <w:lvl w:ilvl="6">
      <w:start w:val="1"/>
      <w:numFmt w:val="decimal"/>
      <w:lvlText w:val="%7."/>
      <w:lvlJc w:val="left"/>
      <w:pPr>
        <w:tabs>
          <w:tab w:val="num" w:pos="7674"/>
        </w:tabs>
        <w:ind w:left="7674" w:hanging="360"/>
      </w:pPr>
    </w:lvl>
    <w:lvl w:ilvl="7">
      <w:start w:val="1"/>
      <w:numFmt w:val="lowerLetter"/>
      <w:lvlText w:val="%8."/>
      <w:lvlJc w:val="left"/>
      <w:pPr>
        <w:tabs>
          <w:tab w:val="num" w:pos="8394"/>
        </w:tabs>
        <w:ind w:left="8394" w:hanging="360"/>
      </w:pPr>
    </w:lvl>
    <w:lvl w:ilvl="8">
      <w:start w:val="1"/>
      <w:numFmt w:val="lowerRoman"/>
      <w:lvlText w:val="%9."/>
      <w:lvlJc w:val="left"/>
      <w:pPr>
        <w:tabs>
          <w:tab w:val="num" w:pos="9114"/>
        </w:tabs>
        <w:ind w:left="9114" w:hanging="180"/>
      </w:pPr>
    </w:lvl>
  </w:abstractNum>
  <w:abstractNum w:abstractNumId="1" w15:restartNumberingAfterBreak="0">
    <w:nsid w:val="0D5D4A75"/>
    <w:multiLevelType w:val="hybridMultilevel"/>
    <w:tmpl w:val="722EED2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63CAC"/>
    <w:multiLevelType w:val="multilevel"/>
    <w:tmpl w:val="299483E2"/>
    <w:lvl w:ilvl="0">
      <w:start w:val="1"/>
      <w:numFmt w:val="decimal"/>
      <w:pStyle w:val="Nadpis1"/>
      <w:lvlText w:val="Čl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004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582721A"/>
    <w:multiLevelType w:val="hybridMultilevel"/>
    <w:tmpl w:val="2604B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17DB9"/>
    <w:multiLevelType w:val="hybridMultilevel"/>
    <w:tmpl w:val="DC54443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6600796"/>
    <w:multiLevelType w:val="hybridMultilevel"/>
    <w:tmpl w:val="722EED2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EB1D1F"/>
    <w:multiLevelType w:val="hybridMultilevel"/>
    <w:tmpl w:val="B454727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6201918"/>
    <w:multiLevelType w:val="hybridMultilevel"/>
    <w:tmpl w:val="304AFF7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47568853">
    <w:abstractNumId w:val="2"/>
  </w:num>
  <w:num w:numId="2" w16cid:durableId="1829128022">
    <w:abstractNumId w:val="6"/>
  </w:num>
  <w:num w:numId="3" w16cid:durableId="2038771281">
    <w:abstractNumId w:val="4"/>
  </w:num>
  <w:num w:numId="4" w16cid:durableId="654450960">
    <w:abstractNumId w:val="7"/>
  </w:num>
  <w:num w:numId="5" w16cid:durableId="604270854">
    <w:abstractNumId w:val="3"/>
  </w:num>
  <w:num w:numId="6" w16cid:durableId="1039009084">
    <w:abstractNumId w:val="5"/>
  </w:num>
  <w:num w:numId="7" w16cid:durableId="207311329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19E"/>
    <w:rsid w:val="00000067"/>
    <w:rsid w:val="00000C8D"/>
    <w:rsid w:val="000019AD"/>
    <w:rsid w:val="000177F4"/>
    <w:rsid w:val="00020142"/>
    <w:rsid w:val="0002110F"/>
    <w:rsid w:val="00022870"/>
    <w:rsid w:val="00024218"/>
    <w:rsid w:val="00025150"/>
    <w:rsid w:val="00031082"/>
    <w:rsid w:val="0003275A"/>
    <w:rsid w:val="00034006"/>
    <w:rsid w:val="000362D8"/>
    <w:rsid w:val="00036EF3"/>
    <w:rsid w:val="00036F31"/>
    <w:rsid w:val="00040067"/>
    <w:rsid w:val="00042947"/>
    <w:rsid w:val="00042A7F"/>
    <w:rsid w:val="00042E57"/>
    <w:rsid w:val="0004563F"/>
    <w:rsid w:val="00047BB1"/>
    <w:rsid w:val="0005014C"/>
    <w:rsid w:val="00051150"/>
    <w:rsid w:val="00053CFB"/>
    <w:rsid w:val="00057112"/>
    <w:rsid w:val="00057D13"/>
    <w:rsid w:val="000625C1"/>
    <w:rsid w:val="00066571"/>
    <w:rsid w:val="000708ED"/>
    <w:rsid w:val="000735C8"/>
    <w:rsid w:val="00073CCB"/>
    <w:rsid w:val="000764FC"/>
    <w:rsid w:val="00077985"/>
    <w:rsid w:val="00081962"/>
    <w:rsid w:val="00083FF3"/>
    <w:rsid w:val="00086D6A"/>
    <w:rsid w:val="000913BB"/>
    <w:rsid w:val="00091C94"/>
    <w:rsid w:val="00094CB7"/>
    <w:rsid w:val="00095424"/>
    <w:rsid w:val="00095E81"/>
    <w:rsid w:val="000969AE"/>
    <w:rsid w:val="000A0874"/>
    <w:rsid w:val="000A09DF"/>
    <w:rsid w:val="000A1AEC"/>
    <w:rsid w:val="000A49BD"/>
    <w:rsid w:val="000A57FC"/>
    <w:rsid w:val="000A6722"/>
    <w:rsid w:val="000B774E"/>
    <w:rsid w:val="000C10FB"/>
    <w:rsid w:val="000C3498"/>
    <w:rsid w:val="000C3896"/>
    <w:rsid w:val="000C3AB2"/>
    <w:rsid w:val="000C408E"/>
    <w:rsid w:val="000C4A99"/>
    <w:rsid w:val="000D614F"/>
    <w:rsid w:val="000D6D3A"/>
    <w:rsid w:val="000E01A4"/>
    <w:rsid w:val="000E4ED7"/>
    <w:rsid w:val="000E5BA3"/>
    <w:rsid w:val="000E6CC8"/>
    <w:rsid w:val="000F1B30"/>
    <w:rsid w:val="000F1C97"/>
    <w:rsid w:val="000F3ADC"/>
    <w:rsid w:val="0010150C"/>
    <w:rsid w:val="00102353"/>
    <w:rsid w:val="0010298E"/>
    <w:rsid w:val="00103FF5"/>
    <w:rsid w:val="00110721"/>
    <w:rsid w:val="00113A07"/>
    <w:rsid w:val="0012083C"/>
    <w:rsid w:val="00121245"/>
    <w:rsid w:val="00124C87"/>
    <w:rsid w:val="001270DA"/>
    <w:rsid w:val="00130B4E"/>
    <w:rsid w:val="00133E72"/>
    <w:rsid w:val="00136778"/>
    <w:rsid w:val="00145BBA"/>
    <w:rsid w:val="00147996"/>
    <w:rsid w:val="00154A63"/>
    <w:rsid w:val="00157AD9"/>
    <w:rsid w:val="001607BF"/>
    <w:rsid w:val="001646EE"/>
    <w:rsid w:val="001703AD"/>
    <w:rsid w:val="00171BB3"/>
    <w:rsid w:val="0017300E"/>
    <w:rsid w:val="00173441"/>
    <w:rsid w:val="0017621F"/>
    <w:rsid w:val="00176BAD"/>
    <w:rsid w:val="00181063"/>
    <w:rsid w:val="00181BC1"/>
    <w:rsid w:val="0018281D"/>
    <w:rsid w:val="00184E55"/>
    <w:rsid w:val="0018689E"/>
    <w:rsid w:val="00190555"/>
    <w:rsid w:val="00190EDA"/>
    <w:rsid w:val="0019186F"/>
    <w:rsid w:val="001954A6"/>
    <w:rsid w:val="001A01CD"/>
    <w:rsid w:val="001A5805"/>
    <w:rsid w:val="001A661E"/>
    <w:rsid w:val="001B0F90"/>
    <w:rsid w:val="001B4915"/>
    <w:rsid w:val="001C1537"/>
    <w:rsid w:val="001C1950"/>
    <w:rsid w:val="001C7156"/>
    <w:rsid w:val="001D0A54"/>
    <w:rsid w:val="001D100E"/>
    <w:rsid w:val="001D2992"/>
    <w:rsid w:val="001D3CAF"/>
    <w:rsid w:val="001D4F77"/>
    <w:rsid w:val="001D5BF0"/>
    <w:rsid w:val="001D7B58"/>
    <w:rsid w:val="001E1223"/>
    <w:rsid w:val="001E6B2E"/>
    <w:rsid w:val="001F08AF"/>
    <w:rsid w:val="001F235E"/>
    <w:rsid w:val="001F23E8"/>
    <w:rsid w:val="001F2714"/>
    <w:rsid w:val="001F2785"/>
    <w:rsid w:val="001F303E"/>
    <w:rsid w:val="001F7724"/>
    <w:rsid w:val="002000B4"/>
    <w:rsid w:val="00203B3C"/>
    <w:rsid w:val="002044B8"/>
    <w:rsid w:val="002065AA"/>
    <w:rsid w:val="002069D6"/>
    <w:rsid w:val="00206B26"/>
    <w:rsid w:val="002116D6"/>
    <w:rsid w:val="002139FD"/>
    <w:rsid w:val="002154B6"/>
    <w:rsid w:val="00221338"/>
    <w:rsid w:val="002256C2"/>
    <w:rsid w:val="0022654D"/>
    <w:rsid w:val="00226A80"/>
    <w:rsid w:val="00232924"/>
    <w:rsid w:val="00233414"/>
    <w:rsid w:val="002445F4"/>
    <w:rsid w:val="00245E1B"/>
    <w:rsid w:val="0024718D"/>
    <w:rsid w:val="00252394"/>
    <w:rsid w:val="0025301C"/>
    <w:rsid w:val="00255264"/>
    <w:rsid w:val="00255875"/>
    <w:rsid w:val="002569D6"/>
    <w:rsid w:val="002622CA"/>
    <w:rsid w:val="0026472E"/>
    <w:rsid w:val="0026632A"/>
    <w:rsid w:val="0026639E"/>
    <w:rsid w:val="002700C9"/>
    <w:rsid w:val="0027162B"/>
    <w:rsid w:val="00274749"/>
    <w:rsid w:val="00276A50"/>
    <w:rsid w:val="00281676"/>
    <w:rsid w:val="00281AAE"/>
    <w:rsid w:val="00285D51"/>
    <w:rsid w:val="00294D32"/>
    <w:rsid w:val="0029582F"/>
    <w:rsid w:val="002976AA"/>
    <w:rsid w:val="002A1015"/>
    <w:rsid w:val="002A48A5"/>
    <w:rsid w:val="002A7AF3"/>
    <w:rsid w:val="002B565D"/>
    <w:rsid w:val="002B61BD"/>
    <w:rsid w:val="002C08C1"/>
    <w:rsid w:val="002C502F"/>
    <w:rsid w:val="002C5A19"/>
    <w:rsid w:val="002C7179"/>
    <w:rsid w:val="002C76AF"/>
    <w:rsid w:val="002D28EB"/>
    <w:rsid w:val="002D3CA8"/>
    <w:rsid w:val="002D43E0"/>
    <w:rsid w:val="002D7CE3"/>
    <w:rsid w:val="002D7D13"/>
    <w:rsid w:val="002D7FB0"/>
    <w:rsid w:val="002F3488"/>
    <w:rsid w:val="002F4C07"/>
    <w:rsid w:val="002F7DBF"/>
    <w:rsid w:val="00300DA6"/>
    <w:rsid w:val="00310883"/>
    <w:rsid w:val="003114EA"/>
    <w:rsid w:val="00311C41"/>
    <w:rsid w:val="00316251"/>
    <w:rsid w:val="00323627"/>
    <w:rsid w:val="00323E57"/>
    <w:rsid w:val="00323ED8"/>
    <w:rsid w:val="00327719"/>
    <w:rsid w:val="00327EFD"/>
    <w:rsid w:val="00334325"/>
    <w:rsid w:val="00336632"/>
    <w:rsid w:val="003368B8"/>
    <w:rsid w:val="00344A88"/>
    <w:rsid w:val="003458A5"/>
    <w:rsid w:val="00347DCC"/>
    <w:rsid w:val="0035057A"/>
    <w:rsid w:val="0035093A"/>
    <w:rsid w:val="00356299"/>
    <w:rsid w:val="00360B7A"/>
    <w:rsid w:val="003673DC"/>
    <w:rsid w:val="00371C0F"/>
    <w:rsid w:val="00374D15"/>
    <w:rsid w:val="003936B9"/>
    <w:rsid w:val="003A23D0"/>
    <w:rsid w:val="003A26A3"/>
    <w:rsid w:val="003A2D46"/>
    <w:rsid w:val="003A301D"/>
    <w:rsid w:val="003A326B"/>
    <w:rsid w:val="003A484B"/>
    <w:rsid w:val="003A54B6"/>
    <w:rsid w:val="003A71C8"/>
    <w:rsid w:val="003B0260"/>
    <w:rsid w:val="003B0665"/>
    <w:rsid w:val="003B3D5A"/>
    <w:rsid w:val="003B4F16"/>
    <w:rsid w:val="003B6269"/>
    <w:rsid w:val="003B6318"/>
    <w:rsid w:val="003C37E8"/>
    <w:rsid w:val="003C58D9"/>
    <w:rsid w:val="003C6CBA"/>
    <w:rsid w:val="003C78C3"/>
    <w:rsid w:val="003E5A48"/>
    <w:rsid w:val="003F00CF"/>
    <w:rsid w:val="003F1DA3"/>
    <w:rsid w:val="003F3ED6"/>
    <w:rsid w:val="003F4921"/>
    <w:rsid w:val="003F79E9"/>
    <w:rsid w:val="00400DAC"/>
    <w:rsid w:val="0040101F"/>
    <w:rsid w:val="00403E5F"/>
    <w:rsid w:val="00406E04"/>
    <w:rsid w:val="00411D5B"/>
    <w:rsid w:val="00412682"/>
    <w:rsid w:val="00415900"/>
    <w:rsid w:val="004248EA"/>
    <w:rsid w:val="00426825"/>
    <w:rsid w:val="00426E03"/>
    <w:rsid w:val="00434768"/>
    <w:rsid w:val="00437FD7"/>
    <w:rsid w:val="00442F84"/>
    <w:rsid w:val="0044324C"/>
    <w:rsid w:val="004450A0"/>
    <w:rsid w:val="0044539F"/>
    <w:rsid w:val="004466C9"/>
    <w:rsid w:val="00450A1A"/>
    <w:rsid w:val="0045225E"/>
    <w:rsid w:val="004575EC"/>
    <w:rsid w:val="00462236"/>
    <w:rsid w:val="00467A3C"/>
    <w:rsid w:val="004754BB"/>
    <w:rsid w:val="00475C67"/>
    <w:rsid w:val="004802CD"/>
    <w:rsid w:val="00484DF1"/>
    <w:rsid w:val="00486773"/>
    <w:rsid w:val="0048773A"/>
    <w:rsid w:val="0049030D"/>
    <w:rsid w:val="00490C2A"/>
    <w:rsid w:val="0049167D"/>
    <w:rsid w:val="00491ACF"/>
    <w:rsid w:val="00491F6C"/>
    <w:rsid w:val="00492393"/>
    <w:rsid w:val="004924F7"/>
    <w:rsid w:val="00497F12"/>
    <w:rsid w:val="004A2851"/>
    <w:rsid w:val="004A2982"/>
    <w:rsid w:val="004A519E"/>
    <w:rsid w:val="004A53C7"/>
    <w:rsid w:val="004A6051"/>
    <w:rsid w:val="004A68F6"/>
    <w:rsid w:val="004A768E"/>
    <w:rsid w:val="004B4581"/>
    <w:rsid w:val="004B7658"/>
    <w:rsid w:val="004C00AD"/>
    <w:rsid w:val="004C1901"/>
    <w:rsid w:val="004C2436"/>
    <w:rsid w:val="004C2E81"/>
    <w:rsid w:val="004C4908"/>
    <w:rsid w:val="004D2655"/>
    <w:rsid w:val="004D7BB7"/>
    <w:rsid w:val="004E1146"/>
    <w:rsid w:val="004E15A8"/>
    <w:rsid w:val="004E4AD9"/>
    <w:rsid w:val="004E62E6"/>
    <w:rsid w:val="004F4C5D"/>
    <w:rsid w:val="00505BB5"/>
    <w:rsid w:val="00505F5F"/>
    <w:rsid w:val="005124EC"/>
    <w:rsid w:val="00512AEC"/>
    <w:rsid w:val="00512F47"/>
    <w:rsid w:val="00513335"/>
    <w:rsid w:val="00514D69"/>
    <w:rsid w:val="00517AFE"/>
    <w:rsid w:val="00517D7A"/>
    <w:rsid w:val="00521739"/>
    <w:rsid w:val="00523AC0"/>
    <w:rsid w:val="0052449F"/>
    <w:rsid w:val="00524B3C"/>
    <w:rsid w:val="00525A7F"/>
    <w:rsid w:val="005264AE"/>
    <w:rsid w:val="0053169D"/>
    <w:rsid w:val="005317DF"/>
    <w:rsid w:val="00534FD8"/>
    <w:rsid w:val="00535C27"/>
    <w:rsid w:val="00540BE5"/>
    <w:rsid w:val="00541D78"/>
    <w:rsid w:val="0054623A"/>
    <w:rsid w:val="00547936"/>
    <w:rsid w:val="00550AAE"/>
    <w:rsid w:val="00551DDA"/>
    <w:rsid w:val="005535CA"/>
    <w:rsid w:val="005665DB"/>
    <w:rsid w:val="005671C4"/>
    <w:rsid w:val="005723A5"/>
    <w:rsid w:val="0057278D"/>
    <w:rsid w:val="00572D6E"/>
    <w:rsid w:val="005746A3"/>
    <w:rsid w:val="00574C24"/>
    <w:rsid w:val="0057726C"/>
    <w:rsid w:val="005A1C39"/>
    <w:rsid w:val="005A30AB"/>
    <w:rsid w:val="005A723F"/>
    <w:rsid w:val="005A768D"/>
    <w:rsid w:val="005B00D6"/>
    <w:rsid w:val="005B08B6"/>
    <w:rsid w:val="005B0BC4"/>
    <w:rsid w:val="005B20A7"/>
    <w:rsid w:val="005B217E"/>
    <w:rsid w:val="005C2557"/>
    <w:rsid w:val="005C3860"/>
    <w:rsid w:val="005C452A"/>
    <w:rsid w:val="005D4432"/>
    <w:rsid w:val="005D57CD"/>
    <w:rsid w:val="005D5D79"/>
    <w:rsid w:val="005E1201"/>
    <w:rsid w:val="005E321B"/>
    <w:rsid w:val="005E42C1"/>
    <w:rsid w:val="005F180F"/>
    <w:rsid w:val="005F7E42"/>
    <w:rsid w:val="006047F7"/>
    <w:rsid w:val="0060482B"/>
    <w:rsid w:val="00604BC2"/>
    <w:rsid w:val="006109B2"/>
    <w:rsid w:val="00610D0A"/>
    <w:rsid w:val="00612696"/>
    <w:rsid w:val="00612EAC"/>
    <w:rsid w:val="00612F8D"/>
    <w:rsid w:val="0061327C"/>
    <w:rsid w:val="00614536"/>
    <w:rsid w:val="00614E19"/>
    <w:rsid w:val="00622CA8"/>
    <w:rsid w:val="00623FF3"/>
    <w:rsid w:val="00624A3B"/>
    <w:rsid w:val="006310D8"/>
    <w:rsid w:val="00633B70"/>
    <w:rsid w:val="006344E7"/>
    <w:rsid w:val="00635EB2"/>
    <w:rsid w:val="00637927"/>
    <w:rsid w:val="00637B66"/>
    <w:rsid w:val="00646AFE"/>
    <w:rsid w:val="00651797"/>
    <w:rsid w:val="00661836"/>
    <w:rsid w:val="006722EB"/>
    <w:rsid w:val="00676BBA"/>
    <w:rsid w:val="00676F62"/>
    <w:rsid w:val="006800BF"/>
    <w:rsid w:val="006809DD"/>
    <w:rsid w:val="00682145"/>
    <w:rsid w:val="00682C45"/>
    <w:rsid w:val="00684A7B"/>
    <w:rsid w:val="006878EE"/>
    <w:rsid w:val="00692D0F"/>
    <w:rsid w:val="00693B9B"/>
    <w:rsid w:val="0069417C"/>
    <w:rsid w:val="00694F0C"/>
    <w:rsid w:val="006A698E"/>
    <w:rsid w:val="006A7BA1"/>
    <w:rsid w:val="006B0476"/>
    <w:rsid w:val="006B12F1"/>
    <w:rsid w:val="006B2F77"/>
    <w:rsid w:val="006B5D28"/>
    <w:rsid w:val="006B75F6"/>
    <w:rsid w:val="006C364D"/>
    <w:rsid w:val="006C700E"/>
    <w:rsid w:val="006C77C0"/>
    <w:rsid w:val="006D073D"/>
    <w:rsid w:val="006D38D0"/>
    <w:rsid w:val="006D7B7F"/>
    <w:rsid w:val="006E45E0"/>
    <w:rsid w:val="006F2725"/>
    <w:rsid w:val="006F5CEE"/>
    <w:rsid w:val="006F6015"/>
    <w:rsid w:val="006F7B62"/>
    <w:rsid w:val="007027E2"/>
    <w:rsid w:val="007037C5"/>
    <w:rsid w:val="007038E7"/>
    <w:rsid w:val="00704630"/>
    <w:rsid w:val="00710D7A"/>
    <w:rsid w:val="00711445"/>
    <w:rsid w:val="00713281"/>
    <w:rsid w:val="0071501B"/>
    <w:rsid w:val="00715FD1"/>
    <w:rsid w:val="00716749"/>
    <w:rsid w:val="007200A4"/>
    <w:rsid w:val="0072161A"/>
    <w:rsid w:val="00722E41"/>
    <w:rsid w:val="00722EC5"/>
    <w:rsid w:val="00727528"/>
    <w:rsid w:val="00733161"/>
    <w:rsid w:val="0073536F"/>
    <w:rsid w:val="00735D82"/>
    <w:rsid w:val="00744BCD"/>
    <w:rsid w:val="007475A7"/>
    <w:rsid w:val="0075093F"/>
    <w:rsid w:val="00750C47"/>
    <w:rsid w:val="007510EC"/>
    <w:rsid w:val="00753276"/>
    <w:rsid w:val="007542E0"/>
    <w:rsid w:val="00755223"/>
    <w:rsid w:val="00755B95"/>
    <w:rsid w:val="0075691E"/>
    <w:rsid w:val="00762F4C"/>
    <w:rsid w:val="00764DE8"/>
    <w:rsid w:val="00765DCD"/>
    <w:rsid w:val="007661BF"/>
    <w:rsid w:val="007716AB"/>
    <w:rsid w:val="00774FCC"/>
    <w:rsid w:val="007819FF"/>
    <w:rsid w:val="00782096"/>
    <w:rsid w:val="00782377"/>
    <w:rsid w:val="00785660"/>
    <w:rsid w:val="00785A29"/>
    <w:rsid w:val="007863A0"/>
    <w:rsid w:val="007873A1"/>
    <w:rsid w:val="00787483"/>
    <w:rsid w:val="0079112D"/>
    <w:rsid w:val="00791398"/>
    <w:rsid w:val="007940A2"/>
    <w:rsid w:val="007966B2"/>
    <w:rsid w:val="007975E8"/>
    <w:rsid w:val="00797E14"/>
    <w:rsid w:val="007A162A"/>
    <w:rsid w:val="007A2C99"/>
    <w:rsid w:val="007A6BE8"/>
    <w:rsid w:val="007B10C2"/>
    <w:rsid w:val="007B290C"/>
    <w:rsid w:val="007B35FF"/>
    <w:rsid w:val="007B3EE8"/>
    <w:rsid w:val="007B48F9"/>
    <w:rsid w:val="007C0F9B"/>
    <w:rsid w:val="007C5B1E"/>
    <w:rsid w:val="007C7273"/>
    <w:rsid w:val="007D60AC"/>
    <w:rsid w:val="007D76B7"/>
    <w:rsid w:val="007E05EB"/>
    <w:rsid w:val="007E460E"/>
    <w:rsid w:val="007E50DF"/>
    <w:rsid w:val="007F06B2"/>
    <w:rsid w:val="007F7539"/>
    <w:rsid w:val="0080260E"/>
    <w:rsid w:val="00807439"/>
    <w:rsid w:val="00807B58"/>
    <w:rsid w:val="00810132"/>
    <w:rsid w:val="008116C3"/>
    <w:rsid w:val="00812662"/>
    <w:rsid w:val="008140D8"/>
    <w:rsid w:val="00815477"/>
    <w:rsid w:val="0081586D"/>
    <w:rsid w:val="00830306"/>
    <w:rsid w:val="0083031E"/>
    <w:rsid w:val="008323D5"/>
    <w:rsid w:val="00835E08"/>
    <w:rsid w:val="0084060C"/>
    <w:rsid w:val="00841D53"/>
    <w:rsid w:val="0084577D"/>
    <w:rsid w:val="008472E3"/>
    <w:rsid w:val="00852469"/>
    <w:rsid w:val="00855959"/>
    <w:rsid w:val="00856558"/>
    <w:rsid w:val="00857028"/>
    <w:rsid w:val="00861144"/>
    <w:rsid w:val="008617AE"/>
    <w:rsid w:val="008627CD"/>
    <w:rsid w:val="008644DA"/>
    <w:rsid w:val="00867FFE"/>
    <w:rsid w:val="008738ED"/>
    <w:rsid w:val="00875C87"/>
    <w:rsid w:val="00876F3D"/>
    <w:rsid w:val="0088268B"/>
    <w:rsid w:val="00885217"/>
    <w:rsid w:val="0089203C"/>
    <w:rsid w:val="00892C95"/>
    <w:rsid w:val="0089383E"/>
    <w:rsid w:val="00894702"/>
    <w:rsid w:val="008970AE"/>
    <w:rsid w:val="008A37A0"/>
    <w:rsid w:val="008B04B1"/>
    <w:rsid w:val="008B0526"/>
    <w:rsid w:val="008B0B04"/>
    <w:rsid w:val="008B0B13"/>
    <w:rsid w:val="008B344A"/>
    <w:rsid w:val="008B6D23"/>
    <w:rsid w:val="008B7D2E"/>
    <w:rsid w:val="008C078C"/>
    <w:rsid w:val="008C3185"/>
    <w:rsid w:val="008C33C0"/>
    <w:rsid w:val="008C44BF"/>
    <w:rsid w:val="008C4935"/>
    <w:rsid w:val="008C5345"/>
    <w:rsid w:val="008C70BB"/>
    <w:rsid w:val="008D0E2E"/>
    <w:rsid w:val="008D2066"/>
    <w:rsid w:val="008D208D"/>
    <w:rsid w:val="008D2548"/>
    <w:rsid w:val="008D340B"/>
    <w:rsid w:val="008D38B3"/>
    <w:rsid w:val="008D46A8"/>
    <w:rsid w:val="008E0DA3"/>
    <w:rsid w:val="008E2598"/>
    <w:rsid w:val="008E42DF"/>
    <w:rsid w:val="008E4B13"/>
    <w:rsid w:val="008E5ACE"/>
    <w:rsid w:val="008E7241"/>
    <w:rsid w:val="008F067E"/>
    <w:rsid w:val="008F685A"/>
    <w:rsid w:val="008F7DEF"/>
    <w:rsid w:val="009016D4"/>
    <w:rsid w:val="009045FC"/>
    <w:rsid w:val="00905949"/>
    <w:rsid w:val="00913F4E"/>
    <w:rsid w:val="00916317"/>
    <w:rsid w:val="00916887"/>
    <w:rsid w:val="009174D4"/>
    <w:rsid w:val="00917876"/>
    <w:rsid w:val="0092224E"/>
    <w:rsid w:val="00922298"/>
    <w:rsid w:val="00922D9E"/>
    <w:rsid w:val="009258AB"/>
    <w:rsid w:val="00925B60"/>
    <w:rsid w:val="00926410"/>
    <w:rsid w:val="00927012"/>
    <w:rsid w:val="00940880"/>
    <w:rsid w:val="009513BF"/>
    <w:rsid w:val="009526B4"/>
    <w:rsid w:val="009549AC"/>
    <w:rsid w:val="00954D1E"/>
    <w:rsid w:val="00955678"/>
    <w:rsid w:val="00956FB3"/>
    <w:rsid w:val="00961167"/>
    <w:rsid w:val="00963C6A"/>
    <w:rsid w:val="00966ACB"/>
    <w:rsid w:val="00967FAF"/>
    <w:rsid w:val="00980F31"/>
    <w:rsid w:val="00983BB2"/>
    <w:rsid w:val="009878F1"/>
    <w:rsid w:val="00987BB6"/>
    <w:rsid w:val="009957EF"/>
    <w:rsid w:val="00995A28"/>
    <w:rsid w:val="009978AF"/>
    <w:rsid w:val="009A178E"/>
    <w:rsid w:val="009A196A"/>
    <w:rsid w:val="009A307E"/>
    <w:rsid w:val="009A38C3"/>
    <w:rsid w:val="009A45BC"/>
    <w:rsid w:val="009A7D05"/>
    <w:rsid w:val="009B7EFB"/>
    <w:rsid w:val="009C1A0A"/>
    <w:rsid w:val="009C478D"/>
    <w:rsid w:val="009C59F3"/>
    <w:rsid w:val="009C5CAB"/>
    <w:rsid w:val="009C7F29"/>
    <w:rsid w:val="009D1727"/>
    <w:rsid w:val="009D699D"/>
    <w:rsid w:val="009E28C0"/>
    <w:rsid w:val="009E656A"/>
    <w:rsid w:val="009E77B5"/>
    <w:rsid w:val="009E7BC4"/>
    <w:rsid w:val="009F0146"/>
    <w:rsid w:val="009F07DE"/>
    <w:rsid w:val="009F2A1F"/>
    <w:rsid w:val="009F4851"/>
    <w:rsid w:val="009F6E7A"/>
    <w:rsid w:val="00A001F3"/>
    <w:rsid w:val="00A00D9C"/>
    <w:rsid w:val="00A012EB"/>
    <w:rsid w:val="00A01E93"/>
    <w:rsid w:val="00A03B8A"/>
    <w:rsid w:val="00A10C4B"/>
    <w:rsid w:val="00A1196A"/>
    <w:rsid w:val="00A130EF"/>
    <w:rsid w:val="00A13749"/>
    <w:rsid w:val="00A13924"/>
    <w:rsid w:val="00A14871"/>
    <w:rsid w:val="00A22554"/>
    <w:rsid w:val="00A22B57"/>
    <w:rsid w:val="00A3350A"/>
    <w:rsid w:val="00A339A1"/>
    <w:rsid w:val="00A33DEA"/>
    <w:rsid w:val="00A35581"/>
    <w:rsid w:val="00A36658"/>
    <w:rsid w:val="00A36EB1"/>
    <w:rsid w:val="00A40928"/>
    <w:rsid w:val="00A41568"/>
    <w:rsid w:val="00A4337F"/>
    <w:rsid w:val="00A5032E"/>
    <w:rsid w:val="00A60C6A"/>
    <w:rsid w:val="00A63434"/>
    <w:rsid w:val="00A64C41"/>
    <w:rsid w:val="00A77647"/>
    <w:rsid w:val="00A77CD3"/>
    <w:rsid w:val="00A80B0F"/>
    <w:rsid w:val="00A814FD"/>
    <w:rsid w:val="00A82227"/>
    <w:rsid w:val="00A86055"/>
    <w:rsid w:val="00A912DC"/>
    <w:rsid w:val="00A918E9"/>
    <w:rsid w:val="00A91F55"/>
    <w:rsid w:val="00A93919"/>
    <w:rsid w:val="00AA2D33"/>
    <w:rsid w:val="00AA42FF"/>
    <w:rsid w:val="00AA46F9"/>
    <w:rsid w:val="00AB4E70"/>
    <w:rsid w:val="00AB51FC"/>
    <w:rsid w:val="00AC212C"/>
    <w:rsid w:val="00AC460C"/>
    <w:rsid w:val="00AC77D5"/>
    <w:rsid w:val="00AD020F"/>
    <w:rsid w:val="00AD0C1D"/>
    <w:rsid w:val="00AD195D"/>
    <w:rsid w:val="00AD287A"/>
    <w:rsid w:val="00AD375F"/>
    <w:rsid w:val="00AD4E59"/>
    <w:rsid w:val="00AD5A6B"/>
    <w:rsid w:val="00AD6186"/>
    <w:rsid w:val="00AE0AEF"/>
    <w:rsid w:val="00AE271A"/>
    <w:rsid w:val="00AE334C"/>
    <w:rsid w:val="00AF1202"/>
    <w:rsid w:val="00AF1C14"/>
    <w:rsid w:val="00AF3585"/>
    <w:rsid w:val="00AF4971"/>
    <w:rsid w:val="00B038FF"/>
    <w:rsid w:val="00B105DC"/>
    <w:rsid w:val="00B12ED0"/>
    <w:rsid w:val="00B20CD9"/>
    <w:rsid w:val="00B20F41"/>
    <w:rsid w:val="00B223A4"/>
    <w:rsid w:val="00B2483D"/>
    <w:rsid w:val="00B26449"/>
    <w:rsid w:val="00B27EE7"/>
    <w:rsid w:val="00B3094E"/>
    <w:rsid w:val="00B33797"/>
    <w:rsid w:val="00B3420A"/>
    <w:rsid w:val="00B4288E"/>
    <w:rsid w:val="00B43F48"/>
    <w:rsid w:val="00B45512"/>
    <w:rsid w:val="00B4713F"/>
    <w:rsid w:val="00B51AB2"/>
    <w:rsid w:val="00B53A7F"/>
    <w:rsid w:val="00B54FD7"/>
    <w:rsid w:val="00B55DF0"/>
    <w:rsid w:val="00B56143"/>
    <w:rsid w:val="00B57961"/>
    <w:rsid w:val="00B64FF4"/>
    <w:rsid w:val="00B65171"/>
    <w:rsid w:val="00B66055"/>
    <w:rsid w:val="00B664A6"/>
    <w:rsid w:val="00B75AE8"/>
    <w:rsid w:val="00B762CD"/>
    <w:rsid w:val="00B84506"/>
    <w:rsid w:val="00B84587"/>
    <w:rsid w:val="00B8557B"/>
    <w:rsid w:val="00B90020"/>
    <w:rsid w:val="00B9627D"/>
    <w:rsid w:val="00B96B16"/>
    <w:rsid w:val="00BA47B6"/>
    <w:rsid w:val="00BA586C"/>
    <w:rsid w:val="00BA58DF"/>
    <w:rsid w:val="00BA6E89"/>
    <w:rsid w:val="00BA7620"/>
    <w:rsid w:val="00BB122F"/>
    <w:rsid w:val="00BB57A5"/>
    <w:rsid w:val="00BB6C0B"/>
    <w:rsid w:val="00BB7159"/>
    <w:rsid w:val="00BC4209"/>
    <w:rsid w:val="00BD4333"/>
    <w:rsid w:val="00BD434E"/>
    <w:rsid w:val="00BD7D68"/>
    <w:rsid w:val="00BE2B93"/>
    <w:rsid w:val="00BE499E"/>
    <w:rsid w:val="00BE576A"/>
    <w:rsid w:val="00BE7745"/>
    <w:rsid w:val="00BF1FF9"/>
    <w:rsid w:val="00BF374A"/>
    <w:rsid w:val="00BF3D43"/>
    <w:rsid w:val="00BF6CF6"/>
    <w:rsid w:val="00C00289"/>
    <w:rsid w:val="00C01DB2"/>
    <w:rsid w:val="00C056E7"/>
    <w:rsid w:val="00C0742A"/>
    <w:rsid w:val="00C133AC"/>
    <w:rsid w:val="00C1437C"/>
    <w:rsid w:val="00C15BA3"/>
    <w:rsid w:val="00C1736C"/>
    <w:rsid w:val="00C220FA"/>
    <w:rsid w:val="00C325E3"/>
    <w:rsid w:val="00C3638B"/>
    <w:rsid w:val="00C36877"/>
    <w:rsid w:val="00C4129B"/>
    <w:rsid w:val="00C42D67"/>
    <w:rsid w:val="00C54604"/>
    <w:rsid w:val="00C6117A"/>
    <w:rsid w:val="00C63DF1"/>
    <w:rsid w:val="00C65CFB"/>
    <w:rsid w:val="00C75A2B"/>
    <w:rsid w:val="00C836EE"/>
    <w:rsid w:val="00C83746"/>
    <w:rsid w:val="00C872C3"/>
    <w:rsid w:val="00C96410"/>
    <w:rsid w:val="00CA07AD"/>
    <w:rsid w:val="00CA421B"/>
    <w:rsid w:val="00CA6D98"/>
    <w:rsid w:val="00CB267D"/>
    <w:rsid w:val="00CB533B"/>
    <w:rsid w:val="00CB7D70"/>
    <w:rsid w:val="00CC2629"/>
    <w:rsid w:val="00CC4A69"/>
    <w:rsid w:val="00CC4E28"/>
    <w:rsid w:val="00CC647F"/>
    <w:rsid w:val="00CC79BF"/>
    <w:rsid w:val="00CD39F8"/>
    <w:rsid w:val="00CD4573"/>
    <w:rsid w:val="00CD4C56"/>
    <w:rsid w:val="00CD5EA3"/>
    <w:rsid w:val="00CD7AB9"/>
    <w:rsid w:val="00CE0F4C"/>
    <w:rsid w:val="00CE145B"/>
    <w:rsid w:val="00CE3228"/>
    <w:rsid w:val="00CE3960"/>
    <w:rsid w:val="00CE512D"/>
    <w:rsid w:val="00CE5DDE"/>
    <w:rsid w:val="00CE74D8"/>
    <w:rsid w:val="00CF6AE6"/>
    <w:rsid w:val="00CF6C92"/>
    <w:rsid w:val="00D00A1D"/>
    <w:rsid w:val="00D00C41"/>
    <w:rsid w:val="00D0353D"/>
    <w:rsid w:val="00D14E09"/>
    <w:rsid w:val="00D15243"/>
    <w:rsid w:val="00D16D36"/>
    <w:rsid w:val="00D17A47"/>
    <w:rsid w:val="00D23403"/>
    <w:rsid w:val="00D24B2F"/>
    <w:rsid w:val="00D26912"/>
    <w:rsid w:val="00D31DB8"/>
    <w:rsid w:val="00D34884"/>
    <w:rsid w:val="00D410EC"/>
    <w:rsid w:val="00D42EED"/>
    <w:rsid w:val="00D45530"/>
    <w:rsid w:val="00D46022"/>
    <w:rsid w:val="00D4620D"/>
    <w:rsid w:val="00D51166"/>
    <w:rsid w:val="00D53BE4"/>
    <w:rsid w:val="00D56A02"/>
    <w:rsid w:val="00D614D1"/>
    <w:rsid w:val="00D62831"/>
    <w:rsid w:val="00D634F4"/>
    <w:rsid w:val="00D64B2F"/>
    <w:rsid w:val="00D72C5D"/>
    <w:rsid w:val="00D736A5"/>
    <w:rsid w:val="00D73F49"/>
    <w:rsid w:val="00D778B3"/>
    <w:rsid w:val="00D83CAE"/>
    <w:rsid w:val="00D8561B"/>
    <w:rsid w:val="00D9216A"/>
    <w:rsid w:val="00D9264F"/>
    <w:rsid w:val="00D9316E"/>
    <w:rsid w:val="00D9747C"/>
    <w:rsid w:val="00DA1CD6"/>
    <w:rsid w:val="00DA42B0"/>
    <w:rsid w:val="00DA6E53"/>
    <w:rsid w:val="00DB71D0"/>
    <w:rsid w:val="00DC03CE"/>
    <w:rsid w:val="00DC3714"/>
    <w:rsid w:val="00DC6C2A"/>
    <w:rsid w:val="00DC6F7F"/>
    <w:rsid w:val="00DD09C2"/>
    <w:rsid w:val="00DD18F1"/>
    <w:rsid w:val="00DD4C3C"/>
    <w:rsid w:val="00DD6991"/>
    <w:rsid w:val="00DD71A5"/>
    <w:rsid w:val="00DE0E9F"/>
    <w:rsid w:val="00DE2B72"/>
    <w:rsid w:val="00DE3CEF"/>
    <w:rsid w:val="00DE40CC"/>
    <w:rsid w:val="00DE47EC"/>
    <w:rsid w:val="00DE74E9"/>
    <w:rsid w:val="00DF131F"/>
    <w:rsid w:val="00DF1601"/>
    <w:rsid w:val="00DF6A90"/>
    <w:rsid w:val="00DF7F04"/>
    <w:rsid w:val="00DF7F52"/>
    <w:rsid w:val="00E02EFF"/>
    <w:rsid w:val="00E055EE"/>
    <w:rsid w:val="00E06C28"/>
    <w:rsid w:val="00E20355"/>
    <w:rsid w:val="00E20618"/>
    <w:rsid w:val="00E24681"/>
    <w:rsid w:val="00E315A9"/>
    <w:rsid w:val="00E33A73"/>
    <w:rsid w:val="00E33AB6"/>
    <w:rsid w:val="00E369C0"/>
    <w:rsid w:val="00E401F0"/>
    <w:rsid w:val="00E4240D"/>
    <w:rsid w:val="00E42B30"/>
    <w:rsid w:val="00E46BE7"/>
    <w:rsid w:val="00E51C04"/>
    <w:rsid w:val="00E5224E"/>
    <w:rsid w:val="00E5298E"/>
    <w:rsid w:val="00E532A3"/>
    <w:rsid w:val="00E56054"/>
    <w:rsid w:val="00E57A89"/>
    <w:rsid w:val="00E607C7"/>
    <w:rsid w:val="00E60920"/>
    <w:rsid w:val="00E60F4B"/>
    <w:rsid w:val="00E64CDE"/>
    <w:rsid w:val="00E66DCE"/>
    <w:rsid w:val="00E70896"/>
    <w:rsid w:val="00E72424"/>
    <w:rsid w:val="00E7398E"/>
    <w:rsid w:val="00E870AB"/>
    <w:rsid w:val="00E87567"/>
    <w:rsid w:val="00E8756F"/>
    <w:rsid w:val="00E875A4"/>
    <w:rsid w:val="00E87A66"/>
    <w:rsid w:val="00E92D2D"/>
    <w:rsid w:val="00E94330"/>
    <w:rsid w:val="00E9484A"/>
    <w:rsid w:val="00EA4CC1"/>
    <w:rsid w:val="00EB0F65"/>
    <w:rsid w:val="00EB1834"/>
    <w:rsid w:val="00EB74A7"/>
    <w:rsid w:val="00EC13B5"/>
    <w:rsid w:val="00EC167B"/>
    <w:rsid w:val="00EC540B"/>
    <w:rsid w:val="00EC69FA"/>
    <w:rsid w:val="00ED1A15"/>
    <w:rsid w:val="00ED6B18"/>
    <w:rsid w:val="00EE1F7A"/>
    <w:rsid w:val="00EE20BF"/>
    <w:rsid w:val="00EE6502"/>
    <w:rsid w:val="00EF01C3"/>
    <w:rsid w:val="00EF182C"/>
    <w:rsid w:val="00EF4EE4"/>
    <w:rsid w:val="00F054E1"/>
    <w:rsid w:val="00F06B04"/>
    <w:rsid w:val="00F10585"/>
    <w:rsid w:val="00F12090"/>
    <w:rsid w:val="00F1463B"/>
    <w:rsid w:val="00F15C0E"/>
    <w:rsid w:val="00F220D2"/>
    <w:rsid w:val="00F30E16"/>
    <w:rsid w:val="00F31772"/>
    <w:rsid w:val="00F33057"/>
    <w:rsid w:val="00F36CFA"/>
    <w:rsid w:val="00F36F52"/>
    <w:rsid w:val="00F410DF"/>
    <w:rsid w:val="00F41107"/>
    <w:rsid w:val="00F41C52"/>
    <w:rsid w:val="00F426C4"/>
    <w:rsid w:val="00F42C45"/>
    <w:rsid w:val="00F46F17"/>
    <w:rsid w:val="00F470A4"/>
    <w:rsid w:val="00F545A8"/>
    <w:rsid w:val="00F546A3"/>
    <w:rsid w:val="00F56ADB"/>
    <w:rsid w:val="00F610DC"/>
    <w:rsid w:val="00F61827"/>
    <w:rsid w:val="00F61A7E"/>
    <w:rsid w:val="00F66B18"/>
    <w:rsid w:val="00F67E37"/>
    <w:rsid w:val="00F70E70"/>
    <w:rsid w:val="00F7315B"/>
    <w:rsid w:val="00F7600A"/>
    <w:rsid w:val="00F76534"/>
    <w:rsid w:val="00F8130F"/>
    <w:rsid w:val="00F84430"/>
    <w:rsid w:val="00F84571"/>
    <w:rsid w:val="00F84C0C"/>
    <w:rsid w:val="00F84E8E"/>
    <w:rsid w:val="00F8712E"/>
    <w:rsid w:val="00F8787A"/>
    <w:rsid w:val="00F90DD9"/>
    <w:rsid w:val="00F91510"/>
    <w:rsid w:val="00F92090"/>
    <w:rsid w:val="00F92298"/>
    <w:rsid w:val="00F92D4F"/>
    <w:rsid w:val="00F96685"/>
    <w:rsid w:val="00FA743B"/>
    <w:rsid w:val="00FB0EB3"/>
    <w:rsid w:val="00FB136D"/>
    <w:rsid w:val="00FB1655"/>
    <w:rsid w:val="00FB6B93"/>
    <w:rsid w:val="00FB6F56"/>
    <w:rsid w:val="00FC073B"/>
    <w:rsid w:val="00FC133D"/>
    <w:rsid w:val="00FC26D1"/>
    <w:rsid w:val="00FC3434"/>
    <w:rsid w:val="00FC67B0"/>
    <w:rsid w:val="00FC701B"/>
    <w:rsid w:val="00FD1054"/>
    <w:rsid w:val="00FD54FF"/>
    <w:rsid w:val="00FD7565"/>
    <w:rsid w:val="00FF0249"/>
    <w:rsid w:val="00FF17C7"/>
    <w:rsid w:val="00FF2CD1"/>
    <w:rsid w:val="00FF2E55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E758AE7"/>
  <w15:chartTrackingRefBased/>
  <w15:docId w15:val="{E60F2E52-9BF6-4223-9F11-487FBA28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bo-C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7B0"/>
    <w:pPr>
      <w:spacing w:after="200"/>
      <w:jc w:val="both"/>
    </w:pPr>
    <w:rPr>
      <w:sz w:val="22"/>
      <w:szCs w:val="22"/>
      <w:lang w:eastAsia="en-US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E87567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8756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37FD7"/>
    <w:pPr>
      <w:numPr>
        <w:ilvl w:val="2"/>
        <w:numId w:val="1"/>
      </w:numPr>
      <w:spacing w:before="240" w:after="60"/>
      <w:outlineLvl w:val="2"/>
    </w:pPr>
    <w:rPr>
      <w:rFonts w:eastAsia="Times New Roman"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7567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7567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7567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7567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7567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756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19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4A519E"/>
  </w:style>
  <w:style w:type="paragraph" w:styleId="Zpat">
    <w:name w:val="footer"/>
    <w:basedOn w:val="Normln"/>
    <w:link w:val="ZpatChar"/>
    <w:uiPriority w:val="99"/>
    <w:unhideWhenUsed/>
    <w:rsid w:val="004A519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A519E"/>
  </w:style>
  <w:style w:type="paragraph" w:styleId="Seznam">
    <w:name w:val="List"/>
    <w:basedOn w:val="Normln"/>
    <w:rsid w:val="00E87567"/>
    <w:pPr>
      <w:spacing w:before="60" w:after="0"/>
      <w:ind w:left="283" w:hanging="283"/>
    </w:pPr>
    <w:rPr>
      <w:rFonts w:ascii="Times New Roman" w:eastAsia="Times New Roman" w:hAnsi="Times New Roman"/>
      <w:kern w:val="28"/>
      <w:sz w:val="24"/>
      <w:szCs w:val="24"/>
      <w:lang w:eastAsia="cs-CZ"/>
    </w:rPr>
  </w:style>
  <w:style w:type="paragraph" w:customStyle="1" w:styleId="strany">
    <w:name w:val="strany"/>
    <w:basedOn w:val="Normln"/>
    <w:rsid w:val="00E87567"/>
    <w:pPr>
      <w:keepLines/>
      <w:tabs>
        <w:tab w:val="left" w:pos="2552"/>
        <w:tab w:val="left" w:pos="6237"/>
        <w:tab w:val="right" w:pos="9639"/>
      </w:tabs>
      <w:suppressAutoHyphens/>
      <w:spacing w:after="120"/>
    </w:pPr>
    <w:rPr>
      <w:rFonts w:ascii="Arial Narrow" w:eastAsia="Times New Roman" w:hAnsi="Arial Narrow"/>
      <w:spacing w:val="4"/>
      <w:szCs w:val="20"/>
      <w:lang w:eastAsia="cs-CZ"/>
    </w:rPr>
  </w:style>
  <w:style w:type="paragraph" w:customStyle="1" w:styleId="strany1">
    <w:name w:val="strany1"/>
    <w:basedOn w:val="Normln"/>
    <w:rsid w:val="00E87567"/>
    <w:pPr>
      <w:keepLines/>
      <w:tabs>
        <w:tab w:val="left" w:pos="2552"/>
        <w:tab w:val="left" w:pos="6237"/>
        <w:tab w:val="right" w:pos="9639"/>
      </w:tabs>
      <w:suppressAutoHyphens/>
      <w:spacing w:after="20"/>
    </w:pPr>
    <w:rPr>
      <w:rFonts w:ascii="Arial Narrow" w:eastAsia="Times New Roman" w:hAnsi="Arial Narrow"/>
      <w:spacing w:val="4"/>
      <w:szCs w:val="20"/>
      <w:lang w:eastAsia="cs-CZ"/>
    </w:rPr>
  </w:style>
  <w:style w:type="paragraph" w:customStyle="1" w:styleId="NADPIS10">
    <w:name w:val="NADPIS 1"/>
    <w:basedOn w:val="Normln"/>
    <w:rsid w:val="00E87567"/>
    <w:pPr>
      <w:spacing w:before="240" w:after="240"/>
      <w:jc w:val="center"/>
    </w:pPr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E87567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customStyle="1" w:styleId="Nadpis2Char">
    <w:name w:val="Nadpis 2 Char"/>
    <w:link w:val="Nadpis2"/>
    <w:uiPriority w:val="9"/>
    <w:rsid w:val="00E87567"/>
    <w:rPr>
      <w:rFonts w:ascii="Cambria" w:eastAsia="Times New Roman" w:hAnsi="Cambria"/>
      <w:b/>
      <w:bCs/>
      <w:i/>
      <w:iCs/>
      <w:sz w:val="28"/>
      <w:szCs w:val="28"/>
      <w:lang w:val="x-none" w:eastAsia="en-US"/>
    </w:rPr>
  </w:style>
  <w:style w:type="character" w:customStyle="1" w:styleId="Nadpis3Char">
    <w:name w:val="Nadpis 3 Char"/>
    <w:link w:val="Nadpis3"/>
    <w:uiPriority w:val="9"/>
    <w:rsid w:val="00437FD7"/>
    <w:rPr>
      <w:rFonts w:eastAsia="Times New Roman"/>
      <w:bCs/>
      <w:sz w:val="22"/>
      <w:szCs w:val="26"/>
      <w:lang w:val="x-none" w:eastAsia="en-US"/>
    </w:rPr>
  </w:style>
  <w:style w:type="character" w:customStyle="1" w:styleId="Nadpis4Char">
    <w:name w:val="Nadpis 4 Char"/>
    <w:link w:val="Nadpis4"/>
    <w:uiPriority w:val="9"/>
    <w:semiHidden/>
    <w:rsid w:val="00E87567"/>
    <w:rPr>
      <w:rFonts w:eastAsia="Times New Roman"/>
      <w:b/>
      <w:bCs/>
      <w:sz w:val="28"/>
      <w:szCs w:val="28"/>
      <w:lang w:val="x-none" w:eastAsia="en-US"/>
    </w:rPr>
  </w:style>
  <w:style w:type="character" w:customStyle="1" w:styleId="Nadpis5Char">
    <w:name w:val="Nadpis 5 Char"/>
    <w:link w:val="Nadpis5"/>
    <w:uiPriority w:val="9"/>
    <w:semiHidden/>
    <w:rsid w:val="00E87567"/>
    <w:rPr>
      <w:rFonts w:eastAsia="Times New Roman"/>
      <w:b/>
      <w:bCs/>
      <w:i/>
      <w:iCs/>
      <w:sz w:val="26"/>
      <w:szCs w:val="26"/>
      <w:lang w:val="x-none" w:eastAsia="en-US"/>
    </w:rPr>
  </w:style>
  <w:style w:type="character" w:customStyle="1" w:styleId="Nadpis6Char">
    <w:name w:val="Nadpis 6 Char"/>
    <w:link w:val="Nadpis6"/>
    <w:uiPriority w:val="9"/>
    <w:semiHidden/>
    <w:rsid w:val="00E87567"/>
    <w:rPr>
      <w:rFonts w:eastAsia="Times New Roman"/>
      <w:b/>
      <w:bCs/>
      <w:sz w:val="22"/>
      <w:szCs w:val="22"/>
      <w:lang w:val="x-none" w:eastAsia="en-US"/>
    </w:rPr>
  </w:style>
  <w:style w:type="character" w:customStyle="1" w:styleId="Nadpis7Char">
    <w:name w:val="Nadpis 7 Char"/>
    <w:link w:val="Nadpis7"/>
    <w:uiPriority w:val="9"/>
    <w:semiHidden/>
    <w:rsid w:val="00E87567"/>
    <w:rPr>
      <w:rFonts w:eastAsia="Times New Roman"/>
      <w:sz w:val="24"/>
      <w:szCs w:val="24"/>
      <w:lang w:val="x-none" w:eastAsia="en-US"/>
    </w:rPr>
  </w:style>
  <w:style w:type="character" w:customStyle="1" w:styleId="Nadpis8Char">
    <w:name w:val="Nadpis 8 Char"/>
    <w:link w:val="Nadpis8"/>
    <w:uiPriority w:val="9"/>
    <w:semiHidden/>
    <w:rsid w:val="00E87567"/>
    <w:rPr>
      <w:rFonts w:eastAsia="Times New Roman"/>
      <w:i/>
      <w:iCs/>
      <w:sz w:val="24"/>
      <w:szCs w:val="24"/>
      <w:lang w:val="x-none" w:eastAsia="en-US"/>
    </w:rPr>
  </w:style>
  <w:style w:type="character" w:customStyle="1" w:styleId="Nadpis9Char">
    <w:name w:val="Nadpis 9 Char"/>
    <w:link w:val="Nadpis9"/>
    <w:uiPriority w:val="9"/>
    <w:semiHidden/>
    <w:rsid w:val="00E87567"/>
    <w:rPr>
      <w:rFonts w:ascii="Cambria" w:eastAsia="Times New Roman" w:hAnsi="Cambria"/>
      <w:sz w:val="22"/>
      <w:szCs w:val="22"/>
      <w:lang w:val="x-none" w:eastAsia="en-US"/>
    </w:rPr>
  </w:style>
  <w:style w:type="character" w:customStyle="1" w:styleId="normln0">
    <w:name w:val="normální"/>
    <w:rsid w:val="007A6BE8"/>
    <w:rPr>
      <w:rFonts w:ascii="Arial" w:hAnsi="Arial"/>
    </w:rPr>
  </w:style>
  <w:style w:type="paragraph" w:customStyle="1" w:styleId="MSTextnormln">
    <w:name w:val="MS_Text normální"/>
    <w:basedOn w:val="Normln"/>
    <w:link w:val="MSTextnormlnChar"/>
    <w:rsid w:val="001B0F90"/>
    <w:pPr>
      <w:spacing w:after="0"/>
      <w:ind w:firstLine="709"/>
    </w:pPr>
    <w:rPr>
      <w:rFonts w:eastAsia="Times New Roman"/>
      <w:sz w:val="20"/>
      <w:szCs w:val="20"/>
      <w:lang w:val="x-none"/>
    </w:rPr>
  </w:style>
  <w:style w:type="character" w:customStyle="1" w:styleId="MSTextnormlnChar">
    <w:name w:val="MS_Text normální Char"/>
    <w:link w:val="MSTextnormln"/>
    <w:locked/>
    <w:rsid w:val="001B0F90"/>
    <w:rPr>
      <w:rFonts w:eastAsia="Times New Roman"/>
      <w:lang w:eastAsia="en-US"/>
    </w:rPr>
  </w:style>
  <w:style w:type="paragraph" w:styleId="Bezmezer">
    <w:name w:val="No Spacing"/>
    <w:uiPriority w:val="1"/>
    <w:qFormat/>
    <w:rsid w:val="004248EA"/>
    <w:pPr>
      <w:jc w:val="both"/>
    </w:pPr>
    <w:rPr>
      <w:sz w:val="22"/>
      <w:szCs w:val="22"/>
      <w:lang w:eastAsia="en-US" w:bidi="ar-SA"/>
    </w:rPr>
  </w:style>
  <w:style w:type="paragraph" w:styleId="Citace">
    <w:name w:val="Citace"/>
    <w:basedOn w:val="Normln"/>
    <w:next w:val="Normln"/>
    <w:link w:val="CitaceChar"/>
    <w:uiPriority w:val="29"/>
    <w:qFormat/>
    <w:rsid w:val="004248EA"/>
    <w:rPr>
      <w:i/>
      <w:iCs/>
      <w:color w:val="000000"/>
      <w:lang w:val="x-none"/>
    </w:rPr>
  </w:style>
  <w:style w:type="character" w:customStyle="1" w:styleId="CitaceChar">
    <w:name w:val="Citace Char"/>
    <w:link w:val="Citace"/>
    <w:uiPriority w:val="29"/>
    <w:rsid w:val="004248EA"/>
    <w:rPr>
      <w:i/>
      <w:iCs/>
      <w:color w:val="000000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DD4C3C"/>
    <w:pPr>
      <w:spacing w:before="60" w:after="120"/>
      <w:ind w:left="283"/>
      <w:jc w:val="left"/>
    </w:pPr>
    <w:rPr>
      <w:rFonts w:ascii="Times New Roman" w:hAnsi="Times New Roman"/>
      <w:kern w:val="28"/>
      <w:sz w:val="24"/>
      <w:szCs w:val="24"/>
      <w:lang w:val="x-none" w:eastAsia="x-none"/>
    </w:rPr>
  </w:style>
  <w:style w:type="character" w:customStyle="1" w:styleId="ZkladntextodsazenChar">
    <w:name w:val="Základní text odsazený Char"/>
    <w:link w:val="Zkladntextodsazen"/>
    <w:rsid w:val="00DD4C3C"/>
    <w:rPr>
      <w:rFonts w:ascii="Times New Roman" w:hAnsi="Times New Roman" w:cs="Tahoma"/>
      <w:kern w:val="28"/>
      <w:sz w:val="24"/>
      <w:szCs w:val="24"/>
    </w:rPr>
  </w:style>
  <w:style w:type="paragraph" w:customStyle="1" w:styleId="ListParagraph">
    <w:name w:val="List Paragraph"/>
    <w:basedOn w:val="Normln"/>
    <w:link w:val="ListParagraphChar"/>
    <w:rsid w:val="00F67E37"/>
    <w:pPr>
      <w:spacing w:after="40"/>
      <w:ind w:left="720"/>
      <w:contextualSpacing/>
    </w:pPr>
    <w:rPr>
      <w:sz w:val="24"/>
      <w:szCs w:val="20"/>
      <w:lang w:val="x-none" w:eastAsia="x-none"/>
    </w:rPr>
  </w:style>
  <w:style w:type="character" w:customStyle="1" w:styleId="ListParagraphChar">
    <w:name w:val="List Paragraph Char"/>
    <w:aliases w:val="Odstavec se seznamem Char,Odstavec se seznamem a odrážkou Char,1 úroveň Odstavec se seznamem Char,List Paragraph (Czech Tourism) Char,Nad Char,Odstavec cíl se seznamem Char,Odstavec se seznamem5 Char,Odstavec_muj Char"/>
    <w:link w:val="ListParagraph"/>
    <w:uiPriority w:val="34"/>
    <w:locked/>
    <w:rsid w:val="00F67E37"/>
    <w:rPr>
      <w:sz w:val="24"/>
      <w:lang w:val="x-none" w:eastAsia="x-none"/>
    </w:rPr>
  </w:style>
  <w:style w:type="paragraph" w:styleId="Zkladntext">
    <w:name w:val="Body Text"/>
    <w:basedOn w:val="Normln"/>
    <w:link w:val="ZkladntextChar"/>
    <w:rsid w:val="004B7658"/>
    <w:pPr>
      <w:spacing w:after="120"/>
      <w:jc w:val="left"/>
    </w:pPr>
    <w:rPr>
      <w:rFonts w:ascii="Times New Roman" w:hAnsi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4B7658"/>
    <w:rPr>
      <w:rFonts w:ascii="Times New Roman" w:hAnsi="Times New Roman"/>
      <w:sz w:val="22"/>
      <w:szCs w:val="24"/>
    </w:rPr>
  </w:style>
  <w:style w:type="paragraph" w:styleId="Nadpispoznmky">
    <w:name w:val="Note Heading"/>
    <w:basedOn w:val="Normln"/>
    <w:next w:val="Zkladntext"/>
    <w:link w:val="NadpispoznmkyChar"/>
    <w:rsid w:val="004B7658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hAnsi="Times New Roman"/>
      <w:b/>
      <w:bCs/>
      <w:color w:val="000000"/>
      <w:sz w:val="18"/>
      <w:szCs w:val="18"/>
      <w:lang w:val="x-none" w:eastAsia="x-none"/>
    </w:rPr>
  </w:style>
  <w:style w:type="character" w:customStyle="1" w:styleId="NadpispoznmkyChar">
    <w:name w:val="Nadpis poznámky Char"/>
    <w:link w:val="Nadpispoznmky"/>
    <w:rsid w:val="004B7658"/>
    <w:rPr>
      <w:rFonts w:ascii="Times New Roman" w:hAnsi="Times New Roman"/>
      <w:b/>
      <w:bCs/>
      <w:color w:val="000000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23E57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link w:val="Zkladntext2"/>
    <w:uiPriority w:val="99"/>
    <w:semiHidden/>
    <w:rsid w:val="00323E57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323E57"/>
    <w:pPr>
      <w:spacing w:after="120" w:line="480" w:lineRule="auto"/>
      <w:ind w:left="283"/>
    </w:pPr>
    <w:rPr>
      <w:lang w:val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323E57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A860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6055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A8605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05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86055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055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A86055"/>
    <w:rPr>
      <w:rFonts w:ascii="Tahoma" w:hAnsi="Tahoma" w:cs="Tahoma"/>
      <w:sz w:val="16"/>
      <w:szCs w:val="16"/>
      <w:lang w:eastAsia="en-US"/>
    </w:rPr>
  </w:style>
  <w:style w:type="character" w:customStyle="1" w:styleId="ZhlavChar1">
    <w:name w:val="Záhlaví Char1"/>
    <w:locked/>
    <w:rsid w:val="00A93919"/>
    <w:rPr>
      <w:sz w:val="22"/>
      <w:szCs w:val="24"/>
      <w:lang w:val="cs-CZ" w:eastAsia="cs-CZ" w:bidi="ar-SA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Odrážkový seznam"/>
    <w:basedOn w:val="Normln"/>
    <w:uiPriority w:val="34"/>
    <w:qFormat/>
    <w:rsid w:val="00036F31"/>
    <w:pPr>
      <w:spacing w:after="60" w:line="276" w:lineRule="auto"/>
      <w:ind w:left="720"/>
      <w:contextualSpacing/>
    </w:pPr>
    <w:rPr>
      <w:rFonts w:eastAsia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334325"/>
    <w:rPr>
      <w:sz w:val="22"/>
      <w:szCs w:val="22"/>
      <w:lang w:eastAsia="en-US" w:bidi="ar-SA"/>
    </w:rPr>
  </w:style>
  <w:style w:type="character" w:styleId="Hypertextovodkaz">
    <w:name w:val="Hyperlink"/>
    <w:uiPriority w:val="99"/>
    <w:unhideWhenUsed/>
    <w:rsid w:val="006C364D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6C3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8944-3022-43D6-8F0D-F5C341A27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4463</Words>
  <Characters>26333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Sloup Pavel</dc:creator>
  <cp:keywords/>
  <cp:lastModifiedBy>Petra Lavičková</cp:lastModifiedBy>
  <cp:revision>2</cp:revision>
  <cp:lastPrinted>2012-08-27T07:09:00Z</cp:lastPrinted>
  <dcterms:created xsi:type="dcterms:W3CDTF">2025-01-06T10:00:00Z</dcterms:created>
  <dcterms:modified xsi:type="dcterms:W3CDTF">2025-01-06T10:00:00Z</dcterms:modified>
</cp:coreProperties>
</file>