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A384C" w14:textId="29A55869" w:rsidR="00D455EE" w:rsidRPr="00664E9B" w:rsidRDefault="00D455EE" w:rsidP="004B0ABB">
      <w:pPr>
        <w:spacing w:after="0" w:line="276" w:lineRule="auto"/>
        <w:jc w:val="right"/>
        <w:rPr>
          <w:rFonts w:ascii="Calibri" w:hAnsi="Calibri" w:cs="Calibri"/>
          <w:sz w:val="22"/>
        </w:rPr>
      </w:pPr>
      <w:bookmarkStart w:id="0" w:name="_Toc4"/>
      <w:bookmarkStart w:id="1" w:name="_Ref125286422"/>
      <w:r w:rsidRPr="00664E9B">
        <w:rPr>
          <w:rFonts w:ascii="Calibri" w:hAnsi="Calibri" w:cs="Calibri"/>
          <w:sz w:val="22"/>
        </w:rPr>
        <w:t>Příloha č.</w:t>
      </w:r>
      <w:r w:rsidR="00246707" w:rsidRPr="00664E9B">
        <w:rPr>
          <w:rFonts w:ascii="Calibri" w:hAnsi="Calibri" w:cs="Calibri"/>
          <w:sz w:val="22"/>
        </w:rPr>
        <w:t>5 Zadávací dokumentace</w:t>
      </w:r>
      <w:r w:rsidRPr="00664E9B">
        <w:rPr>
          <w:rFonts w:ascii="Calibri" w:hAnsi="Calibri" w:cs="Calibri"/>
          <w:sz w:val="22"/>
        </w:rPr>
        <w:t xml:space="preserve"> </w:t>
      </w:r>
      <w:r w:rsidR="00017613" w:rsidRPr="00664E9B">
        <w:rPr>
          <w:rFonts w:ascii="Calibri" w:hAnsi="Calibri" w:cs="Calibri"/>
          <w:sz w:val="22"/>
        </w:rPr>
        <w:t>–</w:t>
      </w:r>
      <w:r w:rsidRPr="00664E9B">
        <w:rPr>
          <w:rFonts w:ascii="Calibri" w:hAnsi="Calibri" w:cs="Calibri"/>
          <w:sz w:val="22"/>
        </w:rPr>
        <w:t xml:space="preserve"> Technická dokumentace</w:t>
      </w:r>
      <w:r w:rsidR="00246707" w:rsidRPr="00664E9B">
        <w:rPr>
          <w:rFonts w:ascii="Calibri" w:hAnsi="Calibri" w:cs="Calibri"/>
          <w:sz w:val="22"/>
        </w:rPr>
        <w:t xml:space="preserve"> zadavatele</w:t>
      </w:r>
    </w:p>
    <w:p w14:paraId="77AEAAE7" w14:textId="0A7E485D" w:rsidR="00D455EE" w:rsidRPr="00664E9B" w:rsidRDefault="00D455EE" w:rsidP="00635562">
      <w:pPr>
        <w:spacing w:after="240" w:line="276" w:lineRule="auto"/>
        <w:jc w:val="right"/>
        <w:rPr>
          <w:rFonts w:ascii="Calibri" w:hAnsi="Calibri" w:cs="Calibri"/>
          <w:sz w:val="22"/>
        </w:rPr>
      </w:pPr>
      <w:r w:rsidRPr="00664E9B">
        <w:rPr>
          <w:rFonts w:ascii="Calibri" w:hAnsi="Calibri" w:cs="Calibri"/>
          <w:sz w:val="22"/>
        </w:rPr>
        <w:t xml:space="preserve">Příloha č.1 Smlouvy o dílo </w:t>
      </w:r>
      <w:r w:rsidR="00017613" w:rsidRPr="00664E9B">
        <w:rPr>
          <w:rFonts w:ascii="Calibri" w:hAnsi="Calibri" w:cs="Calibri"/>
          <w:sz w:val="22"/>
        </w:rPr>
        <w:t>–</w:t>
      </w:r>
      <w:r w:rsidRPr="00664E9B">
        <w:rPr>
          <w:rFonts w:ascii="Calibri" w:hAnsi="Calibri" w:cs="Calibri"/>
          <w:sz w:val="22"/>
        </w:rPr>
        <w:t xml:space="preserve"> Technická dokumentace</w:t>
      </w:r>
      <w:r w:rsidR="00246707" w:rsidRPr="00664E9B">
        <w:rPr>
          <w:rFonts w:ascii="Calibri" w:hAnsi="Calibri" w:cs="Calibri"/>
          <w:sz w:val="22"/>
        </w:rPr>
        <w:t xml:space="preserve"> objednatele</w:t>
      </w:r>
    </w:p>
    <w:bookmarkEnd w:id="0"/>
    <w:bookmarkEnd w:id="1"/>
    <w:p w14:paraId="2CAF67B0" w14:textId="24121194" w:rsidR="005264E6" w:rsidRPr="00C95F55" w:rsidRDefault="005264E6" w:rsidP="00C95F55">
      <w:pPr>
        <w:pStyle w:val="Nadpis1"/>
      </w:pPr>
      <w:r w:rsidRPr="00C95F55">
        <w:t xml:space="preserve">Technická dokumentace </w:t>
      </w:r>
      <w:r w:rsidR="00AD08B6">
        <w:t>-</w:t>
      </w:r>
      <w:r w:rsidRPr="00C95F55">
        <w:t xml:space="preserve"> </w:t>
      </w:r>
      <w:r w:rsidR="00B15F36">
        <w:t>V</w:t>
      </w:r>
      <w:r w:rsidRPr="00C95F55">
        <w:t>ybudování ICT kabelových rozvodů</w:t>
      </w:r>
    </w:p>
    <w:p w14:paraId="72718C6C" w14:textId="099E5FF8" w:rsidR="000B475A" w:rsidRPr="009B0FB2" w:rsidRDefault="000B475A" w:rsidP="004B0ABB">
      <w:pPr>
        <w:spacing w:after="60" w:line="276" w:lineRule="auto"/>
        <w:rPr>
          <w:rFonts w:ascii="Calibri" w:hAnsi="Calibri" w:cs="Calibri"/>
          <w:sz w:val="22"/>
        </w:rPr>
      </w:pPr>
      <w:r w:rsidRPr="009B0FB2">
        <w:rPr>
          <w:rFonts w:ascii="Calibri" w:hAnsi="Calibri" w:cs="Calibri"/>
          <w:sz w:val="22"/>
        </w:rPr>
        <w:t xml:space="preserve">Předmětem plnění dle této technické specifikace je vybudování nových </w:t>
      </w:r>
      <w:r w:rsidR="004B4CF1" w:rsidRPr="009B0FB2">
        <w:rPr>
          <w:rFonts w:ascii="Calibri" w:hAnsi="Calibri" w:cs="Calibri"/>
          <w:sz w:val="22"/>
        </w:rPr>
        <w:t>ICT (</w:t>
      </w:r>
      <w:r w:rsidRPr="009B0FB2">
        <w:rPr>
          <w:rFonts w:ascii="Calibri" w:hAnsi="Calibri" w:cs="Calibri"/>
          <w:sz w:val="22"/>
        </w:rPr>
        <w:t>metalických a optických</w:t>
      </w:r>
      <w:r w:rsidR="004B4CF1" w:rsidRPr="009B0FB2">
        <w:rPr>
          <w:rFonts w:ascii="Calibri" w:hAnsi="Calibri" w:cs="Calibri"/>
          <w:sz w:val="22"/>
        </w:rPr>
        <w:t>)</w:t>
      </w:r>
      <w:r w:rsidRPr="009B0FB2">
        <w:rPr>
          <w:rFonts w:ascii="Calibri" w:hAnsi="Calibri" w:cs="Calibri"/>
          <w:sz w:val="22"/>
        </w:rPr>
        <w:t xml:space="preserve"> kabelových rozvodů v objektu školy za účelem zlepšení pasivní infrastruktury.</w:t>
      </w:r>
    </w:p>
    <w:p w14:paraId="079923EF" w14:textId="4473A4B9" w:rsidR="00AD7F27" w:rsidRPr="00635562" w:rsidRDefault="000B475A" w:rsidP="004B0ABB">
      <w:pPr>
        <w:spacing w:after="60" w:line="276" w:lineRule="auto"/>
        <w:rPr>
          <w:rFonts w:ascii="Calibri" w:hAnsi="Calibri" w:cs="Calibri"/>
          <w:color w:val="FF0000"/>
          <w:sz w:val="22"/>
        </w:rPr>
      </w:pPr>
      <w:r w:rsidRPr="009B0FB2">
        <w:rPr>
          <w:rFonts w:ascii="Calibri" w:hAnsi="Calibri" w:cs="Calibri"/>
          <w:sz w:val="22"/>
        </w:rPr>
        <w:t>Jednotlivé kabelové rozvody budou vybudovány formou navrženou v samostatné příloze v podobě výkazu výměr, kde je definován předpokládaný rozsah a forma budování rozvodů</w:t>
      </w:r>
      <w:r w:rsidR="009B0FB2">
        <w:rPr>
          <w:rFonts w:ascii="Calibri" w:hAnsi="Calibri" w:cs="Calibri"/>
          <w:sz w:val="22"/>
        </w:rPr>
        <w:t>.</w:t>
      </w:r>
      <w:r w:rsidR="00635562">
        <w:rPr>
          <w:rFonts w:ascii="Calibri" w:hAnsi="Calibri" w:cs="Calibri"/>
          <w:color w:val="FF0000"/>
          <w:sz w:val="22"/>
        </w:rPr>
        <w:t xml:space="preserve"> </w:t>
      </w:r>
      <w:r w:rsidR="00AD7F27" w:rsidRPr="009B0FB2">
        <w:rPr>
          <w:rFonts w:ascii="Calibri" w:hAnsi="Calibri" w:cs="Calibri"/>
          <w:sz w:val="22"/>
        </w:rPr>
        <w:t>Typ a provedení jednotlivých kabelů a jejich příslušenství je specifikován v samostatné příloze v podobě výkazu výměr.</w:t>
      </w:r>
    </w:p>
    <w:p w14:paraId="101CCF1D" w14:textId="4CDF1ED4" w:rsidR="000B475A" w:rsidRPr="009B0FB2" w:rsidRDefault="000B475A" w:rsidP="004B0ABB">
      <w:pPr>
        <w:spacing w:after="60" w:line="276" w:lineRule="auto"/>
        <w:rPr>
          <w:rFonts w:ascii="Calibri" w:hAnsi="Calibri" w:cs="Calibri"/>
          <w:sz w:val="22"/>
        </w:rPr>
      </w:pPr>
      <w:r w:rsidRPr="009B0FB2">
        <w:rPr>
          <w:rFonts w:ascii="Calibri" w:hAnsi="Calibri" w:cs="Calibri"/>
          <w:sz w:val="22"/>
        </w:rPr>
        <w:t>Při realizaci stavebních prací se zhotovitel zavazuje dodržovat relevantní předpisy a maximálně přizpůsobit své činnosti provozu školy tak, aby co možná neomezoval a nezasahoval do výuky.</w:t>
      </w:r>
    </w:p>
    <w:p w14:paraId="19ED04B2" w14:textId="78C8B12D" w:rsidR="00634BCA" w:rsidRPr="009B0FB2" w:rsidRDefault="000B475A" w:rsidP="004B0ABB">
      <w:pPr>
        <w:spacing w:after="60" w:line="276" w:lineRule="auto"/>
        <w:rPr>
          <w:rFonts w:ascii="Calibri" w:hAnsi="Calibri" w:cs="Calibri"/>
          <w:sz w:val="22"/>
        </w:rPr>
      </w:pPr>
      <w:r w:rsidRPr="009B0FB2">
        <w:rPr>
          <w:rFonts w:ascii="Calibri" w:hAnsi="Calibri" w:cs="Calibri"/>
          <w:sz w:val="22"/>
        </w:rPr>
        <w:t>Všechny kabelové rozvody musejí být řádně popsány a zdokumentovány.</w:t>
      </w:r>
      <w:r w:rsidR="00635562">
        <w:rPr>
          <w:rFonts w:ascii="Calibri" w:hAnsi="Calibri" w:cs="Calibri"/>
          <w:sz w:val="22"/>
        </w:rPr>
        <w:t xml:space="preserve"> </w:t>
      </w:r>
      <w:r w:rsidR="00634BCA" w:rsidRPr="009B0FB2">
        <w:rPr>
          <w:rFonts w:ascii="Calibri" w:hAnsi="Calibri" w:cs="Calibri"/>
          <w:sz w:val="22"/>
        </w:rPr>
        <w:t xml:space="preserve">Všechny kabelové trasy musejí být řádně </w:t>
      </w:r>
      <w:r w:rsidR="00D42307" w:rsidRPr="009B0FB2">
        <w:rPr>
          <w:rFonts w:ascii="Calibri" w:hAnsi="Calibri" w:cs="Calibri"/>
          <w:sz w:val="22"/>
        </w:rPr>
        <w:t>zakončeny,</w:t>
      </w:r>
      <w:r w:rsidR="00634BCA" w:rsidRPr="009B0FB2">
        <w:rPr>
          <w:rFonts w:ascii="Calibri" w:hAnsi="Calibri" w:cs="Calibri"/>
          <w:sz w:val="22"/>
        </w:rPr>
        <w:t xml:space="preserve"> a to buď odpovídajícím konektorem nebo napojením keystone a zásuvku.</w:t>
      </w:r>
    </w:p>
    <w:p w14:paraId="2BA7171F" w14:textId="1A68C268" w:rsidR="00003296" w:rsidRPr="00E9163F" w:rsidRDefault="005C457D" w:rsidP="0069206F">
      <w:pPr>
        <w:pStyle w:val="Nadpis2"/>
        <w:spacing w:before="240" w:after="120" w:line="276" w:lineRule="auto"/>
        <w:rPr>
          <w:rFonts w:ascii="Calibri" w:hAnsi="Calibri" w:cs="Calibri"/>
          <w:b/>
          <w:bCs/>
          <w:color w:val="auto"/>
          <w:sz w:val="28"/>
          <w:szCs w:val="28"/>
        </w:rPr>
      </w:pPr>
      <w:r w:rsidRPr="00E9163F">
        <w:rPr>
          <w:rFonts w:ascii="Calibri" w:hAnsi="Calibri" w:cs="Calibri"/>
          <w:b/>
          <w:bCs/>
          <w:color w:val="auto"/>
          <w:sz w:val="28"/>
          <w:szCs w:val="28"/>
        </w:rPr>
        <w:t xml:space="preserve">1.1 </w:t>
      </w:r>
      <w:r w:rsidR="00003296" w:rsidRPr="00E9163F">
        <w:rPr>
          <w:rFonts w:ascii="Calibri" w:hAnsi="Calibri" w:cs="Calibri"/>
          <w:b/>
          <w:bCs/>
          <w:color w:val="auto"/>
          <w:sz w:val="28"/>
          <w:szCs w:val="28"/>
        </w:rPr>
        <w:t>Popis současného stavu</w:t>
      </w:r>
    </w:p>
    <w:p w14:paraId="5EC0B730" w14:textId="6D5332B8" w:rsidR="00003296" w:rsidRPr="00A116DB" w:rsidRDefault="00003296" w:rsidP="00003296">
      <w:pPr>
        <w:spacing w:before="120" w:after="120"/>
        <w:rPr>
          <w:b/>
          <w:bCs/>
        </w:rPr>
      </w:pPr>
      <w:r w:rsidRPr="00A116DB">
        <w:rPr>
          <w:b/>
          <w:bCs/>
        </w:rPr>
        <w:t>Pasivní prvky sítě</w:t>
      </w:r>
    </w:p>
    <w:p w14:paraId="48536595" w14:textId="53ECA4FB" w:rsidR="0007311E" w:rsidRPr="00A116DB" w:rsidRDefault="00003296" w:rsidP="004B0ABB">
      <w:pPr>
        <w:pStyle w:val="Nadpis2"/>
        <w:spacing w:before="120" w:after="120" w:line="276" w:lineRule="auto"/>
        <w:rPr>
          <w:rFonts w:ascii="Calibri" w:hAnsi="Calibri" w:cs="Calibri"/>
          <w:color w:val="auto"/>
          <w:sz w:val="22"/>
          <w:szCs w:val="22"/>
        </w:rPr>
      </w:pPr>
      <w:r w:rsidRPr="00A116DB">
        <w:rPr>
          <w:rFonts w:ascii="Calibri" w:hAnsi="Calibri" w:cs="Calibri"/>
          <w:color w:val="auto"/>
          <w:sz w:val="22"/>
          <w:szCs w:val="22"/>
        </w:rPr>
        <w:t>Základní škola Lomnice disponuje pěti budovami:</w:t>
      </w:r>
    </w:p>
    <w:p w14:paraId="0AED51A6" w14:textId="77777777" w:rsidR="00161787" w:rsidRPr="00A116DB" w:rsidRDefault="00161787" w:rsidP="00161787">
      <w:pPr>
        <w:pStyle w:val="Odstavecseseznamem"/>
        <w:numPr>
          <w:ilvl w:val="0"/>
          <w:numId w:val="8"/>
        </w:numPr>
        <w:spacing w:after="60" w:line="276" w:lineRule="auto"/>
        <w:rPr>
          <w:rFonts w:ascii="Calibri" w:hAnsi="Calibri" w:cs="Calibri"/>
          <w:sz w:val="22"/>
        </w:rPr>
      </w:pPr>
      <w:r w:rsidRPr="00A116DB">
        <w:rPr>
          <w:rFonts w:ascii="Calibri" w:hAnsi="Calibri" w:cs="Calibri"/>
          <w:sz w:val="22"/>
        </w:rPr>
        <w:t>Hlavní budova/druhý stupeň</w:t>
      </w:r>
    </w:p>
    <w:p w14:paraId="4D61FDB5" w14:textId="77777777" w:rsidR="00161787" w:rsidRPr="00A116DB" w:rsidRDefault="00161787" w:rsidP="00161787">
      <w:pPr>
        <w:pStyle w:val="Odstavecseseznamem"/>
        <w:numPr>
          <w:ilvl w:val="0"/>
          <w:numId w:val="8"/>
        </w:numPr>
        <w:spacing w:after="60" w:line="276" w:lineRule="auto"/>
        <w:rPr>
          <w:rFonts w:ascii="Calibri" w:hAnsi="Calibri" w:cs="Calibri"/>
          <w:sz w:val="22"/>
        </w:rPr>
      </w:pPr>
      <w:r w:rsidRPr="00A116DB">
        <w:rPr>
          <w:rFonts w:ascii="Calibri" w:hAnsi="Calibri" w:cs="Calibri"/>
          <w:sz w:val="22"/>
        </w:rPr>
        <w:t>Hodiny</w:t>
      </w:r>
    </w:p>
    <w:p w14:paraId="434EEFA1" w14:textId="77777777" w:rsidR="00161787" w:rsidRPr="00A116DB" w:rsidRDefault="00161787" w:rsidP="00161787">
      <w:pPr>
        <w:pStyle w:val="Odstavecseseznamem"/>
        <w:numPr>
          <w:ilvl w:val="0"/>
          <w:numId w:val="8"/>
        </w:numPr>
        <w:spacing w:after="60" w:line="276" w:lineRule="auto"/>
        <w:rPr>
          <w:rFonts w:ascii="Calibri" w:hAnsi="Calibri" w:cs="Calibri"/>
          <w:sz w:val="22"/>
        </w:rPr>
      </w:pPr>
      <w:r w:rsidRPr="00A116DB">
        <w:rPr>
          <w:rFonts w:ascii="Calibri" w:hAnsi="Calibri" w:cs="Calibri"/>
          <w:sz w:val="22"/>
        </w:rPr>
        <w:t>Družina</w:t>
      </w:r>
    </w:p>
    <w:p w14:paraId="464BDC63" w14:textId="77777777" w:rsidR="00161787" w:rsidRPr="00A116DB" w:rsidRDefault="00161787" w:rsidP="00161787">
      <w:pPr>
        <w:pStyle w:val="Odstavecseseznamem"/>
        <w:numPr>
          <w:ilvl w:val="0"/>
          <w:numId w:val="8"/>
        </w:numPr>
        <w:spacing w:after="60" w:line="276" w:lineRule="auto"/>
        <w:rPr>
          <w:rFonts w:ascii="Calibri" w:hAnsi="Calibri" w:cs="Calibri"/>
          <w:sz w:val="22"/>
        </w:rPr>
      </w:pPr>
      <w:r w:rsidRPr="00A116DB">
        <w:rPr>
          <w:rFonts w:ascii="Calibri" w:hAnsi="Calibri" w:cs="Calibri"/>
          <w:sz w:val="22"/>
        </w:rPr>
        <w:t>Školička</w:t>
      </w:r>
    </w:p>
    <w:p w14:paraId="3B486D8C" w14:textId="6752A731" w:rsidR="00161787" w:rsidRPr="00A116DB" w:rsidRDefault="00161787" w:rsidP="00161787">
      <w:pPr>
        <w:pStyle w:val="Odstavecseseznamem"/>
        <w:numPr>
          <w:ilvl w:val="0"/>
          <w:numId w:val="8"/>
        </w:numPr>
        <w:spacing w:after="60" w:line="276" w:lineRule="auto"/>
        <w:rPr>
          <w:rFonts w:ascii="Calibri" w:hAnsi="Calibri" w:cs="Calibri"/>
          <w:sz w:val="22"/>
        </w:rPr>
      </w:pPr>
      <w:r w:rsidRPr="00A116DB">
        <w:rPr>
          <w:rFonts w:ascii="Calibri" w:hAnsi="Calibri" w:cs="Calibri"/>
          <w:sz w:val="22"/>
        </w:rPr>
        <w:t>Jídelna</w:t>
      </w:r>
    </w:p>
    <w:p w14:paraId="20832C84" w14:textId="77777777" w:rsidR="00003296" w:rsidRPr="00A116DB" w:rsidRDefault="00003296" w:rsidP="00003296">
      <w:pPr>
        <w:spacing w:before="120" w:after="60" w:line="276" w:lineRule="auto"/>
        <w:rPr>
          <w:rFonts w:ascii="Calibri" w:hAnsi="Calibri" w:cs="Calibri"/>
          <w:sz w:val="22"/>
        </w:rPr>
      </w:pPr>
      <w:r w:rsidRPr="00A116DB">
        <w:rPr>
          <w:rFonts w:ascii="Calibri" w:hAnsi="Calibri" w:cs="Calibri"/>
          <w:sz w:val="22"/>
        </w:rPr>
        <w:t xml:space="preserve">Všechny budovy jsou propojeny optickými vlákny, které se scházejí v rozvaděči ve sborovně v hlavní budově. Z tohoto rozvaděče je realizován rozvod pro celou tuto budovu. </w:t>
      </w:r>
    </w:p>
    <w:p w14:paraId="65AFA18A" w14:textId="172C7B4E" w:rsidR="00003296" w:rsidRPr="00A116DB" w:rsidRDefault="00003296" w:rsidP="00003296">
      <w:pPr>
        <w:spacing w:after="60" w:line="276" w:lineRule="auto"/>
        <w:rPr>
          <w:rFonts w:ascii="Calibri" w:hAnsi="Calibri" w:cs="Calibri"/>
          <w:sz w:val="22"/>
        </w:rPr>
      </w:pPr>
      <w:r w:rsidRPr="00A116DB">
        <w:rPr>
          <w:rFonts w:ascii="Calibri" w:hAnsi="Calibri" w:cs="Calibri"/>
          <w:sz w:val="22"/>
        </w:rPr>
        <w:t>V budově Školička je datový rozvod ukončen v jedné z kmenových tříd. Situace je zcela nevyhovující.</w:t>
      </w:r>
    </w:p>
    <w:p w14:paraId="1DD52651" w14:textId="7B29C2AE" w:rsidR="00003296" w:rsidRPr="00A116DB" w:rsidRDefault="00003296" w:rsidP="00003296">
      <w:pPr>
        <w:spacing w:after="60" w:line="276" w:lineRule="auto"/>
        <w:rPr>
          <w:rFonts w:ascii="Calibri" w:hAnsi="Calibri" w:cs="Calibri"/>
          <w:sz w:val="22"/>
        </w:rPr>
      </w:pPr>
      <w:r w:rsidRPr="00A116DB">
        <w:rPr>
          <w:rFonts w:ascii="Calibri" w:hAnsi="Calibri" w:cs="Calibri"/>
          <w:sz w:val="22"/>
        </w:rPr>
        <w:t>Jídelna má pouze jedno pracoviště a je potřeba pouze stávající datový rozvoj umístit do rozvaděče a rozšířit počet datových zásuvek.</w:t>
      </w:r>
    </w:p>
    <w:p w14:paraId="152BBC95" w14:textId="77777777" w:rsidR="00003296" w:rsidRPr="00A116DB" w:rsidRDefault="00003296" w:rsidP="00003296">
      <w:pPr>
        <w:spacing w:after="60" w:line="276" w:lineRule="auto"/>
        <w:rPr>
          <w:rFonts w:ascii="Calibri" w:hAnsi="Calibri" w:cs="Calibri"/>
          <w:sz w:val="22"/>
        </w:rPr>
      </w:pPr>
      <w:r w:rsidRPr="00A116DB">
        <w:rPr>
          <w:rFonts w:ascii="Calibri" w:hAnsi="Calibri" w:cs="Calibri"/>
          <w:sz w:val="22"/>
        </w:rPr>
        <w:t>Rozvod pro budovu Hodiny je realizován ze serverovny. V této budově již existují datové rozvody, včetně jedné PC učebny. Je ale nutné tento rozvod rozšířit o pokrytí Wi-Fi, které v současné chvíli není dostačující. Stávající rozvaděč v serverovně je nedostačující a je nutná jeho výměna.</w:t>
      </w:r>
    </w:p>
    <w:p w14:paraId="3D77A042" w14:textId="49EE5AB9" w:rsidR="00003296" w:rsidRPr="00A116DB" w:rsidRDefault="00003296" w:rsidP="00003296">
      <w:pPr>
        <w:spacing w:after="60" w:line="276" w:lineRule="auto"/>
        <w:rPr>
          <w:rFonts w:ascii="Calibri" w:hAnsi="Calibri" w:cs="Calibri"/>
          <w:sz w:val="22"/>
        </w:rPr>
      </w:pPr>
      <w:r w:rsidRPr="00A116DB">
        <w:rPr>
          <w:rFonts w:ascii="Calibri" w:hAnsi="Calibri" w:cs="Calibri"/>
          <w:sz w:val="22"/>
        </w:rPr>
        <w:t>Budova Družina má nově rekonstruované datové rozvody a je potřeba pouze rozšířit Wi-Fi síť.</w:t>
      </w:r>
    </w:p>
    <w:p w14:paraId="35C3174F" w14:textId="48C12A2A" w:rsidR="00003296" w:rsidRPr="00A116DB" w:rsidRDefault="00003296" w:rsidP="00003296">
      <w:pPr>
        <w:spacing w:before="120" w:after="60" w:line="276" w:lineRule="auto"/>
        <w:rPr>
          <w:rFonts w:ascii="Calibri" w:hAnsi="Calibri" w:cs="Calibri"/>
          <w:b/>
          <w:bCs/>
          <w:sz w:val="22"/>
        </w:rPr>
      </w:pPr>
      <w:r w:rsidRPr="00A116DB">
        <w:rPr>
          <w:rFonts w:ascii="Calibri" w:hAnsi="Calibri" w:cs="Calibri"/>
          <w:b/>
          <w:bCs/>
          <w:sz w:val="22"/>
        </w:rPr>
        <w:t>Aktivní prvky sítě</w:t>
      </w:r>
    </w:p>
    <w:p w14:paraId="4D8651A1" w14:textId="660137CB" w:rsidR="00003296" w:rsidRDefault="00003296" w:rsidP="00003296">
      <w:pPr>
        <w:spacing w:after="60" w:line="276" w:lineRule="auto"/>
        <w:rPr>
          <w:rFonts w:ascii="Calibri" w:hAnsi="Calibri" w:cs="Calibri"/>
          <w:sz w:val="22"/>
        </w:rPr>
      </w:pPr>
      <w:r w:rsidRPr="00A116DB">
        <w:rPr>
          <w:rFonts w:ascii="Calibri" w:hAnsi="Calibri" w:cs="Calibri"/>
          <w:sz w:val="22"/>
        </w:rPr>
        <w:t>Stávající počet a stav přepínačů je nevyhovující. Wi-Fi síť je dlouhodobě nedostatečná, jak počtem vysílačů, tak výkonem jednotlivých zařízení.</w:t>
      </w:r>
      <w:r w:rsidR="000A21EE" w:rsidRPr="00A116DB">
        <w:rPr>
          <w:rFonts w:ascii="Calibri" w:hAnsi="Calibri" w:cs="Calibri"/>
          <w:sz w:val="22"/>
        </w:rPr>
        <w:t xml:space="preserve"> </w:t>
      </w:r>
      <w:r w:rsidRPr="00A116DB">
        <w:rPr>
          <w:rFonts w:ascii="Calibri" w:hAnsi="Calibri" w:cs="Calibri"/>
          <w:sz w:val="22"/>
        </w:rPr>
        <w:t>Firewall školy je nyní za hranicí životnosti a je nutná jedno obměna.</w:t>
      </w:r>
    </w:p>
    <w:p w14:paraId="229D2E8B" w14:textId="44143237" w:rsidR="000A21EE" w:rsidRPr="00A116DB" w:rsidRDefault="0069206F" w:rsidP="0069206F">
      <w:pPr>
        <w:spacing w:before="240" w:after="120" w:line="276" w:lineRule="auto"/>
        <w:rPr>
          <w:rFonts w:ascii="Calibri" w:hAnsi="Calibri" w:cs="Calibri"/>
          <w:b/>
          <w:bCs/>
          <w:sz w:val="28"/>
          <w:szCs w:val="28"/>
        </w:rPr>
      </w:pPr>
      <w:r w:rsidRPr="00A116DB">
        <w:rPr>
          <w:rFonts w:ascii="Calibri" w:hAnsi="Calibri" w:cs="Calibri"/>
          <w:b/>
          <w:bCs/>
          <w:sz w:val="28"/>
          <w:szCs w:val="28"/>
        </w:rPr>
        <w:t xml:space="preserve">1.2 </w:t>
      </w:r>
      <w:r w:rsidR="000A21EE" w:rsidRPr="00A116DB">
        <w:rPr>
          <w:rFonts w:ascii="Calibri" w:hAnsi="Calibri" w:cs="Calibri"/>
          <w:b/>
          <w:bCs/>
          <w:sz w:val="28"/>
          <w:szCs w:val="28"/>
        </w:rPr>
        <w:t xml:space="preserve">Cílový stav </w:t>
      </w:r>
    </w:p>
    <w:p w14:paraId="7CF1C767" w14:textId="650F616A" w:rsidR="008B2078" w:rsidRPr="008B2078" w:rsidRDefault="008B2078" w:rsidP="005264E6">
      <w:pPr>
        <w:spacing w:before="180" w:after="120" w:line="276" w:lineRule="auto"/>
        <w:rPr>
          <w:rFonts w:ascii="Calibri" w:hAnsi="Calibri" w:cs="Calibri"/>
          <w:b/>
          <w:bCs/>
          <w:sz w:val="22"/>
        </w:rPr>
      </w:pPr>
      <w:r w:rsidRPr="008B2078">
        <w:rPr>
          <w:rFonts w:ascii="Calibri" w:hAnsi="Calibri" w:cs="Calibri"/>
          <w:b/>
          <w:bCs/>
          <w:sz w:val="22"/>
        </w:rPr>
        <w:t>Hlavní budova</w:t>
      </w:r>
    </w:p>
    <w:p w14:paraId="3F403CAF" w14:textId="05D55AF7" w:rsidR="008B2078" w:rsidRPr="008B2078" w:rsidRDefault="008B2078" w:rsidP="008B2078">
      <w:pPr>
        <w:spacing w:after="60" w:line="276" w:lineRule="auto"/>
        <w:rPr>
          <w:rFonts w:ascii="Calibri" w:hAnsi="Calibri" w:cs="Calibri"/>
          <w:sz w:val="22"/>
        </w:rPr>
      </w:pPr>
      <w:r w:rsidRPr="008B2078">
        <w:rPr>
          <w:rFonts w:ascii="Calibri" w:hAnsi="Calibri" w:cs="Calibri"/>
          <w:sz w:val="22"/>
        </w:rPr>
        <w:t xml:space="preserve">Hlavní rozvaděč bude nově umístěn do samostatné místnosti ve III. NP. Do sborovny ve II. NP bude nainstalován centrální rozvaděč 15U, ve kterém budou ukončeny stávající i nové optické přípojky </w:t>
      </w:r>
      <w:r w:rsidRPr="008B2078">
        <w:rPr>
          <w:rFonts w:ascii="Calibri" w:hAnsi="Calibri" w:cs="Calibri"/>
          <w:sz w:val="22"/>
        </w:rPr>
        <w:lastRenderedPageBreak/>
        <w:t>podružných rozvaděčů. V tomto rozvaděči bude umístěn centrální přepínač pro propojení rozvaděčů a</w:t>
      </w:r>
      <w:r w:rsidR="000A21EE" w:rsidRPr="00A116DB">
        <w:rPr>
          <w:rFonts w:ascii="Calibri" w:hAnsi="Calibri" w:cs="Calibri"/>
          <w:sz w:val="22"/>
        </w:rPr>
        <w:t> </w:t>
      </w:r>
      <w:r w:rsidRPr="008B2078">
        <w:rPr>
          <w:rFonts w:ascii="Calibri" w:hAnsi="Calibri" w:cs="Calibri"/>
          <w:sz w:val="22"/>
        </w:rPr>
        <w:t>serveru.  Optické trasy budou využity stávající, pouze do budovy „Školička“ bude natažena nová trasa převěsem optického kabelu Single mode 8 vláken.</w:t>
      </w:r>
    </w:p>
    <w:p w14:paraId="074CAE81" w14:textId="1746B938" w:rsidR="008B2078" w:rsidRPr="008B2078" w:rsidRDefault="008B2078" w:rsidP="008B2078">
      <w:pPr>
        <w:spacing w:after="60" w:line="276" w:lineRule="auto"/>
        <w:rPr>
          <w:rFonts w:ascii="Calibri" w:hAnsi="Calibri" w:cs="Calibri"/>
          <w:sz w:val="22"/>
        </w:rPr>
      </w:pPr>
      <w:r w:rsidRPr="008B2078">
        <w:rPr>
          <w:rFonts w:ascii="Calibri" w:hAnsi="Calibri" w:cs="Calibri"/>
          <w:sz w:val="22"/>
        </w:rPr>
        <w:t>Z hlavního rozvaděče realizovány veškeré lokální rozvody kabelem UTP cat. 6 v „Hlavní budově“. Do každé učebny v I. a II. NP bude nataženo 5 kabelů UTP cat. 6. Čtyři kabely budou zakončeny dvěma dvojzásuvkami na omítku v prostoru katedry a jeden kabel bude zakončen jednozásuvkou nad vchodovými dveřmi. Tento kabel bude sloužit pro připojení Wi</w:t>
      </w:r>
      <w:r w:rsidR="000A21EE" w:rsidRPr="00A116DB">
        <w:rPr>
          <w:rFonts w:ascii="Calibri" w:hAnsi="Calibri" w:cs="Calibri"/>
          <w:sz w:val="22"/>
        </w:rPr>
        <w:t>-</w:t>
      </w:r>
      <w:r w:rsidRPr="008B2078">
        <w:rPr>
          <w:rFonts w:ascii="Calibri" w:hAnsi="Calibri" w:cs="Calibri"/>
          <w:sz w:val="22"/>
        </w:rPr>
        <w:t>Fi.</w:t>
      </w:r>
      <w:r w:rsidR="000A21EE" w:rsidRPr="00A116DB">
        <w:rPr>
          <w:rFonts w:ascii="Calibri" w:hAnsi="Calibri" w:cs="Calibri"/>
          <w:sz w:val="22"/>
        </w:rPr>
        <w:t xml:space="preserve"> </w:t>
      </w:r>
      <w:r w:rsidRPr="008B2078">
        <w:rPr>
          <w:rFonts w:ascii="Calibri" w:hAnsi="Calibri" w:cs="Calibri"/>
          <w:sz w:val="22"/>
        </w:rPr>
        <w:t>Na chodby v I. a II. NP bude přiveden kabel UTP cat. 6, zakončený jednozásuvkou pro připojení Wi</w:t>
      </w:r>
      <w:r w:rsidR="000A21EE" w:rsidRPr="00A116DB">
        <w:rPr>
          <w:rFonts w:ascii="Calibri" w:hAnsi="Calibri" w:cs="Calibri"/>
          <w:sz w:val="22"/>
        </w:rPr>
        <w:t>-</w:t>
      </w:r>
      <w:r w:rsidRPr="008B2078">
        <w:rPr>
          <w:rFonts w:ascii="Calibri" w:hAnsi="Calibri" w:cs="Calibri"/>
          <w:sz w:val="22"/>
        </w:rPr>
        <w:t>Fi.</w:t>
      </w:r>
      <w:r w:rsidR="000A21EE" w:rsidRPr="00A116DB">
        <w:rPr>
          <w:rFonts w:ascii="Calibri" w:hAnsi="Calibri" w:cs="Calibri"/>
          <w:sz w:val="22"/>
        </w:rPr>
        <w:t xml:space="preserve"> </w:t>
      </w:r>
      <w:r w:rsidRPr="008B2078">
        <w:rPr>
          <w:rFonts w:ascii="Calibri" w:hAnsi="Calibri" w:cs="Calibri"/>
          <w:sz w:val="22"/>
        </w:rPr>
        <w:t>Z hlavního rozvaděče bude do sborovny ve II. NP nataženo 18 kabelů UTP cat. 6. 16 kabelů bude ukončeno osmi dvojzásuvkami. Dva kabely budou ukončeny jednozásuvkami, jedna pro vnitřní Wi</w:t>
      </w:r>
      <w:r w:rsidR="000A21EE" w:rsidRPr="00A116DB">
        <w:rPr>
          <w:rFonts w:ascii="Calibri" w:hAnsi="Calibri" w:cs="Calibri"/>
          <w:sz w:val="22"/>
        </w:rPr>
        <w:t>-</w:t>
      </w:r>
      <w:r w:rsidRPr="008B2078">
        <w:rPr>
          <w:rFonts w:ascii="Calibri" w:hAnsi="Calibri" w:cs="Calibri"/>
          <w:sz w:val="22"/>
        </w:rPr>
        <w:t>Fi a druhá pro venkovní Wi</w:t>
      </w:r>
      <w:r w:rsidR="000A21EE" w:rsidRPr="00A116DB">
        <w:rPr>
          <w:rFonts w:ascii="Calibri" w:hAnsi="Calibri" w:cs="Calibri"/>
          <w:sz w:val="22"/>
        </w:rPr>
        <w:t>-</w:t>
      </w:r>
      <w:r w:rsidRPr="008B2078">
        <w:rPr>
          <w:rFonts w:ascii="Calibri" w:hAnsi="Calibri" w:cs="Calibri"/>
          <w:sz w:val="22"/>
        </w:rPr>
        <w:t>Fi – pro pokrytí prostranství školní zahrady.</w:t>
      </w:r>
      <w:r w:rsidR="000A21EE" w:rsidRPr="00A116DB">
        <w:rPr>
          <w:rFonts w:ascii="Calibri" w:hAnsi="Calibri" w:cs="Calibri"/>
          <w:sz w:val="22"/>
        </w:rPr>
        <w:t xml:space="preserve"> </w:t>
      </w:r>
      <w:r w:rsidRPr="008B2078">
        <w:rPr>
          <w:rFonts w:ascii="Calibri" w:hAnsi="Calibri" w:cs="Calibri"/>
          <w:sz w:val="22"/>
        </w:rPr>
        <w:t>Na chodbu ve III. NP budou přivedeny dva kabely UTP cat. 6, zakončeny jednozásuvkou pro připojení Wi</w:t>
      </w:r>
      <w:r w:rsidR="000A21EE" w:rsidRPr="00A116DB">
        <w:rPr>
          <w:rFonts w:ascii="Calibri" w:hAnsi="Calibri" w:cs="Calibri"/>
          <w:sz w:val="22"/>
        </w:rPr>
        <w:t>-</w:t>
      </w:r>
      <w:r w:rsidRPr="008B2078">
        <w:rPr>
          <w:rFonts w:ascii="Calibri" w:hAnsi="Calibri" w:cs="Calibri"/>
          <w:sz w:val="22"/>
        </w:rPr>
        <w:t>Fi.</w:t>
      </w:r>
      <w:r w:rsidR="000A21EE" w:rsidRPr="00A116DB">
        <w:rPr>
          <w:rFonts w:ascii="Calibri" w:hAnsi="Calibri" w:cs="Calibri"/>
          <w:sz w:val="22"/>
        </w:rPr>
        <w:t xml:space="preserve"> </w:t>
      </w:r>
      <w:r w:rsidRPr="008B2078">
        <w:rPr>
          <w:rFonts w:ascii="Calibri" w:hAnsi="Calibri" w:cs="Calibri"/>
          <w:sz w:val="22"/>
        </w:rPr>
        <w:t>Do každé místnosti ve III. NP budou nataženy 4 kabely UTP cat. 6, zakončené dvěma dvojzásuvkami. Do ředitelny bude natažen navíc jeden kabel UTP cat. 6 zakončený jednozásuvkou pro připojení Wi</w:t>
      </w:r>
      <w:r w:rsidR="000A21EE" w:rsidRPr="00A116DB">
        <w:rPr>
          <w:rFonts w:ascii="Calibri" w:hAnsi="Calibri" w:cs="Calibri"/>
          <w:sz w:val="22"/>
        </w:rPr>
        <w:t>-</w:t>
      </w:r>
      <w:r w:rsidRPr="008B2078">
        <w:rPr>
          <w:rFonts w:ascii="Calibri" w:hAnsi="Calibri" w:cs="Calibri"/>
          <w:sz w:val="22"/>
        </w:rPr>
        <w:t>Fi.</w:t>
      </w:r>
    </w:p>
    <w:p w14:paraId="23CF48AE" w14:textId="77777777" w:rsidR="008B2078" w:rsidRPr="001A163F" w:rsidRDefault="008B2078" w:rsidP="001A163F">
      <w:pPr>
        <w:pStyle w:val="Odstavecseseznamem"/>
        <w:numPr>
          <w:ilvl w:val="0"/>
          <w:numId w:val="12"/>
        </w:numPr>
        <w:spacing w:after="60" w:line="276" w:lineRule="auto"/>
        <w:rPr>
          <w:rFonts w:ascii="Calibri" w:hAnsi="Calibri" w:cs="Calibri"/>
          <w:sz w:val="22"/>
        </w:rPr>
      </w:pPr>
      <w:r w:rsidRPr="001A163F">
        <w:rPr>
          <w:rFonts w:ascii="Calibri" w:hAnsi="Calibri" w:cs="Calibri"/>
          <w:sz w:val="22"/>
        </w:rPr>
        <w:t>Rack 32U 1 ks</w:t>
      </w:r>
    </w:p>
    <w:p w14:paraId="62240F6E" w14:textId="77777777" w:rsidR="008B2078" w:rsidRPr="001A163F" w:rsidRDefault="008B2078" w:rsidP="001A163F">
      <w:pPr>
        <w:pStyle w:val="Odstavecseseznamem"/>
        <w:numPr>
          <w:ilvl w:val="0"/>
          <w:numId w:val="12"/>
        </w:numPr>
        <w:spacing w:after="60" w:line="276" w:lineRule="auto"/>
        <w:rPr>
          <w:rFonts w:ascii="Calibri" w:hAnsi="Calibri" w:cs="Calibri"/>
          <w:sz w:val="22"/>
        </w:rPr>
      </w:pPr>
      <w:r w:rsidRPr="001A163F">
        <w:rPr>
          <w:rFonts w:ascii="Calibri" w:hAnsi="Calibri" w:cs="Calibri"/>
          <w:sz w:val="22"/>
        </w:rPr>
        <w:t>Rack 15U 1 ks</w:t>
      </w:r>
    </w:p>
    <w:p w14:paraId="1C70CF19" w14:textId="77777777" w:rsidR="008B2078" w:rsidRPr="001A163F" w:rsidRDefault="008B2078" w:rsidP="001A163F">
      <w:pPr>
        <w:pStyle w:val="Odstavecseseznamem"/>
        <w:numPr>
          <w:ilvl w:val="0"/>
          <w:numId w:val="12"/>
        </w:numPr>
        <w:spacing w:after="60" w:line="276" w:lineRule="auto"/>
        <w:rPr>
          <w:rFonts w:ascii="Calibri" w:hAnsi="Calibri" w:cs="Calibri"/>
          <w:sz w:val="22"/>
        </w:rPr>
      </w:pPr>
      <w:r w:rsidRPr="001A163F">
        <w:rPr>
          <w:rFonts w:ascii="Calibri" w:hAnsi="Calibri" w:cs="Calibri"/>
          <w:sz w:val="22"/>
        </w:rPr>
        <w:t>Dvojzásuvka RJ-45 32 ks</w:t>
      </w:r>
    </w:p>
    <w:p w14:paraId="2EC5A748" w14:textId="77777777" w:rsidR="008B2078" w:rsidRPr="001A163F" w:rsidRDefault="008B2078" w:rsidP="001A163F">
      <w:pPr>
        <w:pStyle w:val="Odstavecseseznamem"/>
        <w:numPr>
          <w:ilvl w:val="0"/>
          <w:numId w:val="12"/>
        </w:numPr>
        <w:spacing w:after="60" w:line="276" w:lineRule="auto"/>
        <w:rPr>
          <w:rFonts w:ascii="Calibri" w:hAnsi="Calibri" w:cs="Calibri"/>
          <w:sz w:val="22"/>
        </w:rPr>
      </w:pPr>
      <w:r w:rsidRPr="001A163F">
        <w:rPr>
          <w:rFonts w:ascii="Calibri" w:hAnsi="Calibri" w:cs="Calibri"/>
          <w:sz w:val="22"/>
        </w:rPr>
        <w:t>Jednozásuvka RJ-45 11 ks</w:t>
      </w:r>
    </w:p>
    <w:p w14:paraId="6FAF4DA5" w14:textId="31989824" w:rsidR="008B2078" w:rsidRPr="001A7972" w:rsidRDefault="008B2078" w:rsidP="001A163F">
      <w:pPr>
        <w:pStyle w:val="Odstavecseseznamem"/>
        <w:numPr>
          <w:ilvl w:val="0"/>
          <w:numId w:val="12"/>
        </w:numPr>
        <w:spacing w:after="60" w:line="276" w:lineRule="auto"/>
        <w:rPr>
          <w:rFonts w:ascii="Calibri" w:hAnsi="Calibri" w:cs="Calibri"/>
          <w:sz w:val="22"/>
        </w:rPr>
      </w:pPr>
      <w:r w:rsidRPr="001A7972">
        <w:rPr>
          <w:rFonts w:ascii="Calibri" w:hAnsi="Calibri" w:cs="Calibri"/>
          <w:sz w:val="22"/>
        </w:rPr>
        <w:t>Switch 8</w:t>
      </w:r>
      <w:r w:rsidR="003E0A32" w:rsidRPr="001A7972">
        <w:rPr>
          <w:rFonts w:ascii="Calibri" w:hAnsi="Calibri" w:cs="Calibri"/>
          <w:sz w:val="22"/>
        </w:rPr>
        <w:t xml:space="preserve">× </w:t>
      </w:r>
      <w:r w:rsidRPr="001A7972">
        <w:rPr>
          <w:rFonts w:ascii="Calibri" w:hAnsi="Calibri" w:cs="Calibri"/>
          <w:sz w:val="22"/>
        </w:rPr>
        <w:t>SFP 1 ks</w:t>
      </w:r>
    </w:p>
    <w:p w14:paraId="3342A0A3" w14:textId="77777777" w:rsidR="008B2078" w:rsidRPr="001A163F" w:rsidRDefault="008B2078" w:rsidP="001A163F">
      <w:pPr>
        <w:pStyle w:val="Odstavecseseznamem"/>
        <w:numPr>
          <w:ilvl w:val="0"/>
          <w:numId w:val="12"/>
        </w:numPr>
        <w:spacing w:after="60" w:line="276" w:lineRule="auto"/>
        <w:rPr>
          <w:rFonts w:ascii="Calibri" w:hAnsi="Calibri" w:cs="Calibri"/>
          <w:sz w:val="22"/>
        </w:rPr>
      </w:pPr>
      <w:r w:rsidRPr="001A163F">
        <w:rPr>
          <w:rFonts w:ascii="Calibri" w:hAnsi="Calibri" w:cs="Calibri"/>
          <w:sz w:val="22"/>
        </w:rPr>
        <w:t>Switch 48 port 1 ks</w:t>
      </w:r>
    </w:p>
    <w:p w14:paraId="1E19640F" w14:textId="77777777" w:rsidR="008B2078" w:rsidRPr="001A163F" w:rsidRDefault="008B2078" w:rsidP="001A163F">
      <w:pPr>
        <w:pStyle w:val="Odstavecseseznamem"/>
        <w:numPr>
          <w:ilvl w:val="0"/>
          <w:numId w:val="12"/>
        </w:numPr>
        <w:spacing w:after="60" w:line="276" w:lineRule="auto"/>
        <w:rPr>
          <w:rFonts w:ascii="Calibri" w:hAnsi="Calibri" w:cs="Calibri"/>
          <w:sz w:val="22"/>
        </w:rPr>
      </w:pPr>
      <w:r w:rsidRPr="001A163F">
        <w:rPr>
          <w:rFonts w:ascii="Calibri" w:hAnsi="Calibri" w:cs="Calibri"/>
          <w:sz w:val="22"/>
        </w:rPr>
        <w:t>Switch 24 port PoE 1 ks</w:t>
      </w:r>
    </w:p>
    <w:p w14:paraId="4F205AEE" w14:textId="65DA9228" w:rsidR="008B2078" w:rsidRPr="001A163F" w:rsidRDefault="008B2078" w:rsidP="001A163F">
      <w:pPr>
        <w:pStyle w:val="Odstavecseseznamem"/>
        <w:numPr>
          <w:ilvl w:val="0"/>
          <w:numId w:val="12"/>
        </w:numPr>
        <w:spacing w:after="60" w:line="276" w:lineRule="auto"/>
        <w:rPr>
          <w:rFonts w:ascii="Calibri" w:hAnsi="Calibri" w:cs="Calibri"/>
          <w:sz w:val="22"/>
        </w:rPr>
      </w:pPr>
      <w:r w:rsidRPr="001A163F">
        <w:rPr>
          <w:rFonts w:ascii="Calibri" w:hAnsi="Calibri" w:cs="Calibri"/>
          <w:sz w:val="22"/>
        </w:rPr>
        <w:t>Wi</w:t>
      </w:r>
      <w:r w:rsidR="000A21EE" w:rsidRPr="001A163F">
        <w:rPr>
          <w:rFonts w:ascii="Calibri" w:hAnsi="Calibri" w:cs="Calibri"/>
          <w:sz w:val="22"/>
        </w:rPr>
        <w:t>-</w:t>
      </w:r>
      <w:r w:rsidRPr="001A163F">
        <w:rPr>
          <w:rFonts w:ascii="Calibri" w:hAnsi="Calibri" w:cs="Calibri"/>
          <w:sz w:val="22"/>
        </w:rPr>
        <w:t>Fi vnitřní 10 ks</w:t>
      </w:r>
    </w:p>
    <w:p w14:paraId="274D413E" w14:textId="0D25EAEA" w:rsidR="008B2078" w:rsidRPr="001A163F" w:rsidRDefault="008B2078" w:rsidP="001A163F">
      <w:pPr>
        <w:pStyle w:val="Odstavecseseznamem"/>
        <w:numPr>
          <w:ilvl w:val="0"/>
          <w:numId w:val="12"/>
        </w:numPr>
        <w:spacing w:after="60" w:line="276" w:lineRule="auto"/>
        <w:rPr>
          <w:rFonts w:ascii="Calibri" w:hAnsi="Calibri" w:cs="Calibri"/>
          <w:sz w:val="22"/>
        </w:rPr>
      </w:pPr>
      <w:r w:rsidRPr="001A163F">
        <w:rPr>
          <w:rFonts w:ascii="Calibri" w:hAnsi="Calibri" w:cs="Calibri"/>
          <w:sz w:val="22"/>
        </w:rPr>
        <w:t>Wi</w:t>
      </w:r>
      <w:r w:rsidR="000A21EE" w:rsidRPr="001A163F">
        <w:rPr>
          <w:rFonts w:ascii="Calibri" w:hAnsi="Calibri" w:cs="Calibri"/>
          <w:sz w:val="22"/>
        </w:rPr>
        <w:t>-</w:t>
      </w:r>
      <w:r w:rsidRPr="001A163F">
        <w:rPr>
          <w:rFonts w:ascii="Calibri" w:hAnsi="Calibri" w:cs="Calibri"/>
          <w:sz w:val="22"/>
        </w:rPr>
        <w:t>Fi venkovní 1ks</w:t>
      </w:r>
    </w:p>
    <w:p w14:paraId="1B266C5F" w14:textId="77777777" w:rsidR="008B2078" w:rsidRPr="008B2078" w:rsidRDefault="008B2078" w:rsidP="005264E6">
      <w:pPr>
        <w:spacing w:before="180" w:after="120" w:line="276" w:lineRule="auto"/>
        <w:rPr>
          <w:rFonts w:ascii="Calibri" w:hAnsi="Calibri" w:cs="Calibri"/>
          <w:b/>
          <w:bCs/>
          <w:sz w:val="22"/>
        </w:rPr>
      </w:pPr>
      <w:r w:rsidRPr="008B2078">
        <w:rPr>
          <w:rFonts w:ascii="Calibri" w:hAnsi="Calibri" w:cs="Calibri"/>
          <w:b/>
          <w:bCs/>
          <w:sz w:val="22"/>
        </w:rPr>
        <w:t>Budova Hodiny</w:t>
      </w:r>
    </w:p>
    <w:p w14:paraId="3178037F" w14:textId="79750E45" w:rsidR="008B2078" w:rsidRPr="008B2078" w:rsidRDefault="008B2078" w:rsidP="008B2078">
      <w:pPr>
        <w:spacing w:after="60" w:line="276" w:lineRule="auto"/>
        <w:rPr>
          <w:rFonts w:ascii="Calibri" w:hAnsi="Calibri" w:cs="Calibri"/>
          <w:sz w:val="22"/>
        </w:rPr>
      </w:pPr>
      <w:r w:rsidRPr="008B2078">
        <w:rPr>
          <w:rFonts w:ascii="Calibri" w:hAnsi="Calibri" w:cs="Calibri"/>
          <w:sz w:val="22"/>
        </w:rPr>
        <w:t>Do místnosti serverovny bude umístěn rozvaděč 42 U, do kterého bude umístěn server, bude v něm zakončena optická přípojka z hlavní budovy a budou z něj realizovány veškeré lokální rozvody v budově „Hodiny“. V tomto rozvaděči budou zakončeny i stávající rozvody, které se budou doplňovat novými.</w:t>
      </w:r>
      <w:r w:rsidR="000A21EE" w:rsidRPr="00A116DB">
        <w:rPr>
          <w:rFonts w:ascii="Calibri" w:hAnsi="Calibri" w:cs="Calibri"/>
          <w:sz w:val="22"/>
        </w:rPr>
        <w:t xml:space="preserve"> </w:t>
      </w:r>
      <w:r w:rsidRPr="008B2078">
        <w:rPr>
          <w:rFonts w:ascii="Calibri" w:hAnsi="Calibri" w:cs="Calibri"/>
          <w:sz w:val="22"/>
        </w:rPr>
        <w:t>Do místností učebna 1 a 2 bude nataženo pět kabelů UTP cat. 6. Čtyři budou zakončeny dvojzásuvkami v prostoru katedry a jeden kabel bude zakončen jednozásuvkou nad vchodovými dveřmi, tento bude sloužit pro připojení Wi</w:t>
      </w:r>
      <w:r w:rsidR="000A21EE" w:rsidRPr="00A116DB">
        <w:rPr>
          <w:rFonts w:ascii="Calibri" w:hAnsi="Calibri" w:cs="Calibri"/>
          <w:sz w:val="22"/>
        </w:rPr>
        <w:t>-</w:t>
      </w:r>
      <w:r w:rsidRPr="008B2078">
        <w:rPr>
          <w:rFonts w:ascii="Calibri" w:hAnsi="Calibri" w:cs="Calibri"/>
          <w:sz w:val="22"/>
        </w:rPr>
        <w:t>Fi.</w:t>
      </w:r>
      <w:r w:rsidR="000A21EE" w:rsidRPr="00A116DB">
        <w:rPr>
          <w:rFonts w:ascii="Calibri" w:hAnsi="Calibri" w:cs="Calibri"/>
          <w:sz w:val="22"/>
        </w:rPr>
        <w:t xml:space="preserve"> </w:t>
      </w:r>
      <w:r w:rsidRPr="008B2078">
        <w:rPr>
          <w:rFonts w:ascii="Calibri" w:hAnsi="Calibri" w:cs="Calibri"/>
          <w:sz w:val="22"/>
        </w:rPr>
        <w:t>V serverovně a PC učebně v I. NP bude ukončen jeden kabel UTP cat. 6 jednozásuvkou pro připojení Wi</w:t>
      </w:r>
      <w:r w:rsidR="000A21EE" w:rsidRPr="00A116DB">
        <w:rPr>
          <w:rFonts w:ascii="Calibri" w:hAnsi="Calibri" w:cs="Calibri"/>
          <w:sz w:val="22"/>
        </w:rPr>
        <w:t>-</w:t>
      </w:r>
      <w:r w:rsidRPr="008B2078">
        <w:rPr>
          <w:rFonts w:ascii="Calibri" w:hAnsi="Calibri" w:cs="Calibri"/>
          <w:sz w:val="22"/>
        </w:rPr>
        <w:t>Fi.</w:t>
      </w:r>
      <w:r w:rsidR="000A21EE" w:rsidRPr="00A116DB">
        <w:rPr>
          <w:rFonts w:ascii="Calibri" w:hAnsi="Calibri" w:cs="Calibri"/>
          <w:sz w:val="22"/>
        </w:rPr>
        <w:t xml:space="preserve"> </w:t>
      </w:r>
      <w:r w:rsidRPr="008B2078">
        <w:rPr>
          <w:rFonts w:ascii="Calibri" w:hAnsi="Calibri" w:cs="Calibri"/>
          <w:sz w:val="22"/>
        </w:rPr>
        <w:t>Na chodbě ve II. NP bude zakončen jeden UTP kabel jednozásuvkou pro připojení Wi</w:t>
      </w:r>
      <w:r w:rsidR="000A21EE" w:rsidRPr="00A116DB">
        <w:rPr>
          <w:rFonts w:ascii="Calibri" w:hAnsi="Calibri" w:cs="Calibri"/>
          <w:sz w:val="22"/>
        </w:rPr>
        <w:t>-</w:t>
      </w:r>
      <w:r w:rsidRPr="008B2078">
        <w:rPr>
          <w:rFonts w:ascii="Calibri" w:hAnsi="Calibri" w:cs="Calibri"/>
          <w:sz w:val="22"/>
        </w:rPr>
        <w:t>Fi.</w:t>
      </w:r>
      <w:r w:rsidR="000A21EE" w:rsidRPr="00A116DB">
        <w:rPr>
          <w:rFonts w:ascii="Calibri" w:hAnsi="Calibri" w:cs="Calibri"/>
          <w:sz w:val="22"/>
        </w:rPr>
        <w:t xml:space="preserve"> </w:t>
      </w:r>
      <w:r w:rsidRPr="008B2078">
        <w:rPr>
          <w:rFonts w:ascii="Calibri" w:hAnsi="Calibri" w:cs="Calibri"/>
          <w:sz w:val="22"/>
        </w:rPr>
        <w:t>Do kuchyňky ve III. NP budou přivedeno 5 kabelů UTP cat. 6, čtyři budou zakončeny dvojzásuvkami a jeden jednozásuvkou – pro připojení Wi</w:t>
      </w:r>
      <w:r w:rsidR="000A21EE" w:rsidRPr="00A116DB">
        <w:rPr>
          <w:rFonts w:ascii="Calibri" w:hAnsi="Calibri" w:cs="Calibri"/>
          <w:sz w:val="22"/>
        </w:rPr>
        <w:t>-</w:t>
      </w:r>
      <w:r w:rsidRPr="008B2078">
        <w:rPr>
          <w:rFonts w:ascii="Calibri" w:hAnsi="Calibri" w:cs="Calibri"/>
          <w:sz w:val="22"/>
        </w:rPr>
        <w:t>Fi.</w:t>
      </w:r>
    </w:p>
    <w:p w14:paraId="642AF155" w14:textId="77777777" w:rsidR="008B2078" w:rsidRPr="003E0A32" w:rsidRDefault="008B2078" w:rsidP="003E0A32">
      <w:pPr>
        <w:pStyle w:val="Odstavecseseznamem"/>
        <w:numPr>
          <w:ilvl w:val="0"/>
          <w:numId w:val="17"/>
        </w:numPr>
        <w:spacing w:after="60" w:line="276" w:lineRule="auto"/>
        <w:rPr>
          <w:rFonts w:ascii="Calibri" w:hAnsi="Calibri" w:cs="Calibri"/>
          <w:sz w:val="22"/>
        </w:rPr>
      </w:pPr>
      <w:r w:rsidRPr="003E0A32">
        <w:rPr>
          <w:rFonts w:ascii="Calibri" w:hAnsi="Calibri" w:cs="Calibri"/>
          <w:sz w:val="22"/>
        </w:rPr>
        <w:t>Rack 42U 1 ks</w:t>
      </w:r>
    </w:p>
    <w:p w14:paraId="5E7944AF" w14:textId="77777777" w:rsidR="008B2078" w:rsidRPr="003E0A32" w:rsidRDefault="008B2078" w:rsidP="003E0A32">
      <w:pPr>
        <w:pStyle w:val="Odstavecseseznamem"/>
        <w:numPr>
          <w:ilvl w:val="0"/>
          <w:numId w:val="17"/>
        </w:numPr>
        <w:spacing w:after="60" w:line="276" w:lineRule="auto"/>
        <w:rPr>
          <w:rFonts w:ascii="Calibri" w:hAnsi="Calibri" w:cs="Calibri"/>
          <w:sz w:val="22"/>
        </w:rPr>
      </w:pPr>
      <w:r w:rsidRPr="003E0A32">
        <w:rPr>
          <w:rFonts w:ascii="Calibri" w:hAnsi="Calibri" w:cs="Calibri"/>
          <w:sz w:val="22"/>
        </w:rPr>
        <w:t>Dvojzásuvka RJ-45 6 ks</w:t>
      </w:r>
    </w:p>
    <w:p w14:paraId="6D4CE29C" w14:textId="77777777" w:rsidR="008B2078" w:rsidRPr="003E0A32" w:rsidRDefault="008B2078" w:rsidP="003E0A32">
      <w:pPr>
        <w:pStyle w:val="Odstavecseseznamem"/>
        <w:numPr>
          <w:ilvl w:val="0"/>
          <w:numId w:val="17"/>
        </w:numPr>
        <w:spacing w:after="60" w:line="276" w:lineRule="auto"/>
        <w:rPr>
          <w:rFonts w:ascii="Calibri" w:hAnsi="Calibri" w:cs="Calibri"/>
          <w:sz w:val="22"/>
        </w:rPr>
      </w:pPr>
      <w:r w:rsidRPr="003E0A32">
        <w:rPr>
          <w:rFonts w:ascii="Calibri" w:hAnsi="Calibri" w:cs="Calibri"/>
          <w:sz w:val="22"/>
        </w:rPr>
        <w:t>Jednozásuvka RJ-45 6 ks</w:t>
      </w:r>
    </w:p>
    <w:p w14:paraId="399E703C" w14:textId="77777777" w:rsidR="008B2078" w:rsidRPr="003E0A32" w:rsidRDefault="008B2078" w:rsidP="003E0A32">
      <w:pPr>
        <w:pStyle w:val="Odstavecseseznamem"/>
        <w:numPr>
          <w:ilvl w:val="0"/>
          <w:numId w:val="17"/>
        </w:numPr>
        <w:spacing w:after="60" w:line="276" w:lineRule="auto"/>
        <w:rPr>
          <w:rFonts w:ascii="Calibri" w:hAnsi="Calibri" w:cs="Calibri"/>
          <w:sz w:val="22"/>
        </w:rPr>
      </w:pPr>
      <w:r w:rsidRPr="003E0A32">
        <w:rPr>
          <w:rFonts w:ascii="Calibri" w:hAnsi="Calibri" w:cs="Calibri"/>
          <w:sz w:val="22"/>
        </w:rPr>
        <w:t>Switch 48 port 2 ks</w:t>
      </w:r>
    </w:p>
    <w:p w14:paraId="0E44877D" w14:textId="77777777" w:rsidR="008B2078" w:rsidRPr="003E0A32" w:rsidRDefault="008B2078" w:rsidP="003E0A32">
      <w:pPr>
        <w:pStyle w:val="Odstavecseseznamem"/>
        <w:numPr>
          <w:ilvl w:val="0"/>
          <w:numId w:val="17"/>
        </w:numPr>
        <w:spacing w:after="60" w:line="276" w:lineRule="auto"/>
        <w:rPr>
          <w:rFonts w:ascii="Calibri" w:hAnsi="Calibri" w:cs="Calibri"/>
          <w:sz w:val="22"/>
        </w:rPr>
      </w:pPr>
      <w:r w:rsidRPr="003E0A32">
        <w:rPr>
          <w:rFonts w:ascii="Calibri" w:hAnsi="Calibri" w:cs="Calibri"/>
          <w:sz w:val="22"/>
        </w:rPr>
        <w:t>Switch 24 port PoE 1 ks</w:t>
      </w:r>
    </w:p>
    <w:p w14:paraId="760E8A24" w14:textId="58716004" w:rsidR="008B2078" w:rsidRPr="003E0A32" w:rsidRDefault="008B2078" w:rsidP="003E0A32">
      <w:pPr>
        <w:pStyle w:val="Odstavecseseznamem"/>
        <w:numPr>
          <w:ilvl w:val="0"/>
          <w:numId w:val="17"/>
        </w:numPr>
        <w:spacing w:after="60" w:line="276" w:lineRule="auto"/>
        <w:rPr>
          <w:rFonts w:ascii="Calibri" w:hAnsi="Calibri" w:cs="Calibri"/>
          <w:sz w:val="22"/>
        </w:rPr>
      </w:pPr>
      <w:r w:rsidRPr="003E0A32">
        <w:rPr>
          <w:rFonts w:ascii="Calibri" w:hAnsi="Calibri" w:cs="Calibri"/>
          <w:sz w:val="22"/>
        </w:rPr>
        <w:t>Wi</w:t>
      </w:r>
      <w:r w:rsidR="000A21EE" w:rsidRPr="003E0A32">
        <w:rPr>
          <w:rFonts w:ascii="Calibri" w:hAnsi="Calibri" w:cs="Calibri"/>
          <w:sz w:val="22"/>
        </w:rPr>
        <w:t>-</w:t>
      </w:r>
      <w:r w:rsidRPr="003E0A32">
        <w:rPr>
          <w:rFonts w:ascii="Calibri" w:hAnsi="Calibri" w:cs="Calibri"/>
          <w:sz w:val="22"/>
        </w:rPr>
        <w:t>Fi vnitřní 6 ks</w:t>
      </w:r>
    </w:p>
    <w:p w14:paraId="103B9975" w14:textId="77777777" w:rsidR="008B2078" w:rsidRPr="008B2078" w:rsidRDefault="008B2078" w:rsidP="005264E6">
      <w:pPr>
        <w:spacing w:before="180" w:after="120" w:line="276" w:lineRule="auto"/>
        <w:rPr>
          <w:rFonts w:ascii="Calibri" w:hAnsi="Calibri" w:cs="Calibri"/>
          <w:b/>
          <w:bCs/>
          <w:sz w:val="22"/>
        </w:rPr>
      </w:pPr>
      <w:r w:rsidRPr="008B2078">
        <w:rPr>
          <w:rFonts w:ascii="Calibri" w:hAnsi="Calibri" w:cs="Calibri"/>
          <w:b/>
          <w:bCs/>
          <w:sz w:val="22"/>
        </w:rPr>
        <w:t>Budova Školička</w:t>
      </w:r>
    </w:p>
    <w:p w14:paraId="086C184E" w14:textId="6EF9CA71" w:rsidR="008B2078" w:rsidRPr="008B2078" w:rsidRDefault="008B2078" w:rsidP="008B2078">
      <w:pPr>
        <w:spacing w:after="60" w:line="276" w:lineRule="auto"/>
        <w:rPr>
          <w:rFonts w:ascii="Calibri" w:hAnsi="Calibri" w:cs="Calibri"/>
          <w:sz w:val="22"/>
        </w:rPr>
      </w:pPr>
      <w:r w:rsidRPr="008B2078">
        <w:rPr>
          <w:rFonts w:ascii="Calibri" w:hAnsi="Calibri" w:cs="Calibri"/>
          <w:sz w:val="22"/>
        </w:rPr>
        <w:t>Na chodbu mezi kabinety bude umístěn nástěnný rozvaděč 15U, do kterého bude svedena optická přípojka z centrálního rozvaděče a budou z něj realizovány lokální rozvody kabelem cat. 6.</w:t>
      </w:r>
      <w:r w:rsidR="000A21EE" w:rsidRPr="00A116DB">
        <w:rPr>
          <w:rFonts w:ascii="Calibri" w:hAnsi="Calibri" w:cs="Calibri"/>
          <w:sz w:val="22"/>
        </w:rPr>
        <w:t xml:space="preserve"> </w:t>
      </w:r>
      <w:r w:rsidRPr="008B2078">
        <w:rPr>
          <w:rFonts w:ascii="Calibri" w:hAnsi="Calibri" w:cs="Calibri"/>
          <w:sz w:val="22"/>
        </w:rPr>
        <w:t>Pro Wi</w:t>
      </w:r>
      <w:r w:rsidR="000A21EE" w:rsidRPr="00A116DB">
        <w:rPr>
          <w:rFonts w:ascii="Calibri" w:hAnsi="Calibri" w:cs="Calibri"/>
          <w:sz w:val="22"/>
        </w:rPr>
        <w:t>-</w:t>
      </w:r>
      <w:r w:rsidRPr="008B2078">
        <w:rPr>
          <w:rFonts w:ascii="Calibri" w:hAnsi="Calibri" w:cs="Calibri"/>
          <w:sz w:val="22"/>
        </w:rPr>
        <w:t xml:space="preserve">Fi </w:t>
      </w:r>
      <w:r w:rsidRPr="008B2078">
        <w:rPr>
          <w:rFonts w:ascii="Calibri" w:hAnsi="Calibri" w:cs="Calibri"/>
          <w:sz w:val="22"/>
        </w:rPr>
        <w:lastRenderedPageBreak/>
        <w:t>bude do každé učebny, chodby a kabinetu bude přiveden jeden kabel UTP cat. 6, zakončený jednozásuvkou.</w:t>
      </w:r>
      <w:r w:rsidR="000A21EE" w:rsidRPr="00A116DB">
        <w:rPr>
          <w:rFonts w:ascii="Calibri" w:hAnsi="Calibri" w:cs="Calibri"/>
          <w:sz w:val="22"/>
        </w:rPr>
        <w:t xml:space="preserve"> </w:t>
      </w:r>
      <w:r w:rsidRPr="008B2078">
        <w:rPr>
          <w:rFonts w:ascii="Calibri" w:hAnsi="Calibri" w:cs="Calibri"/>
          <w:sz w:val="22"/>
        </w:rPr>
        <w:t>Do každé učebny budou nataženy čtyři kabely UTP cat. 6, budou zakončeny dvojzásuvkami v prostoru katedry.</w:t>
      </w:r>
      <w:r w:rsidR="000A21EE" w:rsidRPr="00A116DB">
        <w:rPr>
          <w:rFonts w:ascii="Calibri" w:hAnsi="Calibri" w:cs="Calibri"/>
          <w:sz w:val="22"/>
        </w:rPr>
        <w:t xml:space="preserve"> </w:t>
      </w:r>
      <w:r w:rsidRPr="008B2078">
        <w:rPr>
          <w:rFonts w:ascii="Calibri" w:hAnsi="Calibri" w:cs="Calibri"/>
          <w:sz w:val="22"/>
        </w:rPr>
        <w:t>Do kabinetů bude nataženo celkem 10 kabelů UTP cat. 6 zakončených dvojzásuvkami.</w:t>
      </w:r>
    </w:p>
    <w:p w14:paraId="35ED113F" w14:textId="77777777" w:rsidR="008B2078" w:rsidRPr="003E0A32" w:rsidRDefault="008B2078" w:rsidP="003E0A32">
      <w:pPr>
        <w:pStyle w:val="Odstavecseseznamem"/>
        <w:numPr>
          <w:ilvl w:val="0"/>
          <w:numId w:val="16"/>
        </w:numPr>
        <w:spacing w:after="60" w:line="276" w:lineRule="auto"/>
        <w:rPr>
          <w:rFonts w:ascii="Calibri" w:hAnsi="Calibri" w:cs="Calibri"/>
          <w:sz w:val="22"/>
        </w:rPr>
      </w:pPr>
      <w:r w:rsidRPr="003E0A32">
        <w:rPr>
          <w:rFonts w:ascii="Calibri" w:hAnsi="Calibri" w:cs="Calibri"/>
          <w:sz w:val="22"/>
        </w:rPr>
        <w:t>Rack 15U 1 ks</w:t>
      </w:r>
    </w:p>
    <w:p w14:paraId="62BB7E78" w14:textId="77777777" w:rsidR="008B2078" w:rsidRPr="003E0A32" w:rsidRDefault="008B2078" w:rsidP="003E0A32">
      <w:pPr>
        <w:pStyle w:val="Odstavecseseznamem"/>
        <w:numPr>
          <w:ilvl w:val="0"/>
          <w:numId w:val="16"/>
        </w:numPr>
        <w:spacing w:after="60" w:line="276" w:lineRule="auto"/>
        <w:rPr>
          <w:rFonts w:ascii="Calibri" w:hAnsi="Calibri" w:cs="Calibri"/>
          <w:sz w:val="22"/>
        </w:rPr>
      </w:pPr>
      <w:r w:rsidRPr="003E0A32">
        <w:rPr>
          <w:rFonts w:ascii="Calibri" w:hAnsi="Calibri" w:cs="Calibri"/>
          <w:sz w:val="22"/>
        </w:rPr>
        <w:t>Dvojzásuvka RJ-45 13 ks</w:t>
      </w:r>
    </w:p>
    <w:p w14:paraId="4DEFA09A" w14:textId="77777777" w:rsidR="008B2078" w:rsidRPr="003E0A32" w:rsidRDefault="008B2078" w:rsidP="003E0A32">
      <w:pPr>
        <w:pStyle w:val="Odstavecseseznamem"/>
        <w:numPr>
          <w:ilvl w:val="0"/>
          <w:numId w:val="16"/>
        </w:numPr>
        <w:spacing w:after="60" w:line="276" w:lineRule="auto"/>
        <w:rPr>
          <w:rFonts w:ascii="Calibri" w:hAnsi="Calibri" w:cs="Calibri"/>
          <w:sz w:val="22"/>
        </w:rPr>
      </w:pPr>
      <w:r w:rsidRPr="003E0A32">
        <w:rPr>
          <w:rFonts w:ascii="Calibri" w:hAnsi="Calibri" w:cs="Calibri"/>
          <w:sz w:val="22"/>
        </w:rPr>
        <w:t>Jednozásuvka RJ-45 7 ks</w:t>
      </w:r>
    </w:p>
    <w:p w14:paraId="7CF11A12" w14:textId="77777777" w:rsidR="008B2078" w:rsidRPr="003E0A32" w:rsidRDefault="008B2078" w:rsidP="003E0A32">
      <w:pPr>
        <w:pStyle w:val="Odstavecseseznamem"/>
        <w:numPr>
          <w:ilvl w:val="0"/>
          <w:numId w:val="16"/>
        </w:numPr>
        <w:spacing w:after="60" w:line="276" w:lineRule="auto"/>
        <w:rPr>
          <w:rFonts w:ascii="Calibri" w:hAnsi="Calibri" w:cs="Calibri"/>
          <w:sz w:val="22"/>
        </w:rPr>
      </w:pPr>
      <w:r w:rsidRPr="003E0A32">
        <w:rPr>
          <w:rFonts w:ascii="Calibri" w:hAnsi="Calibri" w:cs="Calibri"/>
          <w:sz w:val="22"/>
        </w:rPr>
        <w:t>Switch 24 port 2 ks</w:t>
      </w:r>
    </w:p>
    <w:p w14:paraId="4882147B" w14:textId="77777777" w:rsidR="008B2078" w:rsidRPr="003E0A32" w:rsidRDefault="008B2078" w:rsidP="003E0A32">
      <w:pPr>
        <w:pStyle w:val="Odstavecseseznamem"/>
        <w:numPr>
          <w:ilvl w:val="0"/>
          <w:numId w:val="16"/>
        </w:numPr>
        <w:spacing w:after="60" w:line="276" w:lineRule="auto"/>
        <w:rPr>
          <w:rFonts w:ascii="Calibri" w:hAnsi="Calibri" w:cs="Calibri"/>
          <w:sz w:val="22"/>
        </w:rPr>
      </w:pPr>
      <w:r w:rsidRPr="003E0A32">
        <w:rPr>
          <w:rFonts w:ascii="Calibri" w:hAnsi="Calibri" w:cs="Calibri"/>
          <w:sz w:val="22"/>
        </w:rPr>
        <w:t>Switch 24 port PoE 1 ks</w:t>
      </w:r>
    </w:p>
    <w:p w14:paraId="41589AE9" w14:textId="7FD843EA" w:rsidR="008B2078" w:rsidRPr="003E0A32" w:rsidRDefault="008B2078" w:rsidP="003E0A32">
      <w:pPr>
        <w:pStyle w:val="Odstavecseseznamem"/>
        <w:numPr>
          <w:ilvl w:val="0"/>
          <w:numId w:val="16"/>
        </w:numPr>
        <w:spacing w:after="60" w:line="276" w:lineRule="auto"/>
        <w:rPr>
          <w:rFonts w:ascii="Calibri" w:hAnsi="Calibri" w:cs="Calibri"/>
          <w:sz w:val="22"/>
        </w:rPr>
      </w:pPr>
      <w:r w:rsidRPr="003E0A32">
        <w:rPr>
          <w:rFonts w:ascii="Calibri" w:hAnsi="Calibri" w:cs="Calibri"/>
          <w:sz w:val="22"/>
        </w:rPr>
        <w:t>Wi</w:t>
      </w:r>
      <w:r w:rsidR="000A21EE" w:rsidRPr="003E0A32">
        <w:rPr>
          <w:rFonts w:ascii="Calibri" w:hAnsi="Calibri" w:cs="Calibri"/>
          <w:sz w:val="22"/>
        </w:rPr>
        <w:t>-</w:t>
      </w:r>
      <w:r w:rsidRPr="003E0A32">
        <w:rPr>
          <w:rFonts w:ascii="Calibri" w:hAnsi="Calibri" w:cs="Calibri"/>
          <w:sz w:val="22"/>
        </w:rPr>
        <w:t>Fi vnitřní 7 ks</w:t>
      </w:r>
    </w:p>
    <w:p w14:paraId="2EE33B18" w14:textId="77777777" w:rsidR="008B2078" w:rsidRPr="008B2078" w:rsidRDefault="008B2078" w:rsidP="005264E6">
      <w:pPr>
        <w:spacing w:before="180" w:after="120" w:line="276" w:lineRule="auto"/>
        <w:rPr>
          <w:rFonts w:ascii="Calibri" w:hAnsi="Calibri" w:cs="Calibri"/>
          <w:b/>
          <w:bCs/>
          <w:sz w:val="22"/>
        </w:rPr>
      </w:pPr>
      <w:r w:rsidRPr="008B2078">
        <w:rPr>
          <w:rFonts w:ascii="Calibri" w:hAnsi="Calibri" w:cs="Calibri"/>
          <w:b/>
          <w:bCs/>
          <w:sz w:val="22"/>
        </w:rPr>
        <w:t>Budova Družina</w:t>
      </w:r>
    </w:p>
    <w:p w14:paraId="768D58D0" w14:textId="7CAE1F89" w:rsidR="008B2078" w:rsidRPr="008B2078" w:rsidRDefault="008B2078" w:rsidP="008B2078">
      <w:pPr>
        <w:spacing w:after="60" w:line="276" w:lineRule="auto"/>
        <w:rPr>
          <w:rFonts w:ascii="Calibri" w:hAnsi="Calibri" w:cs="Calibri"/>
          <w:sz w:val="22"/>
        </w:rPr>
      </w:pPr>
      <w:r w:rsidRPr="008B2078">
        <w:rPr>
          <w:rFonts w:ascii="Calibri" w:hAnsi="Calibri" w:cs="Calibri"/>
          <w:sz w:val="22"/>
        </w:rPr>
        <w:t>Bude využit stávající rozvaděč 32U ve III. NP, do kterého je svedena optická přípojka z centrálního rozvaděče a budou z něj realizovány lokální rozvody kabelem cat. 6. Stávající rozvody LAN odpovídají požadavkům konektivity a budou dále využívány.</w:t>
      </w:r>
      <w:r w:rsidR="000A21EE" w:rsidRPr="00A116DB">
        <w:rPr>
          <w:rFonts w:ascii="Calibri" w:hAnsi="Calibri" w:cs="Calibri"/>
          <w:sz w:val="22"/>
        </w:rPr>
        <w:t xml:space="preserve"> </w:t>
      </w:r>
      <w:r w:rsidRPr="008B2078">
        <w:rPr>
          <w:rFonts w:ascii="Calibri" w:hAnsi="Calibri" w:cs="Calibri"/>
          <w:sz w:val="22"/>
        </w:rPr>
        <w:t>Pro Wi</w:t>
      </w:r>
      <w:r w:rsidR="000A21EE" w:rsidRPr="00A116DB">
        <w:rPr>
          <w:rFonts w:ascii="Calibri" w:hAnsi="Calibri" w:cs="Calibri"/>
          <w:sz w:val="22"/>
        </w:rPr>
        <w:t>-</w:t>
      </w:r>
      <w:r w:rsidRPr="008B2078">
        <w:rPr>
          <w:rFonts w:ascii="Calibri" w:hAnsi="Calibri" w:cs="Calibri"/>
          <w:sz w:val="22"/>
        </w:rPr>
        <w:t>Fi bude do tělocvičny, dílen, družiny, kabinetů a odborných učeben přiveden jeden kabel UTP cat. 6, zakončený jednozásuvkou.</w:t>
      </w:r>
    </w:p>
    <w:p w14:paraId="27950CFD" w14:textId="77777777" w:rsidR="008B2078" w:rsidRPr="003E0A32" w:rsidRDefault="008B2078" w:rsidP="003E0A32">
      <w:pPr>
        <w:pStyle w:val="Odstavecseseznamem"/>
        <w:numPr>
          <w:ilvl w:val="0"/>
          <w:numId w:val="14"/>
        </w:numPr>
        <w:spacing w:after="60" w:line="276" w:lineRule="auto"/>
        <w:rPr>
          <w:rFonts w:ascii="Calibri" w:hAnsi="Calibri" w:cs="Calibri"/>
          <w:sz w:val="22"/>
        </w:rPr>
      </w:pPr>
      <w:r w:rsidRPr="003E0A32">
        <w:rPr>
          <w:rFonts w:ascii="Calibri" w:hAnsi="Calibri" w:cs="Calibri"/>
          <w:sz w:val="22"/>
        </w:rPr>
        <w:t>Jednozásuvka RJ-45 8 ks</w:t>
      </w:r>
    </w:p>
    <w:p w14:paraId="1C200F44" w14:textId="77777777" w:rsidR="008B2078" w:rsidRPr="003E0A32" w:rsidRDefault="008B2078" w:rsidP="003E0A32">
      <w:pPr>
        <w:pStyle w:val="Odstavecseseznamem"/>
        <w:numPr>
          <w:ilvl w:val="0"/>
          <w:numId w:val="14"/>
        </w:numPr>
        <w:spacing w:after="60" w:line="276" w:lineRule="auto"/>
        <w:rPr>
          <w:rFonts w:ascii="Calibri" w:hAnsi="Calibri" w:cs="Calibri"/>
          <w:sz w:val="22"/>
        </w:rPr>
      </w:pPr>
      <w:r w:rsidRPr="003E0A32">
        <w:rPr>
          <w:rFonts w:ascii="Calibri" w:hAnsi="Calibri" w:cs="Calibri"/>
          <w:sz w:val="22"/>
        </w:rPr>
        <w:t>Switch 24 port PoE 1 ks</w:t>
      </w:r>
    </w:p>
    <w:p w14:paraId="14F676E0" w14:textId="77777777" w:rsidR="008B2078" w:rsidRPr="003E0A32" w:rsidRDefault="008B2078" w:rsidP="003E0A32">
      <w:pPr>
        <w:pStyle w:val="Odstavecseseznamem"/>
        <w:numPr>
          <w:ilvl w:val="0"/>
          <w:numId w:val="14"/>
        </w:numPr>
        <w:spacing w:after="60" w:line="276" w:lineRule="auto"/>
        <w:rPr>
          <w:rFonts w:ascii="Calibri" w:hAnsi="Calibri" w:cs="Calibri"/>
          <w:sz w:val="22"/>
        </w:rPr>
      </w:pPr>
      <w:r w:rsidRPr="003E0A32">
        <w:rPr>
          <w:rFonts w:ascii="Calibri" w:hAnsi="Calibri" w:cs="Calibri"/>
          <w:sz w:val="22"/>
        </w:rPr>
        <w:t>Switch 48 port 1 ks</w:t>
      </w:r>
    </w:p>
    <w:p w14:paraId="4E3B3AAD" w14:textId="3EFCC62D" w:rsidR="008B2078" w:rsidRPr="003E0A32" w:rsidRDefault="008B2078" w:rsidP="003E0A32">
      <w:pPr>
        <w:pStyle w:val="Odstavecseseznamem"/>
        <w:numPr>
          <w:ilvl w:val="0"/>
          <w:numId w:val="14"/>
        </w:numPr>
        <w:spacing w:after="60" w:line="276" w:lineRule="auto"/>
        <w:rPr>
          <w:rFonts w:ascii="Calibri" w:hAnsi="Calibri" w:cs="Calibri"/>
          <w:sz w:val="22"/>
        </w:rPr>
      </w:pPr>
      <w:r w:rsidRPr="003E0A32">
        <w:rPr>
          <w:rFonts w:ascii="Calibri" w:hAnsi="Calibri" w:cs="Calibri"/>
          <w:sz w:val="22"/>
        </w:rPr>
        <w:t>Wi</w:t>
      </w:r>
      <w:r w:rsidR="000A21EE" w:rsidRPr="003E0A32">
        <w:rPr>
          <w:rFonts w:ascii="Calibri" w:hAnsi="Calibri" w:cs="Calibri"/>
          <w:sz w:val="22"/>
        </w:rPr>
        <w:t>-</w:t>
      </w:r>
      <w:r w:rsidRPr="003E0A32">
        <w:rPr>
          <w:rFonts w:ascii="Calibri" w:hAnsi="Calibri" w:cs="Calibri"/>
          <w:sz w:val="22"/>
        </w:rPr>
        <w:t>Fi vnitřní 8 ks</w:t>
      </w:r>
    </w:p>
    <w:p w14:paraId="5146EDBE" w14:textId="77777777" w:rsidR="008B2078" w:rsidRPr="008B2078" w:rsidRDefault="008B2078" w:rsidP="005264E6">
      <w:pPr>
        <w:spacing w:before="180" w:after="120" w:line="276" w:lineRule="auto"/>
        <w:rPr>
          <w:rFonts w:ascii="Calibri" w:hAnsi="Calibri" w:cs="Calibri"/>
          <w:b/>
          <w:bCs/>
          <w:sz w:val="22"/>
        </w:rPr>
      </w:pPr>
      <w:r w:rsidRPr="008B2078">
        <w:rPr>
          <w:rFonts w:ascii="Calibri" w:hAnsi="Calibri" w:cs="Calibri"/>
          <w:b/>
          <w:bCs/>
          <w:sz w:val="22"/>
        </w:rPr>
        <w:t>Budova Jídelna</w:t>
      </w:r>
    </w:p>
    <w:p w14:paraId="3DAD0004" w14:textId="5116C293" w:rsidR="008B2078" w:rsidRPr="008B2078" w:rsidRDefault="008B2078" w:rsidP="008B2078">
      <w:pPr>
        <w:spacing w:after="60" w:line="276" w:lineRule="auto"/>
        <w:rPr>
          <w:rFonts w:ascii="Calibri" w:hAnsi="Calibri" w:cs="Calibri"/>
          <w:sz w:val="22"/>
        </w:rPr>
      </w:pPr>
      <w:r w:rsidRPr="008B2078">
        <w:rPr>
          <w:rFonts w:ascii="Calibri" w:hAnsi="Calibri" w:cs="Calibri"/>
          <w:sz w:val="22"/>
        </w:rPr>
        <w:t>Rozvaděč 15 U bude umístěn do kanceláře vedoucí ŠJ, bude v něm ukončena přípojka z centrálního rozvaděče a budou z něj realizovány lokální rozvody kabelem cat. 6.</w:t>
      </w:r>
      <w:r w:rsidR="000A21EE" w:rsidRPr="00A116DB">
        <w:rPr>
          <w:rFonts w:ascii="Calibri" w:hAnsi="Calibri" w:cs="Calibri"/>
          <w:sz w:val="22"/>
        </w:rPr>
        <w:t xml:space="preserve"> </w:t>
      </w:r>
      <w:r w:rsidRPr="008B2078">
        <w:rPr>
          <w:rFonts w:ascii="Calibri" w:hAnsi="Calibri" w:cs="Calibri"/>
          <w:sz w:val="22"/>
        </w:rPr>
        <w:t>V jídelně bude ukončen jeden kabel UTP cat. 6 jednozásuvkou pro připojení Wi</w:t>
      </w:r>
      <w:r w:rsidR="000A21EE" w:rsidRPr="00A116DB">
        <w:rPr>
          <w:rFonts w:ascii="Calibri" w:hAnsi="Calibri" w:cs="Calibri"/>
          <w:sz w:val="22"/>
        </w:rPr>
        <w:t>-</w:t>
      </w:r>
      <w:r w:rsidRPr="008B2078">
        <w:rPr>
          <w:rFonts w:ascii="Calibri" w:hAnsi="Calibri" w:cs="Calibri"/>
          <w:sz w:val="22"/>
        </w:rPr>
        <w:t>Fi. Do jídelny a kanceláře vedoucí ŠJ budou nataženy čtyři kabely UTP cat. zakončené dvojzásuvkami.</w:t>
      </w:r>
    </w:p>
    <w:p w14:paraId="30E66D13" w14:textId="77777777" w:rsidR="008B2078" w:rsidRPr="003E0A32" w:rsidRDefault="008B2078" w:rsidP="003E0A32">
      <w:pPr>
        <w:pStyle w:val="Odstavecseseznamem"/>
        <w:numPr>
          <w:ilvl w:val="0"/>
          <w:numId w:val="13"/>
        </w:numPr>
        <w:spacing w:after="60" w:line="276" w:lineRule="auto"/>
        <w:rPr>
          <w:rFonts w:ascii="Calibri" w:hAnsi="Calibri" w:cs="Calibri"/>
          <w:sz w:val="22"/>
        </w:rPr>
      </w:pPr>
      <w:r w:rsidRPr="003E0A32">
        <w:rPr>
          <w:rFonts w:ascii="Calibri" w:hAnsi="Calibri" w:cs="Calibri"/>
          <w:sz w:val="22"/>
        </w:rPr>
        <w:t>Rack 15U 1 ks</w:t>
      </w:r>
    </w:p>
    <w:p w14:paraId="12F340A8" w14:textId="77777777" w:rsidR="008B2078" w:rsidRPr="003E0A32" w:rsidRDefault="008B2078" w:rsidP="003E0A32">
      <w:pPr>
        <w:pStyle w:val="Odstavecseseznamem"/>
        <w:numPr>
          <w:ilvl w:val="0"/>
          <w:numId w:val="13"/>
        </w:numPr>
        <w:spacing w:after="60" w:line="276" w:lineRule="auto"/>
        <w:rPr>
          <w:rFonts w:ascii="Calibri" w:hAnsi="Calibri" w:cs="Calibri"/>
          <w:sz w:val="22"/>
        </w:rPr>
      </w:pPr>
      <w:r w:rsidRPr="003E0A32">
        <w:rPr>
          <w:rFonts w:ascii="Calibri" w:hAnsi="Calibri" w:cs="Calibri"/>
          <w:sz w:val="22"/>
        </w:rPr>
        <w:t>Dvojzásuvka RJ-45 4 ks</w:t>
      </w:r>
    </w:p>
    <w:p w14:paraId="19041CD7" w14:textId="77777777" w:rsidR="008B2078" w:rsidRPr="003E0A32" w:rsidRDefault="008B2078" w:rsidP="003E0A32">
      <w:pPr>
        <w:pStyle w:val="Odstavecseseznamem"/>
        <w:numPr>
          <w:ilvl w:val="0"/>
          <w:numId w:val="13"/>
        </w:numPr>
        <w:spacing w:after="60" w:line="276" w:lineRule="auto"/>
        <w:rPr>
          <w:rFonts w:ascii="Calibri" w:hAnsi="Calibri" w:cs="Calibri"/>
          <w:sz w:val="22"/>
        </w:rPr>
      </w:pPr>
      <w:r w:rsidRPr="003E0A32">
        <w:rPr>
          <w:rFonts w:ascii="Calibri" w:hAnsi="Calibri" w:cs="Calibri"/>
          <w:sz w:val="22"/>
        </w:rPr>
        <w:t>Jednozásuvka RJ-45 1 ks</w:t>
      </w:r>
    </w:p>
    <w:p w14:paraId="4DD3133C" w14:textId="77777777" w:rsidR="008B2078" w:rsidRPr="003E0A32" w:rsidRDefault="008B2078" w:rsidP="003E0A32">
      <w:pPr>
        <w:pStyle w:val="Odstavecseseznamem"/>
        <w:numPr>
          <w:ilvl w:val="0"/>
          <w:numId w:val="13"/>
        </w:numPr>
        <w:spacing w:after="60" w:line="276" w:lineRule="auto"/>
        <w:rPr>
          <w:rFonts w:ascii="Calibri" w:hAnsi="Calibri" w:cs="Calibri"/>
          <w:sz w:val="22"/>
        </w:rPr>
      </w:pPr>
      <w:r w:rsidRPr="003E0A32">
        <w:rPr>
          <w:rFonts w:ascii="Calibri" w:hAnsi="Calibri" w:cs="Calibri"/>
          <w:sz w:val="22"/>
        </w:rPr>
        <w:t>Switch 24 port PoE 1 ks</w:t>
      </w:r>
    </w:p>
    <w:p w14:paraId="3595C84D" w14:textId="71334F2D" w:rsidR="008B2078" w:rsidRDefault="008B2078" w:rsidP="003E0A32">
      <w:pPr>
        <w:pStyle w:val="Odstavecseseznamem"/>
        <w:numPr>
          <w:ilvl w:val="0"/>
          <w:numId w:val="13"/>
        </w:numPr>
        <w:spacing w:after="60" w:line="276" w:lineRule="auto"/>
        <w:rPr>
          <w:rFonts w:ascii="Calibri" w:hAnsi="Calibri" w:cs="Calibri"/>
          <w:sz w:val="22"/>
        </w:rPr>
      </w:pPr>
      <w:r w:rsidRPr="003E0A32">
        <w:rPr>
          <w:rFonts w:ascii="Calibri" w:hAnsi="Calibri" w:cs="Calibri"/>
          <w:sz w:val="22"/>
        </w:rPr>
        <w:t>Wi</w:t>
      </w:r>
      <w:r w:rsidR="000A21EE" w:rsidRPr="003E0A32">
        <w:rPr>
          <w:rFonts w:ascii="Calibri" w:hAnsi="Calibri" w:cs="Calibri"/>
          <w:sz w:val="22"/>
        </w:rPr>
        <w:t>-</w:t>
      </w:r>
      <w:r w:rsidRPr="003E0A32">
        <w:rPr>
          <w:rFonts w:ascii="Calibri" w:hAnsi="Calibri" w:cs="Calibri"/>
          <w:sz w:val="22"/>
        </w:rPr>
        <w:t>Fi vnitřní 1 ks</w:t>
      </w:r>
    </w:p>
    <w:p w14:paraId="75122D54" w14:textId="77777777" w:rsidR="00E66C71" w:rsidRDefault="00E66C71" w:rsidP="00E66C71">
      <w:pPr>
        <w:spacing w:after="60" w:line="276" w:lineRule="auto"/>
        <w:rPr>
          <w:rFonts w:ascii="Calibri" w:hAnsi="Calibri" w:cs="Calibri"/>
          <w:sz w:val="22"/>
        </w:rPr>
      </w:pPr>
    </w:p>
    <w:p w14:paraId="4039FDF1" w14:textId="7C69889E" w:rsidR="006C4447" w:rsidRPr="006C4447" w:rsidRDefault="006C4447" w:rsidP="006C4447">
      <w:pPr>
        <w:pStyle w:val="Odstavecseseznamem"/>
        <w:numPr>
          <w:ilvl w:val="1"/>
          <w:numId w:val="11"/>
        </w:numPr>
        <w:spacing w:before="240" w:after="120" w:line="276" w:lineRule="auto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Dokumentace</w:t>
      </w:r>
    </w:p>
    <w:p w14:paraId="4E73C0DD" w14:textId="25EAFFE0" w:rsidR="00AD7F27" w:rsidRPr="006C4447" w:rsidRDefault="00AD7F27" w:rsidP="006C4447">
      <w:pPr>
        <w:spacing w:before="180" w:after="120" w:line="276" w:lineRule="auto"/>
        <w:rPr>
          <w:rFonts w:ascii="Calibri" w:hAnsi="Calibri" w:cs="Calibri"/>
          <w:b/>
          <w:bCs/>
          <w:sz w:val="22"/>
        </w:rPr>
      </w:pPr>
      <w:r w:rsidRPr="006C4447">
        <w:rPr>
          <w:rFonts w:ascii="Calibri" w:hAnsi="Calibri" w:cs="Calibri"/>
          <w:b/>
          <w:bCs/>
          <w:sz w:val="22"/>
        </w:rPr>
        <w:t>Dokumentace projektová ke stavbě</w:t>
      </w:r>
    </w:p>
    <w:p w14:paraId="314C21C5" w14:textId="18B76393" w:rsidR="000B475A" w:rsidRPr="006C4447" w:rsidRDefault="000B475A" w:rsidP="004B0ABB">
      <w:pPr>
        <w:spacing w:line="276" w:lineRule="auto"/>
        <w:rPr>
          <w:rFonts w:ascii="Calibri" w:hAnsi="Calibri" w:cs="Calibri"/>
          <w:sz w:val="22"/>
        </w:rPr>
      </w:pPr>
      <w:r w:rsidRPr="006C4447">
        <w:rPr>
          <w:rFonts w:ascii="Calibri" w:hAnsi="Calibri" w:cs="Calibri"/>
          <w:sz w:val="22"/>
        </w:rPr>
        <w:t xml:space="preserve">Výstupem plnění bude zhotovení dokumentace stavebních částí projektu a dále dokumentace </w:t>
      </w:r>
      <w:r w:rsidR="00D76AE4" w:rsidRPr="006C4447">
        <w:rPr>
          <w:rFonts w:ascii="Calibri" w:hAnsi="Calibri" w:cs="Calibri"/>
          <w:sz w:val="22"/>
        </w:rPr>
        <w:t>jednotlivých tras datových a slaboproudých rozvodů.</w:t>
      </w:r>
    </w:p>
    <w:p w14:paraId="7D52089E" w14:textId="1D170F6C" w:rsidR="00D76AE4" w:rsidRPr="006C4447" w:rsidRDefault="00D76AE4" w:rsidP="004B0ABB">
      <w:pPr>
        <w:spacing w:line="276" w:lineRule="auto"/>
        <w:rPr>
          <w:rFonts w:ascii="Calibri" w:hAnsi="Calibri" w:cs="Calibri"/>
          <w:sz w:val="22"/>
        </w:rPr>
      </w:pPr>
      <w:r w:rsidRPr="006C4447">
        <w:rPr>
          <w:rFonts w:ascii="Calibri" w:hAnsi="Calibri" w:cs="Calibri"/>
          <w:sz w:val="22"/>
        </w:rPr>
        <w:t>Dokumentace bude vyhotovena v podobě stavební projektové dokumentace včetně průvodní zprávy, která bude popisovat jednotlivé trasy, jejich způsob vybudování a jejich parametry</w:t>
      </w:r>
      <w:r w:rsidR="00AD7F27" w:rsidRPr="006C4447">
        <w:rPr>
          <w:rFonts w:ascii="Calibri" w:hAnsi="Calibri" w:cs="Calibri"/>
          <w:sz w:val="22"/>
        </w:rPr>
        <w:t>,</w:t>
      </w:r>
      <w:r w:rsidRPr="006C4447">
        <w:rPr>
          <w:rFonts w:ascii="Calibri" w:hAnsi="Calibri" w:cs="Calibri"/>
          <w:sz w:val="22"/>
        </w:rPr>
        <w:t xml:space="preserve"> a </w:t>
      </w:r>
      <w:r w:rsidR="00AD7F27" w:rsidRPr="006C4447">
        <w:rPr>
          <w:rFonts w:ascii="Calibri" w:hAnsi="Calibri" w:cs="Calibri"/>
          <w:sz w:val="22"/>
        </w:rPr>
        <w:t>dále v grafické podobě půdorysu jednotlivých pater, ve kterých došlo k budování tras, jako aktualizaci stavební projektové dokumentace stavby.</w:t>
      </w:r>
    </w:p>
    <w:p w14:paraId="0084A01C" w14:textId="75C94CD7" w:rsidR="00D76AE4" w:rsidRPr="006C4447" w:rsidRDefault="00D76AE4" w:rsidP="004B0ABB">
      <w:pPr>
        <w:spacing w:line="276" w:lineRule="auto"/>
        <w:rPr>
          <w:rFonts w:ascii="Calibri" w:hAnsi="Calibri" w:cs="Calibri"/>
          <w:sz w:val="22"/>
        </w:rPr>
      </w:pPr>
      <w:r w:rsidRPr="006C4447">
        <w:rPr>
          <w:rFonts w:ascii="Calibri" w:hAnsi="Calibri" w:cs="Calibri"/>
          <w:sz w:val="22"/>
        </w:rPr>
        <w:lastRenderedPageBreak/>
        <w:t>V případě budování slaboproudých rozvodů při plnění dle této technické dokumentace zajistí jako součást plnění zhotovitel revizi těchto rozvodů a tuto revizi dodá jako součást plnění, včetně zhotovení předmětné dokumentace nově budovaných rozvodů a aktualizace stavební dokumentace stavby, ve které došlo k jejich budování.</w:t>
      </w:r>
    </w:p>
    <w:p w14:paraId="2551E601" w14:textId="0816A62B" w:rsidR="00DF5FA5" w:rsidRPr="006C4447" w:rsidRDefault="00DF5FA5" w:rsidP="006C4447">
      <w:pPr>
        <w:spacing w:before="180" w:after="120" w:line="276" w:lineRule="auto"/>
        <w:rPr>
          <w:rFonts w:ascii="Calibri" w:hAnsi="Calibri" w:cs="Calibri"/>
          <w:b/>
          <w:bCs/>
          <w:sz w:val="22"/>
        </w:rPr>
      </w:pPr>
      <w:r w:rsidRPr="006C4447">
        <w:rPr>
          <w:rFonts w:ascii="Calibri" w:hAnsi="Calibri" w:cs="Calibri"/>
          <w:b/>
          <w:bCs/>
          <w:sz w:val="22"/>
        </w:rPr>
        <w:t>Umístění Wi</w:t>
      </w:r>
      <w:r w:rsidR="00A01DFC" w:rsidRPr="006C4447">
        <w:rPr>
          <w:rFonts w:ascii="Calibri" w:hAnsi="Calibri" w:cs="Calibri"/>
          <w:b/>
          <w:bCs/>
          <w:sz w:val="22"/>
        </w:rPr>
        <w:t>-</w:t>
      </w:r>
      <w:r w:rsidRPr="006C4447">
        <w:rPr>
          <w:rFonts w:ascii="Calibri" w:hAnsi="Calibri" w:cs="Calibri"/>
          <w:b/>
          <w:bCs/>
          <w:sz w:val="22"/>
        </w:rPr>
        <w:t>Fi Access pointů</w:t>
      </w:r>
    </w:p>
    <w:p w14:paraId="5DF8C737" w14:textId="27C26528" w:rsidR="00DF5FA5" w:rsidRPr="006C4447" w:rsidRDefault="00DF5FA5" w:rsidP="004B0ABB">
      <w:pPr>
        <w:spacing w:line="276" w:lineRule="auto"/>
        <w:rPr>
          <w:rFonts w:ascii="Calibri" w:hAnsi="Calibri" w:cs="Calibri"/>
          <w:sz w:val="22"/>
        </w:rPr>
      </w:pPr>
      <w:r w:rsidRPr="006C4447">
        <w:rPr>
          <w:rFonts w:ascii="Calibri" w:hAnsi="Calibri" w:cs="Calibri"/>
          <w:sz w:val="22"/>
        </w:rPr>
        <w:t>Příprava kabelových rozvodů pro nové Wi</w:t>
      </w:r>
      <w:r w:rsidR="00B32A0C" w:rsidRPr="006C4447">
        <w:rPr>
          <w:rFonts w:ascii="Calibri" w:hAnsi="Calibri" w:cs="Calibri"/>
          <w:sz w:val="22"/>
        </w:rPr>
        <w:t>-</w:t>
      </w:r>
      <w:r w:rsidRPr="006C4447">
        <w:rPr>
          <w:rFonts w:ascii="Calibri" w:hAnsi="Calibri" w:cs="Calibri"/>
          <w:sz w:val="22"/>
        </w:rPr>
        <w:t xml:space="preserve">Fi </w:t>
      </w:r>
      <w:r w:rsidR="000C057C" w:rsidRPr="006C4447">
        <w:rPr>
          <w:rFonts w:ascii="Calibri" w:hAnsi="Calibri" w:cs="Calibri"/>
          <w:sz w:val="22"/>
        </w:rPr>
        <w:t>A</w:t>
      </w:r>
      <w:r w:rsidRPr="006C4447">
        <w:rPr>
          <w:rFonts w:ascii="Calibri" w:hAnsi="Calibri" w:cs="Calibri"/>
          <w:sz w:val="22"/>
        </w:rPr>
        <w:t xml:space="preserve">ccess </w:t>
      </w:r>
      <w:r w:rsidR="000C057C" w:rsidRPr="006C4447">
        <w:rPr>
          <w:rFonts w:ascii="Calibri" w:hAnsi="Calibri" w:cs="Calibri"/>
          <w:sz w:val="22"/>
        </w:rPr>
        <w:t>P</w:t>
      </w:r>
      <w:r w:rsidRPr="006C4447">
        <w:rPr>
          <w:rFonts w:ascii="Calibri" w:hAnsi="Calibri" w:cs="Calibri"/>
          <w:sz w:val="22"/>
        </w:rPr>
        <w:t>ointy bude provedeno na základě analýzy pokrytí signálem pro zajištění konzistentní Wi</w:t>
      </w:r>
      <w:r w:rsidR="00B32A0C" w:rsidRPr="006C4447">
        <w:rPr>
          <w:rFonts w:ascii="Calibri" w:hAnsi="Calibri" w:cs="Calibri"/>
          <w:sz w:val="22"/>
        </w:rPr>
        <w:t>-</w:t>
      </w:r>
      <w:r w:rsidRPr="006C4447">
        <w:rPr>
          <w:rFonts w:ascii="Calibri" w:hAnsi="Calibri" w:cs="Calibri"/>
          <w:sz w:val="22"/>
        </w:rPr>
        <w:t>Fi služby v pokrytých prostorách. Provedení analýzy bude součástí plnění.</w:t>
      </w:r>
    </w:p>
    <w:p w14:paraId="75652627" w14:textId="5B27EA3C" w:rsidR="00AD7F27" w:rsidRPr="006C4447" w:rsidRDefault="00AD7F27" w:rsidP="006C4447">
      <w:pPr>
        <w:spacing w:before="180" w:after="120" w:line="276" w:lineRule="auto"/>
        <w:rPr>
          <w:rFonts w:ascii="Calibri" w:hAnsi="Calibri" w:cs="Calibri"/>
          <w:b/>
          <w:bCs/>
          <w:sz w:val="22"/>
        </w:rPr>
      </w:pPr>
      <w:r w:rsidRPr="006C4447">
        <w:rPr>
          <w:rFonts w:ascii="Calibri" w:hAnsi="Calibri" w:cs="Calibri"/>
          <w:b/>
          <w:bCs/>
          <w:sz w:val="22"/>
        </w:rPr>
        <w:t>Dokumentace k měření tras</w:t>
      </w:r>
    </w:p>
    <w:p w14:paraId="62B8EFBD" w14:textId="32DF2D72" w:rsidR="00AD7F27" w:rsidRPr="006C4447" w:rsidRDefault="00AD7F27" w:rsidP="004B0ABB">
      <w:pPr>
        <w:spacing w:line="276" w:lineRule="auto"/>
        <w:rPr>
          <w:rFonts w:ascii="Calibri" w:hAnsi="Calibri" w:cs="Calibri"/>
          <w:sz w:val="22"/>
        </w:rPr>
      </w:pPr>
      <w:r w:rsidRPr="006C4447">
        <w:rPr>
          <w:rFonts w:ascii="Calibri" w:hAnsi="Calibri" w:cs="Calibri"/>
          <w:sz w:val="22"/>
        </w:rPr>
        <w:t>Zhotovitel vyhotoví dokumentace jednotlivých tras, ve které budou trasy jednotlivě označeny včetně popisu a čísla trasy, včetně popisu zakončení trasy a konkrétního číselného označení prvků, kterými je trasa zakončena.</w:t>
      </w:r>
    </w:p>
    <w:p w14:paraId="2EEF36C5" w14:textId="4D620F94" w:rsidR="00AD7F27" w:rsidRPr="006C4447" w:rsidRDefault="00AD7F27" w:rsidP="004B0ABB">
      <w:pPr>
        <w:spacing w:line="276" w:lineRule="auto"/>
        <w:rPr>
          <w:rFonts w:ascii="Calibri" w:hAnsi="Calibri" w:cs="Calibri"/>
          <w:sz w:val="22"/>
        </w:rPr>
      </w:pPr>
      <w:r w:rsidRPr="006C4447">
        <w:rPr>
          <w:rFonts w:ascii="Calibri" w:hAnsi="Calibri" w:cs="Calibri"/>
          <w:sz w:val="22"/>
        </w:rPr>
        <w:t>Pro všechny trasy metalické i optické budou ze strany zhotovitele dodány protokoly o měření a ověření funkčnosti jednotlivých tras.</w:t>
      </w:r>
    </w:p>
    <w:p w14:paraId="72057120" w14:textId="2ED56802" w:rsidR="008C142F" w:rsidRPr="006C4447" w:rsidRDefault="008C142F" w:rsidP="006C4447">
      <w:pPr>
        <w:spacing w:before="180" w:after="120" w:line="276" w:lineRule="auto"/>
        <w:rPr>
          <w:rFonts w:ascii="Calibri" w:hAnsi="Calibri" w:cs="Calibri"/>
          <w:b/>
          <w:bCs/>
          <w:sz w:val="22"/>
        </w:rPr>
      </w:pPr>
      <w:r w:rsidRPr="006C4447">
        <w:rPr>
          <w:rFonts w:ascii="Calibri" w:hAnsi="Calibri" w:cs="Calibri"/>
          <w:b/>
          <w:bCs/>
          <w:sz w:val="22"/>
        </w:rPr>
        <w:t>Certifikace</w:t>
      </w:r>
    </w:p>
    <w:p w14:paraId="4CCD2EE4" w14:textId="35552DD0" w:rsidR="008C142F" w:rsidRPr="006C4447" w:rsidRDefault="008C142F" w:rsidP="004B0ABB">
      <w:pPr>
        <w:spacing w:line="276" w:lineRule="auto"/>
        <w:rPr>
          <w:rFonts w:ascii="Calibri" w:hAnsi="Calibri" w:cs="Calibri"/>
          <w:sz w:val="22"/>
        </w:rPr>
      </w:pPr>
      <w:r w:rsidRPr="006C4447">
        <w:rPr>
          <w:rFonts w:ascii="Calibri" w:hAnsi="Calibri" w:cs="Calibri"/>
          <w:sz w:val="22"/>
        </w:rPr>
        <w:t>K dodaným kabelům bude dodána certifikace jejich výrobce s doložením záruky na samotné kabely a</w:t>
      </w:r>
      <w:r w:rsidR="005158B2" w:rsidRPr="006C4447">
        <w:rPr>
          <w:rFonts w:ascii="Calibri" w:hAnsi="Calibri" w:cs="Calibri"/>
          <w:sz w:val="22"/>
        </w:rPr>
        <w:t> </w:t>
      </w:r>
      <w:r w:rsidRPr="006C4447">
        <w:rPr>
          <w:rFonts w:ascii="Calibri" w:hAnsi="Calibri" w:cs="Calibri"/>
          <w:sz w:val="22"/>
        </w:rPr>
        <w:t>jejich parametry po dobu záruky.</w:t>
      </w:r>
    </w:p>
    <w:sectPr w:rsidR="008C142F" w:rsidRPr="006C444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9F917" w14:textId="77777777" w:rsidR="0093026A" w:rsidRDefault="0093026A" w:rsidP="00D455EE">
      <w:pPr>
        <w:spacing w:after="0" w:line="240" w:lineRule="auto"/>
      </w:pPr>
      <w:r>
        <w:separator/>
      </w:r>
    </w:p>
  </w:endnote>
  <w:endnote w:type="continuationSeparator" w:id="0">
    <w:p w14:paraId="249DCE86" w14:textId="77777777" w:rsidR="0093026A" w:rsidRDefault="0093026A" w:rsidP="00D4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johnsans text pro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6855536"/>
      <w:docPartObj>
        <w:docPartGallery w:val="Page Numbers (Bottom of Page)"/>
        <w:docPartUnique/>
      </w:docPartObj>
    </w:sdtPr>
    <w:sdtEndPr>
      <w:rPr>
        <w:rFonts w:ascii="Calibri" w:hAnsi="Calibri" w:cs="Calibri"/>
        <w:sz w:val="22"/>
      </w:rPr>
    </w:sdtEndPr>
    <w:sdtContent>
      <w:p w14:paraId="652D1779" w14:textId="25383D64" w:rsidR="00D455EE" w:rsidRPr="00947831" w:rsidRDefault="00D455EE">
        <w:pPr>
          <w:pStyle w:val="Zpat"/>
          <w:jc w:val="center"/>
          <w:rPr>
            <w:rFonts w:ascii="Calibri" w:hAnsi="Calibri" w:cs="Calibri"/>
            <w:sz w:val="22"/>
          </w:rPr>
        </w:pPr>
        <w:r w:rsidRPr="00947831">
          <w:rPr>
            <w:rFonts w:ascii="Calibri" w:hAnsi="Calibri" w:cs="Calibri"/>
            <w:sz w:val="22"/>
          </w:rPr>
          <w:fldChar w:fldCharType="begin"/>
        </w:r>
        <w:r w:rsidRPr="00947831">
          <w:rPr>
            <w:rFonts w:ascii="Calibri" w:hAnsi="Calibri" w:cs="Calibri"/>
            <w:sz w:val="22"/>
          </w:rPr>
          <w:instrText>PAGE   \* MERGEFORMAT</w:instrText>
        </w:r>
        <w:r w:rsidRPr="00947831">
          <w:rPr>
            <w:rFonts w:ascii="Calibri" w:hAnsi="Calibri" w:cs="Calibri"/>
            <w:sz w:val="22"/>
          </w:rPr>
          <w:fldChar w:fldCharType="separate"/>
        </w:r>
        <w:r w:rsidRPr="00947831">
          <w:rPr>
            <w:rFonts w:ascii="Calibri" w:hAnsi="Calibri" w:cs="Calibri"/>
            <w:sz w:val="22"/>
          </w:rPr>
          <w:t>2</w:t>
        </w:r>
        <w:r w:rsidRPr="00947831">
          <w:rPr>
            <w:rFonts w:ascii="Calibri" w:hAnsi="Calibri" w:cs="Calibri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C6AAC" w14:textId="77777777" w:rsidR="0093026A" w:rsidRDefault="0093026A" w:rsidP="00D455EE">
      <w:pPr>
        <w:spacing w:after="0" w:line="240" w:lineRule="auto"/>
      </w:pPr>
      <w:r>
        <w:separator/>
      </w:r>
    </w:p>
  </w:footnote>
  <w:footnote w:type="continuationSeparator" w:id="0">
    <w:p w14:paraId="7AC975BA" w14:textId="77777777" w:rsidR="0093026A" w:rsidRDefault="0093026A" w:rsidP="00D45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7C71A" w14:textId="774A2049" w:rsidR="00CD0B3D" w:rsidRPr="00CD0B3D" w:rsidRDefault="00123867" w:rsidP="00CD0B3D">
    <w:pPr>
      <w:pStyle w:val="Zhlav"/>
      <w:spacing w:before="120"/>
      <w:jc w:val="center"/>
      <w:rPr>
        <w:rFonts w:ascii="Calibri" w:hAnsi="Calibri" w:cs="Calibri"/>
        <w:i/>
        <w:iCs/>
        <w:sz w:val="22"/>
      </w:rPr>
    </w:pPr>
    <w:r w:rsidRPr="00123867">
      <w:rPr>
        <w:rFonts w:ascii="Calibri" w:hAnsi="Calibri" w:cs="Calibri"/>
        <w:i/>
        <w:iCs/>
        <w:sz w:val="22"/>
      </w:rPr>
      <w:t xml:space="preserve">Vybudování vnitřní konektivity Základní školy Lomnice, okres Sokolov </w:t>
    </w:r>
    <w:r>
      <w:rPr>
        <w:rFonts w:ascii="Calibri" w:hAnsi="Calibri" w:cs="Calibri"/>
        <w:i/>
        <w:iCs/>
        <w:sz w:val="22"/>
      </w:rPr>
      <w:t>– Vybudování</w:t>
    </w:r>
    <w:r w:rsidR="00CD0B3D" w:rsidRPr="00CD0B3D">
      <w:rPr>
        <w:rFonts w:ascii="Calibri" w:hAnsi="Calibri" w:cs="Calibri"/>
        <w:i/>
        <w:iCs/>
        <w:sz w:val="22"/>
      </w:rPr>
      <w:t xml:space="preserve"> ICT kabelových rozvodů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5CB6"/>
    <w:multiLevelType w:val="hybridMultilevel"/>
    <w:tmpl w:val="D95E89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A2EBF"/>
    <w:multiLevelType w:val="hybridMultilevel"/>
    <w:tmpl w:val="B1C68A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14A63"/>
    <w:multiLevelType w:val="hybridMultilevel"/>
    <w:tmpl w:val="31C82CEC"/>
    <w:lvl w:ilvl="0" w:tplc="E86AAAE2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AA636A"/>
    <w:multiLevelType w:val="hybridMultilevel"/>
    <w:tmpl w:val="58FE646C"/>
    <w:lvl w:ilvl="0" w:tplc="E86AAAE2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A0C96"/>
    <w:multiLevelType w:val="hybridMultilevel"/>
    <w:tmpl w:val="177417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43221C"/>
    <w:multiLevelType w:val="hybridMultilevel"/>
    <w:tmpl w:val="785013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D949C5"/>
    <w:multiLevelType w:val="hybridMultilevel"/>
    <w:tmpl w:val="37A2CD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047551"/>
    <w:multiLevelType w:val="hybridMultilevel"/>
    <w:tmpl w:val="B1C68A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3476ED"/>
    <w:multiLevelType w:val="multilevel"/>
    <w:tmpl w:val="8B68A84A"/>
    <w:lvl w:ilvl="0">
      <w:start w:val="1"/>
      <w:numFmt w:val="decimal"/>
      <w:pStyle w:val="Cislovani1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4">
      <w:start w:val="1"/>
      <w:numFmt w:val="decimal"/>
      <w:pStyle w:val="Cislovani5"/>
      <w:lvlText w:val="%1.%2.%3.%4.%5."/>
      <w:lvlJc w:val="left"/>
      <w:pPr>
        <w:tabs>
          <w:tab w:val="num" w:pos="851"/>
        </w:tabs>
        <w:ind w:left="851" w:hanging="851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hint="default"/>
      </w:rPr>
    </w:lvl>
  </w:abstractNum>
  <w:abstractNum w:abstractNumId="9" w15:restartNumberingAfterBreak="0">
    <w:nsid w:val="52D6301A"/>
    <w:multiLevelType w:val="hybridMultilevel"/>
    <w:tmpl w:val="3D487F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CB7C51"/>
    <w:multiLevelType w:val="multilevel"/>
    <w:tmpl w:val="9CC49540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225721B"/>
    <w:multiLevelType w:val="hybridMultilevel"/>
    <w:tmpl w:val="6F84AA80"/>
    <w:lvl w:ilvl="0" w:tplc="87A2FBC2">
      <w:start w:val="1"/>
      <w:numFmt w:val="bullet"/>
      <w:pStyle w:val="odrka1odsazen"/>
      <w:lvlText w:val="•"/>
      <w:lvlJc w:val="left"/>
      <w:pPr>
        <w:ind w:left="720" w:hanging="360"/>
      </w:pPr>
      <w:rPr>
        <w:rFonts w:ascii="Segoe UI" w:hAnsi="Segoe UI" w:hint="default"/>
      </w:rPr>
    </w:lvl>
    <w:lvl w:ilvl="1" w:tplc="FF6C98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8045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0ED0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7C9F3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9634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8CFC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EAAC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5CED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830EFF"/>
    <w:multiLevelType w:val="hybridMultilevel"/>
    <w:tmpl w:val="F72015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160E07"/>
    <w:multiLevelType w:val="hybridMultilevel"/>
    <w:tmpl w:val="C21C69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411E79"/>
    <w:multiLevelType w:val="hybridMultilevel"/>
    <w:tmpl w:val="691E18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7E2388"/>
    <w:multiLevelType w:val="hybridMultilevel"/>
    <w:tmpl w:val="866EAFB2"/>
    <w:lvl w:ilvl="0" w:tplc="98A0C1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916009D"/>
    <w:multiLevelType w:val="hybridMultilevel"/>
    <w:tmpl w:val="7696CE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2A0A7F"/>
    <w:multiLevelType w:val="hybridMultilevel"/>
    <w:tmpl w:val="BB26227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01610555">
    <w:abstractNumId w:val="8"/>
  </w:num>
  <w:num w:numId="2" w16cid:durableId="664356700">
    <w:abstractNumId w:val="11"/>
  </w:num>
  <w:num w:numId="3" w16cid:durableId="353069878">
    <w:abstractNumId w:val="15"/>
  </w:num>
  <w:num w:numId="4" w16cid:durableId="901218024">
    <w:abstractNumId w:val="1"/>
  </w:num>
  <w:num w:numId="5" w16cid:durableId="28575624">
    <w:abstractNumId w:val="7"/>
  </w:num>
  <w:num w:numId="6" w16cid:durableId="2029134625">
    <w:abstractNumId w:val="2"/>
  </w:num>
  <w:num w:numId="7" w16cid:durableId="825437300">
    <w:abstractNumId w:val="3"/>
  </w:num>
  <w:num w:numId="8" w16cid:durableId="1375541476">
    <w:abstractNumId w:val="6"/>
  </w:num>
  <w:num w:numId="9" w16cid:durableId="1802764586">
    <w:abstractNumId w:val="9"/>
  </w:num>
  <w:num w:numId="10" w16cid:durableId="1547063197">
    <w:abstractNumId w:val="0"/>
  </w:num>
  <w:num w:numId="11" w16cid:durableId="474955815">
    <w:abstractNumId w:val="10"/>
  </w:num>
  <w:num w:numId="12" w16cid:durableId="751392772">
    <w:abstractNumId w:val="14"/>
  </w:num>
  <w:num w:numId="13" w16cid:durableId="1678458611">
    <w:abstractNumId w:val="5"/>
  </w:num>
  <w:num w:numId="14" w16cid:durableId="1682393942">
    <w:abstractNumId w:val="16"/>
  </w:num>
  <w:num w:numId="15" w16cid:durableId="613250028">
    <w:abstractNumId w:val="17"/>
  </w:num>
  <w:num w:numId="16" w16cid:durableId="1948999598">
    <w:abstractNumId w:val="13"/>
  </w:num>
  <w:num w:numId="17" w16cid:durableId="2044548687">
    <w:abstractNumId w:val="12"/>
  </w:num>
  <w:num w:numId="18" w16cid:durableId="14743258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B4F"/>
    <w:rsid w:val="00003296"/>
    <w:rsid w:val="00004F38"/>
    <w:rsid w:val="0000783B"/>
    <w:rsid w:val="00007DD2"/>
    <w:rsid w:val="00010EC0"/>
    <w:rsid w:val="000159C3"/>
    <w:rsid w:val="00017613"/>
    <w:rsid w:val="00017D80"/>
    <w:rsid w:val="00023D81"/>
    <w:rsid w:val="00037EFE"/>
    <w:rsid w:val="00040853"/>
    <w:rsid w:val="00052D9F"/>
    <w:rsid w:val="000542E7"/>
    <w:rsid w:val="00056C0B"/>
    <w:rsid w:val="000671DB"/>
    <w:rsid w:val="0007311E"/>
    <w:rsid w:val="0007467F"/>
    <w:rsid w:val="00074A09"/>
    <w:rsid w:val="00074DDE"/>
    <w:rsid w:val="000771FA"/>
    <w:rsid w:val="000815F5"/>
    <w:rsid w:val="000876F1"/>
    <w:rsid w:val="000A029A"/>
    <w:rsid w:val="000A21EE"/>
    <w:rsid w:val="000B07C8"/>
    <w:rsid w:val="000B475A"/>
    <w:rsid w:val="000C057C"/>
    <w:rsid w:val="000E08F7"/>
    <w:rsid w:val="001170ED"/>
    <w:rsid w:val="00123867"/>
    <w:rsid w:val="0012424E"/>
    <w:rsid w:val="00125B8F"/>
    <w:rsid w:val="00130806"/>
    <w:rsid w:val="0014543F"/>
    <w:rsid w:val="00155322"/>
    <w:rsid w:val="00155ADE"/>
    <w:rsid w:val="00161787"/>
    <w:rsid w:val="001744AD"/>
    <w:rsid w:val="00184892"/>
    <w:rsid w:val="0018762F"/>
    <w:rsid w:val="00187C11"/>
    <w:rsid w:val="001A163F"/>
    <w:rsid w:val="001A256D"/>
    <w:rsid w:val="001A370D"/>
    <w:rsid w:val="001A3F61"/>
    <w:rsid w:val="001A7157"/>
    <w:rsid w:val="001A7972"/>
    <w:rsid w:val="001A7F64"/>
    <w:rsid w:val="001B48F0"/>
    <w:rsid w:val="001B4ED5"/>
    <w:rsid w:val="001B65A3"/>
    <w:rsid w:val="001D2095"/>
    <w:rsid w:val="001E2F03"/>
    <w:rsid w:val="001E3B5B"/>
    <w:rsid w:val="001E4A45"/>
    <w:rsid w:val="001F5861"/>
    <w:rsid w:val="001F6524"/>
    <w:rsid w:val="00221DDD"/>
    <w:rsid w:val="00221F36"/>
    <w:rsid w:val="00225DD8"/>
    <w:rsid w:val="00235A68"/>
    <w:rsid w:val="00237C47"/>
    <w:rsid w:val="002455CF"/>
    <w:rsid w:val="00246707"/>
    <w:rsid w:val="00251AA9"/>
    <w:rsid w:val="00260EBD"/>
    <w:rsid w:val="00267C15"/>
    <w:rsid w:val="002844BD"/>
    <w:rsid w:val="00285A8E"/>
    <w:rsid w:val="00286F90"/>
    <w:rsid w:val="002B02AA"/>
    <w:rsid w:val="002C0D37"/>
    <w:rsid w:val="002C158A"/>
    <w:rsid w:val="002C6D4D"/>
    <w:rsid w:val="002C7E00"/>
    <w:rsid w:val="002D4A8E"/>
    <w:rsid w:val="002F419B"/>
    <w:rsid w:val="00304E6E"/>
    <w:rsid w:val="003150B9"/>
    <w:rsid w:val="0032202E"/>
    <w:rsid w:val="00331A64"/>
    <w:rsid w:val="003339EA"/>
    <w:rsid w:val="003341A6"/>
    <w:rsid w:val="00336286"/>
    <w:rsid w:val="00352F7D"/>
    <w:rsid w:val="00367FFE"/>
    <w:rsid w:val="003866A6"/>
    <w:rsid w:val="003924BA"/>
    <w:rsid w:val="00392D0A"/>
    <w:rsid w:val="00397975"/>
    <w:rsid w:val="003A2D93"/>
    <w:rsid w:val="003C00D5"/>
    <w:rsid w:val="003C683F"/>
    <w:rsid w:val="003E0651"/>
    <w:rsid w:val="003E0A32"/>
    <w:rsid w:val="003E5C53"/>
    <w:rsid w:val="00404538"/>
    <w:rsid w:val="00414620"/>
    <w:rsid w:val="00415645"/>
    <w:rsid w:val="00420E04"/>
    <w:rsid w:val="0042708C"/>
    <w:rsid w:val="00427592"/>
    <w:rsid w:val="00430C7B"/>
    <w:rsid w:val="00431566"/>
    <w:rsid w:val="0043331F"/>
    <w:rsid w:val="00437007"/>
    <w:rsid w:val="00444570"/>
    <w:rsid w:val="00444C17"/>
    <w:rsid w:val="004558B5"/>
    <w:rsid w:val="004716F7"/>
    <w:rsid w:val="00475337"/>
    <w:rsid w:val="004904CF"/>
    <w:rsid w:val="00492873"/>
    <w:rsid w:val="004A32D8"/>
    <w:rsid w:val="004A392C"/>
    <w:rsid w:val="004B0ABB"/>
    <w:rsid w:val="004B0FF6"/>
    <w:rsid w:val="004B3846"/>
    <w:rsid w:val="004B3C74"/>
    <w:rsid w:val="004B4CF1"/>
    <w:rsid w:val="004C0894"/>
    <w:rsid w:val="004C26EA"/>
    <w:rsid w:val="004E7E66"/>
    <w:rsid w:val="005158B2"/>
    <w:rsid w:val="005264E6"/>
    <w:rsid w:val="0053152A"/>
    <w:rsid w:val="00542723"/>
    <w:rsid w:val="00543EF5"/>
    <w:rsid w:val="00556E00"/>
    <w:rsid w:val="0056211C"/>
    <w:rsid w:val="00563B49"/>
    <w:rsid w:val="005668D5"/>
    <w:rsid w:val="0056797C"/>
    <w:rsid w:val="005707E1"/>
    <w:rsid w:val="00571225"/>
    <w:rsid w:val="00573D49"/>
    <w:rsid w:val="005758FD"/>
    <w:rsid w:val="00584F08"/>
    <w:rsid w:val="00591D75"/>
    <w:rsid w:val="005937AD"/>
    <w:rsid w:val="005A2142"/>
    <w:rsid w:val="005B5AB5"/>
    <w:rsid w:val="005B7F96"/>
    <w:rsid w:val="005C0CED"/>
    <w:rsid w:val="005C23E6"/>
    <w:rsid w:val="005C457D"/>
    <w:rsid w:val="005E2881"/>
    <w:rsid w:val="006016DD"/>
    <w:rsid w:val="00603C27"/>
    <w:rsid w:val="00613214"/>
    <w:rsid w:val="00615663"/>
    <w:rsid w:val="00621B23"/>
    <w:rsid w:val="00634BCA"/>
    <w:rsid w:val="00635562"/>
    <w:rsid w:val="00637CD2"/>
    <w:rsid w:val="00641744"/>
    <w:rsid w:val="0064713F"/>
    <w:rsid w:val="006478D7"/>
    <w:rsid w:val="00651C5B"/>
    <w:rsid w:val="00651EF4"/>
    <w:rsid w:val="00652F0D"/>
    <w:rsid w:val="00656112"/>
    <w:rsid w:val="006567B7"/>
    <w:rsid w:val="00664E9B"/>
    <w:rsid w:val="00667229"/>
    <w:rsid w:val="00680D6C"/>
    <w:rsid w:val="0069206F"/>
    <w:rsid w:val="006A0A02"/>
    <w:rsid w:val="006A542F"/>
    <w:rsid w:val="006B2B63"/>
    <w:rsid w:val="006C0E5E"/>
    <w:rsid w:val="006C43A0"/>
    <w:rsid w:val="006C43BD"/>
    <w:rsid w:val="006C4447"/>
    <w:rsid w:val="006D0BDA"/>
    <w:rsid w:val="006D12D1"/>
    <w:rsid w:val="006D1CAF"/>
    <w:rsid w:val="006D64BF"/>
    <w:rsid w:val="006F5909"/>
    <w:rsid w:val="006F7C2C"/>
    <w:rsid w:val="00700F54"/>
    <w:rsid w:val="0070723B"/>
    <w:rsid w:val="0071623F"/>
    <w:rsid w:val="00720AA7"/>
    <w:rsid w:val="00721BFB"/>
    <w:rsid w:val="00731D5F"/>
    <w:rsid w:val="0073685A"/>
    <w:rsid w:val="00736D2F"/>
    <w:rsid w:val="0074698D"/>
    <w:rsid w:val="007541A9"/>
    <w:rsid w:val="007548F2"/>
    <w:rsid w:val="00756143"/>
    <w:rsid w:val="00783FBA"/>
    <w:rsid w:val="00785C9D"/>
    <w:rsid w:val="007876D1"/>
    <w:rsid w:val="00792F7B"/>
    <w:rsid w:val="00795ECB"/>
    <w:rsid w:val="007A1E2C"/>
    <w:rsid w:val="007B71C2"/>
    <w:rsid w:val="007C2698"/>
    <w:rsid w:val="007C2BB3"/>
    <w:rsid w:val="007C680F"/>
    <w:rsid w:val="007C73C9"/>
    <w:rsid w:val="007C7832"/>
    <w:rsid w:val="007D3F1B"/>
    <w:rsid w:val="007D663D"/>
    <w:rsid w:val="007D75AE"/>
    <w:rsid w:val="007F5427"/>
    <w:rsid w:val="00806C27"/>
    <w:rsid w:val="008100A2"/>
    <w:rsid w:val="00815240"/>
    <w:rsid w:val="00830F33"/>
    <w:rsid w:val="00840C51"/>
    <w:rsid w:val="0084365B"/>
    <w:rsid w:val="00847EC6"/>
    <w:rsid w:val="00855173"/>
    <w:rsid w:val="008604AD"/>
    <w:rsid w:val="008614D8"/>
    <w:rsid w:val="00873325"/>
    <w:rsid w:val="008765CA"/>
    <w:rsid w:val="00877B7B"/>
    <w:rsid w:val="00880E7D"/>
    <w:rsid w:val="008842F4"/>
    <w:rsid w:val="0089012C"/>
    <w:rsid w:val="008906FB"/>
    <w:rsid w:val="008B2078"/>
    <w:rsid w:val="008B2526"/>
    <w:rsid w:val="008C142F"/>
    <w:rsid w:val="008C63C2"/>
    <w:rsid w:val="008D5296"/>
    <w:rsid w:val="008E1913"/>
    <w:rsid w:val="008E4B1D"/>
    <w:rsid w:val="008F7E04"/>
    <w:rsid w:val="009006C8"/>
    <w:rsid w:val="0090076E"/>
    <w:rsid w:val="009046A1"/>
    <w:rsid w:val="009147D3"/>
    <w:rsid w:val="00915C27"/>
    <w:rsid w:val="00915D1B"/>
    <w:rsid w:val="0093026A"/>
    <w:rsid w:val="00937D57"/>
    <w:rsid w:val="009446F8"/>
    <w:rsid w:val="00947831"/>
    <w:rsid w:val="00960FD4"/>
    <w:rsid w:val="00991DAF"/>
    <w:rsid w:val="009932D8"/>
    <w:rsid w:val="00997688"/>
    <w:rsid w:val="009A7DE2"/>
    <w:rsid w:val="009B0FB2"/>
    <w:rsid w:val="009B578A"/>
    <w:rsid w:val="009C0177"/>
    <w:rsid w:val="009C17BD"/>
    <w:rsid w:val="009C4C34"/>
    <w:rsid w:val="009C6401"/>
    <w:rsid w:val="009E6E05"/>
    <w:rsid w:val="009F5598"/>
    <w:rsid w:val="009F74E4"/>
    <w:rsid w:val="00A01DFC"/>
    <w:rsid w:val="00A076C6"/>
    <w:rsid w:val="00A116DB"/>
    <w:rsid w:val="00A35BF8"/>
    <w:rsid w:val="00A365F6"/>
    <w:rsid w:val="00A4287E"/>
    <w:rsid w:val="00A45022"/>
    <w:rsid w:val="00A50890"/>
    <w:rsid w:val="00A54DE0"/>
    <w:rsid w:val="00A57018"/>
    <w:rsid w:val="00A62777"/>
    <w:rsid w:val="00A6671D"/>
    <w:rsid w:val="00A712C5"/>
    <w:rsid w:val="00A81AA6"/>
    <w:rsid w:val="00A84A91"/>
    <w:rsid w:val="00AA1D75"/>
    <w:rsid w:val="00AB00C2"/>
    <w:rsid w:val="00AD08B6"/>
    <w:rsid w:val="00AD14C1"/>
    <w:rsid w:val="00AD7F27"/>
    <w:rsid w:val="00AF6EE7"/>
    <w:rsid w:val="00B00148"/>
    <w:rsid w:val="00B00508"/>
    <w:rsid w:val="00B15F36"/>
    <w:rsid w:val="00B32A0C"/>
    <w:rsid w:val="00B4767E"/>
    <w:rsid w:val="00B5436B"/>
    <w:rsid w:val="00B61F9D"/>
    <w:rsid w:val="00B73026"/>
    <w:rsid w:val="00B86E72"/>
    <w:rsid w:val="00B8778A"/>
    <w:rsid w:val="00B87F8F"/>
    <w:rsid w:val="00B93CD2"/>
    <w:rsid w:val="00B9657E"/>
    <w:rsid w:val="00B96B9D"/>
    <w:rsid w:val="00BA03A1"/>
    <w:rsid w:val="00BA1583"/>
    <w:rsid w:val="00BA4D76"/>
    <w:rsid w:val="00BB1934"/>
    <w:rsid w:val="00BB3B46"/>
    <w:rsid w:val="00BC1C0F"/>
    <w:rsid w:val="00BD257E"/>
    <w:rsid w:val="00C02696"/>
    <w:rsid w:val="00C046D9"/>
    <w:rsid w:val="00C15079"/>
    <w:rsid w:val="00C1765B"/>
    <w:rsid w:val="00C17B5F"/>
    <w:rsid w:val="00C20E86"/>
    <w:rsid w:val="00C24F05"/>
    <w:rsid w:val="00C4779B"/>
    <w:rsid w:val="00C578B6"/>
    <w:rsid w:val="00C6257D"/>
    <w:rsid w:val="00C64E18"/>
    <w:rsid w:val="00C65B4F"/>
    <w:rsid w:val="00C74C3A"/>
    <w:rsid w:val="00C901D0"/>
    <w:rsid w:val="00C913D8"/>
    <w:rsid w:val="00C95F55"/>
    <w:rsid w:val="00C96A21"/>
    <w:rsid w:val="00CB248B"/>
    <w:rsid w:val="00CC59EE"/>
    <w:rsid w:val="00CD0B3D"/>
    <w:rsid w:val="00CD662A"/>
    <w:rsid w:val="00CE4ED6"/>
    <w:rsid w:val="00CE4EEC"/>
    <w:rsid w:val="00CE6893"/>
    <w:rsid w:val="00CE6A0C"/>
    <w:rsid w:val="00D04453"/>
    <w:rsid w:val="00D17771"/>
    <w:rsid w:val="00D346A7"/>
    <w:rsid w:val="00D34B5A"/>
    <w:rsid w:val="00D42307"/>
    <w:rsid w:val="00D455EE"/>
    <w:rsid w:val="00D47A3F"/>
    <w:rsid w:val="00D54805"/>
    <w:rsid w:val="00D565DC"/>
    <w:rsid w:val="00D60BB1"/>
    <w:rsid w:val="00D61ADA"/>
    <w:rsid w:val="00D624F3"/>
    <w:rsid w:val="00D62717"/>
    <w:rsid w:val="00D76AE4"/>
    <w:rsid w:val="00D87D20"/>
    <w:rsid w:val="00D91FD8"/>
    <w:rsid w:val="00DA2661"/>
    <w:rsid w:val="00DC571C"/>
    <w:rsid w:val="00DC6766"/>
    <w:rsid w:val="00DD3D69"/>
    <w:rsid w:val="00DD6E3A"/>
    <w:rsid w:val="00DF5FA5"/>
    <w:rsid w:val="00E04571"/>
    <w:rsid w:val="00E053DA"/>
    <w:rsid w:val="00E06E9D"/>
    <w:rsid w:val="00E12A20"/>
    <w:rsid w:val="00E271F1"/>
    <w:rsid w:val="00E56B14"/>
    <w:rsid w:val="00E66709"/>
    <w:rsid w:val="00E66C71"/>
    <w:rsid w:val="00E779BD"/>
    <w:rsid w:val="00E9163F"/>
    <w:rsid w:val="00E9179B"/>
    <w:rsid w:val="00EB1530"/>
    <w:rsid w:val="00EC172E"/>
    <w:rsid w:val="00ED3381"/>
    <w:rsid w:val="00EE4F6F"/>
    <w:rsid w:val="00EF4B57"/>
    <w:rsid w:val="00EF536D"/>
    <w:rsid w:val="00F02B1A"/>
    <w:rsid w:val="00F04E04"/>
    <w:rsid w:val="00F05FBC"/>
    <w:rsid w:val="00F146F1"/>
    <w:rsid w:val="00F15359"/>
    <w:rsid w:val="00F16156"/>
    <w:rsid w:val="00F32AA8"/>
    <w:rsid w:val="00F34AC0"/>
    <w:rsid w:val="00F504F2"/>
    <w:rsid w:val="00F507D5"/>
    <w:rsid w:val="00F66E1E"/>
    <w:rsid w:val="00F8134E"/>
    <w:rsid w:val="00F83102"/>
    <w:rsid w:val="00F8597F"/>
    <w:rsid w:val="00F86B56"/>
    <w:rsid w:val="00FA140D"/>
    <w:rsid w:val="00FA69FA"/>
    <w:rsid w:val="00FA73F3"/>
    <w:rsid w:val="00FB6AC6"/>
    <w:rsid w:val="00FD1547"/>
    <w:rsid w:val="00FD2411"/>
    <w:rsid w:val="00FE5F91"/>
    <w:rsid w:val="00FE7507"/>
    <w:rsid w:val="00FF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6390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D7F27"/>
    <w:pPr>
      <w:jc w:val="both"/>
    </w:pPr>
    <w:rPr>
      <w:rFonts w:ascii="Segoe UI" w:hAnsi="Segoe UI"/>
      <w:sz w:val="20"/>
    </w:rPr>
  </w:style>
  <w:style w:type="paragraph" w:styleId="Nadpis1">
    <w:name w:val="heading 1"/>
    <w:basedOn w:val="Nadpis2"/>
    <w:next w:val="Normln"/>
    <w:link w:val="Nadpis1Char"/>
    <w:uiPriority w:val="9"/>
    <w:qFormat/>
    <w:rsid w:val="00C95F55"/>
    <w:pPr>
      <w:numPr>
        <w:numId w:val="11"/>
      </w:numPr>
      <w:spacing w:before="120" w:after="120" w:line="276" w:lineRule="auto"/>
      <w:outlineLvl w:val="0"/>
    </w:pPr>
    <w:rPr>
      <w:rFonts w:ascii="Calibri" w:hAnsi="Calibri" w:cs="Calibri"/>
      <w:b/>
      <w:bCs/>
      <w:color w:val="auto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E7E6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66C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478D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65B4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65B4F"/>
    <w:pPr>
      <w:spacing w:after="0" w:line="360" w:lineRule="auto"/>
    </w:pPr>
    <w:rPr>
      <w:rFonts w:ascii="johnsans text pro" w:eastAsia="Times New Roman" w:hAnsi="johnsans text pro" w:cs="Times New Roman"/>
      <w:sz w:val="18"/>
      <w:szCs w:val="20"/>
      <w:lang w:eastAsia="cs-CZ"/>
    </w:rPr>
    <w:tblPr>
      <w:tblStyleRowBandSize w:val="1"/>
      <w:tblInd w:w="57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4" w:space="0" w:color="000000"/>
        <w:insideV w:val="single" w:sz="8" w:space="0" w:color="000000"/>
      </w:tblBorders>
      <w:tblCellMar>
        <w:top w:w="28" w:type="dxa"/>
        <w:left w:w="57" w:type="dxa"/>
        <w:bottom w:w="28" w:type="dxa"/>
        <w:right w:w="57" w:type="dxa"/>
      </w:tblCellMar>
    </w:tblPr>
  </w:style>
  <w:style w:type="paragraph" w:customStyle="1" w:styleId="Cislovani1">
    <w:name w:val="Cislovani 1"/>
    <w:basedOn w:val="Normln"/>
    <w:next w:val="Normln"/>
    <w:rsid w:val="00C65B4F"/>
    <w:pPr>
      <w:keepNext/>
      <w:numPr>
        <w:numId w:val="1"/>
      </w:numPr>
      <w:spacing w:before="480" w:after="120" w:line="264" w:lineRule="auto"/>
    </w:pPr>
    <w:rPr>
      <w:rFonts w:eastAsia="Times New Roman" w:cs="Times New Roman"/>
      <w:b/>
      <w:caps/>
      <w:sz w:val="24"/>
      <w:szCs w:val="20"/>
      <w:lang w:eastAsia="cs-CZ"/>
    </w:rPr>
  </w:style>
  <w:style w:type="paragraph" w:customStyle="1" w:styleId="Cislovani2">
    <w:name w:val="Cislovani 2"/>
    <w:basedOn w:val="Normln"/>
    <w:rsid w:val="00C65B4F"/>
    <w:pPr>
      <w:keepNext/>
      <w:numPr>
        <w:ilvl w:val="1"/>
        <w:numId w:val="1"/>
      </w:numPr>
      <w:spacing w:before="240" w:after="120" w:line="264" w:lineRule="auto"/>
    </w:pPr>
    <w:rPr>
      <w:rFonts w:eastAsia="Times New Roman" w:cs="Times New Roman"/>
      <w:b/>
      <w:szCs w:val="20"/>
      <w:lang w:eastAsia="cs-CZ"/>
    </w:rPr>
  </w:style>
  <w:style w:type="paragraph" w:customStyle="1" w:styleId="Cislovani3">
    <w:name w:val="Cislovani 3"/>
    <w:basedOn w:val="Normln"/>
    <w:rsid w:val="00C65B4F"/>
    <w:pPr>
      <w:numPr>
        <w:ilvl w:val="2"/>
        <w:numId w:val="1"/>
      </w:numPr>
      <w:spacing w:before="120" w:after="120" w:line="264" w:lineRule="auto"/>
    </w:pPr>
    <w:rPr>
      <w:rFonts w:eastAsia="Times New Roman" w:cs="Times New Roman"/>
      <w:b/>
      <w:szCs w:val="20"/>
      <w:lang w:eastAsia="cs-CZ"/>
    </w:rPr>
  </w:style>
  <w:style w:type="paragraph" w:customStyle="1" w:styleId="Cislovani4">
    <w:name w:val="Cislovani 4"/>
    <w:basedOn w:val="Normln"/>
    <w:rsid w:val="00C65B4F"/>
    <w:pPr>
      <w:numPr>
        <w:ilvl w:val="3"/>
        <w:numId w:val="1"/>
      </w:numPr>
      <w:spacing w:before="120" w:after="120" w:line="264" w:lineRule="auto"/>
    </w:pPr>
    <w:rPr>
      <w:rFonts w:eastAsia="Times New Roman" w:cs="Times New Roman"/>
      <w:szCs w:val="20"/>
      <w:lang w:eastAsia="cs-CZ"/>
    </w:rPr>
  </w:style>
  <w:style w:type="paragraph" w:customStyle="1" w:styleId="Cislovani5">
    <w:name w:val="Cislovani 5"/>
    <w:basedOn w:val="Cislovani4"/>
    <w:rsid w:val="00C65B4F"/>
    <w:pPr>
      <w:numPr>
        <w:ilvl w:val="4"/>
      </w:numPr>
    </w:pPr>
    <w:rPr>
      <w:i/>
    </w:rPr>
  </w:style>
  <w:style w:type="paragraph" w:customStyle="1" w:styleId="Podtitul11">
    <w:name w:val="Podtitul_1.1"/>
    <w:basedOn w:val="Cislovani1"/>
    <w:link w:val="Podtitul11Char"/>
    <w:qFormat/>
    <w:rsid w:val="00C65B4F"/>
    <w:pPr>
      <w:tabs>
        <w:tab w:val="left" w:pos="709"/>
      </w:tabs>
      <w:spacing w:before="400" w:after="240"/>
    </w:pPr>
    <w:rPr>
      <w:rFonts w:eastAsiaTheme="minorEastAsia" w:cs="Segoe UI"/>
      <w:color w:val="3E1F65"/>
    </w:rPr>
  </w:style>
  <w:style w:type="character" w:customStyle="1" w:styleId="Podtitul11Char">
    <w:name w:val="Podtitul_1.1 Char"/>
    <w:link w:val="Podtitul11"/>
    <w:rsid w:val="00C65B4F"/>
    <w:rPr>
      <w:rFonts w:ascii="Segoe UI" w:eastAsiaTheme="minorEastAsia" w:hAnsi="Segoe UI" w:cs="Segoe UI"/>
      <w:b/>
      <w:caps/>
      <w:color w:val="3E1F65"/>
      <w:sz w:val="24"/>
      <w:szCs w:val="20"/>
      <w:lang w:eastAsia="cs-CZ"/>
    </w:rPr>
  </w:style>
  <w:style w:type="paragraph" w:customStyle="1" w:styleId="Tabulka">
    <w:name w:val="Tabulka"/>
    <w:basedOn w:val="Nadpis7"/>
    <w:link w:val="TabulkaChar"/>
    <w:uiPriority w:val="99"/>
    <w:qFormat/>
    <w:rsid w:val="00C65B4F"/>
    <w:pPr>
      <w:keepNext w:val="0"/>
      <w:keepLines w:val="0"/>
      <w:spacing w:before="60" w:after="60" w:line="240" w:lineRule="auto"/>
    </w:pPr>
    <w:rPr>
      <w:rFonts w:asciiTheme="minorHAnsi" w:eastAsia="Times New Roman" w:hAnsiTheme="minorHAnsi" w:cs="Times New Roman"/>
      <w:i w:val="0"/>
      <w:iCs w:val="0"/>
      <w:color w:val="auto"/>
      <w:sz w:val="18"/>
      <w:szCs w:val="18"/>
      <w:lang w:eastAsia="cs-CZ"/>
    </w:rPr>
  </w:style>
  <w:style w:type="character" w:customStyle="1" w:styleId="TabulkaChar">
    <w:name w:val="Tabulka Char"/>
    <w:basedOn w:val="Standardnpsmoodstavce"/>
    <w:link w:val="Tabulka"/>
    <w:uiPriority w:val="99"/>
    <w:qFormat/>
    <w:rsid w:val="00C65B4F"/>
    <w:rPr>
      <w:rFonts w:eastAsia="Times New Roman" w:cs="Times New Roman"/>
      <w:sz w:val="18"/>
      <w:szCs w:val="18"/>
      <w:lang w:eastAsia="cs-CZ"/>
    </w:rPr>
  </w:style>
  <w:style w:type="table" w:customStyle="1" w:styleId="tabulkadek9b">
    <w:name w:val="tabulka řádek 9b"/>
    <w:basedOn w:val="Normlntabulka"/>
    <w:uiPriority w:val="99"/>
    <w:rsid w:val="00C65B4F"/>
    <w:pPr>
      <w:spacing w:before="120" w:after="120" w:line="240" w:lineRule="auto"/>
    </w:pPr>
    <w:rPr>
      <w:rFonts w:eastAsiaTheme="minorEastAsia"/>
      <w:sz w:val="18"/>
      <w:szCs w:val="21"/>
      <w:lang w:eastAsia="cs-CZ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cPr>
      <w:vAlign w:val="center"/>
    </w:tcPr>
    <w:tblStylePr w:type="firstRow">
      <w:pPr>
        <w:wordWrap/>
        <w:spacing w:beforeLines="0" w:before="180" w:beforeAutospacing="0" w:afterLines="0" w:after="180" w:afterAutospacing="0"/>
        <w:jc w:val="center"/>
      </w:pPr>
      <w:tblPr/>
      <w:tcPr>
        <w:shd w:val="clear" w:color="auto" w:fill="D9D9D9" w:themeFill="background1" w:themeFillShade="D9"/>
      </w:tcPr>
    </w:tblStylePr>
    <w:tblStylePr w:type="firstCol">
      <w:pPr>
        <w:jc w:val="left"/>
      </w:pPr>
    </w:tblStylePr>
  </w:style>
  <w:style w:type="character" w:customStyle="1" w:styleId="Nadpis7Char">
    <w:name w:val="Nadpis 7 Char"/>
    <w:basedOn w:val="Standardnpsmoodstavce"/>
    <w:link w:val="Nadpis7"/>
    <w:uiPriority w:val="9"/>
    <w:semiHidden/>
    <w:rsid w:val="00C65B4F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paragraph" w:customStyle="1" w:styleId="odrka1odsazen">
    <w:name w:val="odrážka 1 odsazení"/>
    <w:basedOn w:val="Normln"/>
    <w:link w:val="odrka1odsazenChar"/>
    <w:qFormat/>
    <w:rsid w:val="00C65B4F"/>
    <w:pPr>
      <w:numPr>
        <w:numId w:val="2"/>
      </w:numPr>
      <w:spacing w:after="120" w:line="264" w:lineRule="auto"/>
      <w:ind w:left="1066" w:hanging="357"/>
    </w:pPr>
    <w:rPr>
      <w:rFonts w:eastAsia="Times New Roman" w:cs="Segoe UI"/>
      <w:szCs w:val="20"/>
      <w:lang w:eastAsia="cs-CZ"/>
    </w:rPr>
  </w:style>
  <w:style w:type="character" w:customStyle="1" w:styleId="odrka1odsazenChar">
    <w:name w:val="odrážka 1 odsazení Char"/>
    <w:basedOn w:val="Standardnpsmoodstavce"/>
    <w:link w:val="odrka1odsazen"/>
    <w:rsid w:val="00C65B4F"/>
    <w:rPr>
      <w:rFonts w:ascii="Segoe UI" w:eastAsia="Times New Roman" w:hAnsi="Segoe UI" w:cs="Segoe UI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C65B4F"/>
    <w:rPr>
      <w:color w:val="808080"/>
    </w:rPr>
  </w:style>
  <w:style w:type="character" w:customStyle="1" w:styleId="Nadpis2Char">
    <w:name w:val="Nadpis 2 Char"/>
    <w:basedOn w:val="Standardnpsmoodstavce"/>
    <w:link w:val="Nadpis2"/>
    <w:uiPriority w:val="9"/>
    <w:rsid w:val="004E7E6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07311E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478D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C95F55"/>
    <w:rPr>
      <w:rFonts w:ascii="Calibri" w:eastAsiaTheme="majorEastAsia" w:hAnsi="Calibri" w:cs="Calibri"/>
      <w:b/>
      <w:bCs/>
      <w:sz w:val="28"/>
      <w:szCs w:val="28"/>
    </w:rPr>
  </w:style>
  <w:style w:type="character" w:styleId="Hypertextovodkaz">
    <w:name w:val="Hyperlink"/>
    <w:basedOn w:val="Standardnpsmoodstavce"/>
    <w:uiPriority w:val="99"/>
    <w:semiHidden/>
    <w:unhideWhenUsed/>
    <w:rsid w:val="009F5598"/>
    <w:rPr>
      <w:color w:val="0563C1" w:themeColor="hyperlink"/>
      <w:u w:val="single"/>
    </w:rPr>
  </w:style>
  <w:style w:type="character" w:styleId="Siln">
    <w:name w:val="Strong"/>
    <w:basedOn w:val="Standardnpsmoodstavce"/>
    <w:uiPriority w:val="22"/>
    <w:qFormat/>
    <w:rsid w:val="006F5909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D45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455EE"/>
    <w:rPr>
      <w:rFonts w:ascii="Segoe UI" w:hAnsi="Segoe UI"/>
      <w:sz w:val="20"/>
    </w:rPr>
  </w:style>
  <w:style w:type="paragraph" w:styleId="Zpat">
    <w:name w:val="footer"/>
    <w:basedOn w:val="Normln"/>
    <w:link w:val="ZpatChar"/>
    <w:uiPriority w:val="99"/>
    <w:unhideWhenUsed/>
    <w:rsid w:val="00D45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455EE"/>
    <w:rPr>
      <w:rFonts w:ascii="Segoe UI" w:hAnsi="Segoe UI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CC59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C59E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C59EE"/>
    <w:rPr>
      <w:rFonts w:ascii="Segoe UI" w:hAnsi="Segoe U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59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59EE"/>
    <w:rPr>
      <w:rFonts w:ascii="Segoe UI" w:hAnsi="Segoe UI"/>
      <w:b/>
      <w:bCs/>
      <w:sz w:val="20"/>
      <w:szCs w:val="20"/>
    </w:rPr>
  </w:style>
  <w:style w:type="paragraph" w:styleId="Revize">
    <w:name w:val="Revision"/>
    <w:hidden/>
    <w:uiPriority w:val="99"/>
    <w:semiHidden/>
    <w:rsid w:val="00BA03A1"/>
    <w:pPr>
      <w:spacing w:after="0" w:line="240" w:lineRule="auto"/>
    </w:pPr>
    <w:rPr>
      <w:rFonts w:ascii="Segoe UI" w:hAnsi="Segoe UI"/>
      <w:sz w:val="20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66C7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16175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2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2914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6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46013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9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2E5E0-5077-42F7-8FA5-B2E8B7EA2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1160</Words>
  <Characters>6844</Characters>
  <Application>Microsoft Office Word</Application>
  <DocSecurity>0</DocSecurity>
  <Lines>57</Lines>
  <Paragraphs>15</Paragraphs>
  <ScaleCrop>false</ScaleCrop>
  <Company/>
  <LinksUpToDate>false</LinksUpToDate>
  <CharactersWithSpaces>7989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2024-12-04T07:12:00Z</dcterms:created>
  <dcterms:modified xsi:type="dcterms:W3CDTF">2025-02-27T19:05:00Z</dcterms:modified>
</cp:coreProperties>
</file>