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5212" w14:textId="77777777" w:rsidR="003F3D5B" w:rsidRPr="00C9047D" w:rsidRDefault="003F3D5B" w:rsidP="003F3D5B">
      <w:pPr>
        <w:pStyle w:val="Zkladntext"/>
        <w:jc w:val="center"/>
        <w:rPr>
          <w:rFonts w:ascii="Times New Roman" w:hAnsi="Times New Roman" w:cs="Times New Roman"/>
          <w:b/>
          <w:color w:val="auto"/>
          <w:sz w:val="40"/>
          <w:szCs w:val="40"/>
        </w:rPr>
      </w:pPr>
      <w:r w:rsidRPr="00C9047D">
        <w:rPr>
          <w:rFonts w:ascii="Times New Roman" w:hAnsi="Times New Roman" w:cs="Times New Roman"/>
          <w:b/>
          <w:color w:val="auto"/>
          <w:sz w:val="40"/>
          <w:szCs w:val="40"/>
        </w:rPr>
        <w:t>SMLOUVA O DÍLO</w:t>
      </w:r>
    </w:p>
    <w:p w14:paraId="32576045" w14:textId="77777777" w:rsidR="003F3D5B" w:rsidRPr="00C9047D" w:rsidRDefault="003F3D5B" w:rsidP="003F3D5B">
      <w:pPr>
        <w:pStyle w:val="Zkladntext"/>
        <w:jc w:val="center"/>
        <w:rPr>
          <w:rFonts w:ascii="Times New Roman" w:hAnsi="Times New Roman" w:cs="Times New Roman"/>
          <w:sz w:val="22"/>
          <w:szCs w:val="22"/>
        </w:rPr>
      </w:pPr>
    </w:p>
    <w:p w14:paraId="7EAA0E42" w14:textId="77777777" w:rsidR="003F3D5B" w:rsidRPr="00C9047D" w:rsidRDefault="003F3D5B" w:rsidP="003F3D5B">
      <w:pPr>
        <w:rPr>
          <w:sz w:val="22"/>
          <w:szCs w:val="22"/>
        </w:rPr>
      </w:pPr>
    </w:p>
    <w:p w14:paraId="5CF1E798" w14:textId="0E0ABDBD" w:rsidR="003F3D5B" w:rsidRPr="00C9047D" w:rsidRDefault="003F3D5B" w:rsidP="003F3D5B">
      <w:pPr>
        <w:numPr>
          <w:ilvl w:val="0"/>
          <w:numId w:val="1"/>
        </w:numPr>
        <w:ind w:hanging="1080"/>
        <w:jc w:val="both"/>
        <w:rPr>
          <w:b/>
          <w:bCs/>
          <w:sz w:val="22"/>
          <w:szCs w:val="22"/>
        </w:rPr>
      </w:pPr>
      <w:r w:rsidRPr="00C9047D">
        <w:rPr>
          <w:b/>
          <w:bCs/>
          <w:sz w:val="22"/>
          <w:szCs w:val="22"/>
        </w:rPr>
        <w:t xml:space="preserve"> </w:t>
      </w:r>
      <w:r w:rsidRPr="00C9047D">
        <w:rPr>
          <w:b/>
          <w:bCs/>
          <w:sz w:val="22"/>
          <w:szCs w:val="22"/>
        </w:rPr>
        <w:tab/>
      </w:r>
      <w:r w:rsidRPr="00C9047D">
        <w:rPr>
          <w:b/>
          <w:bCs/>
          <w:sz w:val="22"/>
          <w:szCs w:val="22"/>
        </w:rPr>
        <w:tab/>
      </w:r>
      <w:r w:rsidR="00814682" w:rsidRPr="00814682">
        <w:rPr>
          <w:b/>
          <w:bCs/>
          <w:sz w:val="22"/>
          <w:szCs w:val="22"/>
        </w:rPr>
        <w:t>Město Kynšperk nad Ohří</w:t>
      </w:r>
    </w:p>
    <w:p w14:paraId="474EA888" w14:textId="2B2A70C3" w:rsidR="003F3D5B" w:rsidRPr="00C9047D" w:rsidRDefault="003F3D5B" w:rsidP="003F3D5B">
      <w:pPr>
        <w:rPr>
          <w:sz w:val="22"/>
          <w:szCs w:val="22"/>
        </w:rPr>
      </w:pPr>
      <w:r w:rsidRPr="00C9047D">
        <w:rPr>
          <w:sz w:val="22"/>
          <w:szCs w:val="22"/>
        </w:rPr>
        <w:t>se sídlem:</w:t>
      </w:r>
      <w:r w:rsidRPr="00C9047D">
        <w:rPr>
          <w:sz w:val="22"/>
          <w:szCs w:val="22"/>
        </w:rPr>
        <w:tab/>
        <w:t xml:space="preserve"> </w:t>
      </w:r>
      <w:r w:rsidRPr="00C9047D">
        <w:rPr>
          <w:sz w:val="22"/>
          <w:szCs w:val="22"/>
        </w:rPr>
        <w:tab/>
      </w:r>
      <w:r w:rsidR="00814682" w:rsidRPr="00814682">
        <w:rPr>
          <w:sz w:val="22"/>
          <w:szCs w:val="22"/>
        </w:rPr>
        <w:t>Jana A. Komenského 231/13, Kynšperk nad Ohří</w:t>
      </w:r>
    </w:p>
    <w:p w14:paraId="2FA43BFB" w14:textId="3D7DFD54" w:rsidR="003F3D5B" w:rsidRPr="00C9047D" w:rsidRDefault="003F3D5B" w:rsidP="003F3D5B">
      <w:pPr>
        <w:rPr>
          <w:sz w:val="22"/>
          <w:szCs w:val="22"/>
        </w:rPr>
      </w:pPr>
      <w:r w:rsidRPr="00C9047D">
        <w:rPr>
          <w:sz w:val="22"/>
          <w:szCs w:val="22"/>
        </w:rPr>
        <w:t xml:space="preserve">IČ: </w:t>
      </w:r>
      <w:r w:rsidRPr="00C9047D">
        <w:rPr>
          <w:sz w:val="22"/>
          <w:szCs w:val="22"/>
        </w:rPr>
        <w:tab/>
      </w:r>
      <w:r w:rsidRPr="00C9047D">
        <w:rPr>
          <w:sz w:val="22"/>
          <w:szCs w:val="22"/>
        </w:rPr>
        <w:tab/>
      </w:r>
      <w:r w:rsidRPr="00C9047D">
        <w:rPr>
          <w:sz w:val="22"/>
          <w:szCs w:val="22"/>
        </w:rPr>
        <w:tab/>
      </w:r>
      <w:r w:rsidR="00814682" w:rsidRPr="00814682">
        <w:rPr>
          <w:sz w:val="22"/>
          <w:szCs w:val="22"/>
        </w:rPr>
        <w:t>00259454</w:t>
      </w:r>
    </w:p>
    <w:p w14:paraId="4A9DC61A" w14:textId="6EC80EE8" w:rsidR="003F3D5B" w:rsidRPr="00C9047D" w:rsidRDefault="003F3D5B" w:rsidP="003F3D5B">
      <w:pPr>
        <w:rPr>
          <w:sz w:val="22"/>
          <w:szCs w:val="22"/>
        </w:rPr>
      </w:pPr>
      <w:r w:rsidRPr="00C9047D">
        <w:rPr>
          <w:sz w:val="22"/>
          <w:szCs w:val="22"/>
        </w:rPr>
        <w:t xml:space="preserve">DIČ: </w:t>
      </w:r>
      <w:r w:rsidRPr="00C9047D">
        <w:rPr>
          <w:sz w:val="22"/>
          <w:szCs w:val="22"/>
        </w:rPr>
        <w:tab/>
      </w:r>
      <w:r w:rsidRPr="00C9047D">
        <w:rPr>
          <w:sz w:val="22"/>
          <w:szCs w:val="22"/>
        </w:rPr>
        <w:tab/>
      </w:r>
      <w:r w:rsidRPr="00C9047D">
        <w:rPr>
          <w:sz w:val="22"/>
          <w:szCs w:val="22"/>
        </w:rPr>
        <w:tab/>
      </w:r>
      <w:r w:rsidR="00814682">
        <w:rPr>
          <w:sz w:val="22"/>
          <w:szCs w:val="22"/>
        </w:rPr>
        <w:t>CZ</w:t>
      </w:r>
      <w:r w:rsidR="00814682" w:rsidRPr="00814682">
        <w:rPr>
          <w:sz w:val="22"/>
          <w:szCs w:val="22"/>
        </w:rPr>
        <w:t>00259454</w:t>
      </w:r>
    </w:p>
    <w:p w14:paraId="6FE340E4" w14:textId="77777777" w:rsidR="00FA1D18" w:rsidRDefault="003F3D5B" w:rsidP="003F3D5B">
      <w:pPr>
        <w:ind w:left="2127" w:hanging="2127"/>
        <w:jc w:val="both"/>
        <w:rPr>
          <w:sz w:val="22"/>
          <w:szCs w:val="22"/>
        </w:rPr>
      </w:pPr>
      <w:r w:rsidRPr="00C9047D">
        <w:rPr>
          <w:sz w:val="22"/>
          <w:szCs w:val="22"/>
        </w:rPr>
        <w:t>bankovní spojení:</w:t>
      </w:r>
      <w:r w:rsidRPr="00C9047D">
        <w:rPr>
          <w:sz w:val="22"/>
          <w:szCs w:val="22"/>
        </w:rPr>
        <w:tab/>
      </w:r>
      <w:r w:rsidR="00FA1D18" w:rsidRPr="00FA1D18">
        <w:rPr>
          <w:sz w:val="22"/>
          <w:szCs w:val="22"/>
        </w:rPr>
        <w:t>Komerční banka, a.s.</w:t>
      </w:r>
    </w:p>
    <w:p w14:paraId="39EE602A" w14:textId="428C112C" w:rsidR="003F3D5B" w:rsidRPr="00204793" w:rsidRDefault="003F3D5B" w:rsidP="003F3D5B">
      <w:pPr>
        <w:ind w:left="2127" w:hanging="2127"/>
        <w:jc w:val="both"/>
        <w:rPr>
          <w:i/>
          <w:iCs/>
          <w:sz w:val="22"/>
          <w:szCs w:val="22"/>
        </w:rPr>
      </w:pPr>
      <w:r w:rsidRPr="00204793">
        <w:rPr>
          <w:sz w:val="22"/>
          <w:szCs w:val="22"/>
        </w:rPr>
        <w:t>číslo účtu:</w:t>
      </w:r>
      <w:r w:rsidRPr="00204793">
        <w:rPr>
          <w:sz w:val="22"/>
          <w:szCs w:val="22"/>
        </w:rPr>
        <w:tab/>
      </w:r>
      <w:r w:rsidR="00814682" w:rsidRPr="00204793">
        <w:rPr>
          <w:sz w:val="22"/>
          <w:szCs w:val="22"/>
        </w:rPr>
        <w:t>19-4587390287/0100</w:t>
      </w:r>
    </w:p>
    <w:p w14:paraId="08EBF358" w14:textId="62816140" w:rsidR="003F3D5B" w:rsidRPr="00C9047D" w:rsidRDefault="004D3E7E" w:rsidP="003F3D5B">
      <w:pPr>
        <w:rPr>
          <w:sz w:val="22"/>
          <w:szCs w:val="22"/>
        </w:rPr>
      </w:pPr>
      <w:r w:rsidRPr="00C9047D">
        <w:rPr>
          <w:sz w:val="22"/>
          <w:szCs w:val="22"/>
        </w:rPr>
        <w:t>zastup</w:t>
      </w:r>
      <w:r w:rsidR="00814682">
        <w:rPr>
          <w:sz w:val="22"/>
          <w:szCs w:val="22"/>
        </w:rPr>
        <w:t>ující</w:t>
      </w:r>
      <w:r w:rsidRPr="00C9047D">
        <w:rPr>
          <w:sz w:val="22"/>
          <w:szCs w:val="22"/>
        </w:rPr>
        <w:t xml:space="preserve">: </w:t>
      </w:r>
      <w:r w:rsidRPr="00C9047D">
        <w:rPr>
          <w:sz w:val="22"/>
          <w:szCs w:val="22"/>
        </w:rPr>
        <w:tab/>
      </w:r>
      <w:r w:rsidR="003F3D5B" w:rsidRPr="00C9047D">
        <w:rPr>
          <w:sz w:val="22"/>
          <w:szCs w:val="22"/>
        </w:rPr>
        <w:tab/>
      </w:r>
      <w:r w:rsidR="00814682" w:rsidRPr="00814682">
        <w:rPr>
          <w:sz w:val="22"/>
          <w:szCs w:val="22"/>
        </w:rPr>
        <w:t>Marek Matoušek</w:t>
      </w:r>
      <w:r w:rsidR="003F3D5B" w:rsidRPr="00C9047D">
        <w:rPr>
          <w:sz w:val="22"/>
          <w:szCs w:val="22"/>
        </w:rPr>
        <w:t>, starost</w:t>
      </w:r>
      <w:r w:rsidR="00814682">
        <w:rPr>
          <w:sz w:val="22"/>
          <w:szCs w:val="22"/>
        </w:rPr>
        <w:t>a</w:t>
      </w:r>
      <w:r w:rsidR="003F3D5B" w:rsidRPr="00C9047D">
        <w:rPr>
          <w:sz w:val="22"/>
          <w:szCs w:val="22"/>
        </w:rPr>
        <w:t xml:space="preserve"> </w:t>
      </w:r>
      <w:r w:rsidR="00814682">
        <w:rPr>
          <w:sz w:val="22"/>
          <w:szCs w:val="22"/>
        </w:rPr>
        <w:t>města</w:t>
      </w:r>
    </w:p>
    <w:p w14:paraId="5EE32067" w14:textId="77777777" w:rsidR="003F3D5B" w:rsidRPr="00C9047D" w:rsidRDefault="003F3D5B" w:rsidP="003F3D5B">
      <w:pPr>
        <w:rPr>
          <w:sz w:val="22"/>
          <w:szCs w:val="22"/>
        </w:rPr>
      </w:pPr>
    </w:p>
    <w:p w14:paraId="4A5EFA6A" w14:textId="77777777" w:rsidR="003F3D5B" w:rsidRPr="00C9047D" w:rsidRDefault="003F3D5B" w:rsidP="003F3D5B">
      <w:pPr>
        <w:rPr>
          <w:i/>
          <w:iCs/>
          <w:sz w:val="22"/>
          <w:szCs w:val="22"/>
        </w:rPr>
      </w:pPr>
      <w:r w:rsidRPr="00C9047D">
        <w:rPr>
          <w:i/>
          <w:iCs/>
          <w:sz w:val="22"/>
          <w:szCs w:val="22"/>
        </w:rPr>
        <w:t xml:space="preserve"> (dále jen „</w:t>
      </w:r>
      <w:r w:rsidRPr="00C9047D">
        <w:rPr>
          <w:b/>
          <w:i/>
          <w:iCs/>
          <w:sz w:val="22"/>
          <w:szCs w:val="22"/>
        </w:rPr>
        <w:t>Objednatel</w:t>
      </w:r>
      <w:r w:rsidRPr="00C9047D">
        <w:rPr>
          <w:i/>
          <w:iCs/>
          <w:sz w:val="22"/>
          <w:szCs w:val="22"/>
        </w:rPr>
        <w:t>“)</w:t>
      </w:r>
    </w:p>
    <w:p w14:paraId="43CA24A8" w14:textId="77777777" w:rsidR="003F3D5B" w:rsidRPr="00C9047D" w:rsidRDefault="003F3D5B" w:rsidP="003F3D5B">
      <w:pPr>
        <w:rPr>
          <w:sz w:val="22"/>
          <w:szCs w:val="22"/>
        </w:rPr>
      </w:pPr>
    </w:p>
    <w:p w14:paraId="3CED1853" w14:textId="77777777" w:rsidR="003F3D5B" w:rsidRPr="00C9047D" w:rsidRDefault="003F3D5B" w:rsidP="003F3D5B">
      <w:pPr>
        <w:rPr>
          <w:sz w:val="22"/>
          <w:szCs w:val="22"/>
        </w:rPr>
      </w:pPr>
      <w:r w:rsidRPr="00C9047D">
        <w:rPr>
          <w:sz w:val="22"/>
          <w:szCs w:val="22"/>
        </w:rPr>
        <w:t>a</w:t>
      </w:r>
    </w:p>
    <w:p w14:paraId="6ECAF314" w14:textId="77777777" w:rsidR="003F3D5B" w:rsidRPr="00C9047D" w:rsidRDefault="003F3D5B" w:rsidP="003F3D5B">
      <w:pPr>
        <w:tabs>
          <w:tab w:val="left" w:pos="720"/>
        </w:tabs>
        <w:rPr>
          <w:sz w:val="22"/>
          <w:szCs w:val="22"/>
        </w:rPr>
      </w:pPr>
    </w:p>
    <w:p w14:paraId="6D775322" w14:textId="77777777" w:rsidR="003F3D5B" w:rsidRPr="00C9047D" w:rsidRDefault="003F3D5B" w:rsidP="003F3D5B">
      <w:pPr>
        <w:numPr>
          <w:ilvl w:val="0"/>
          <w:numId w:val="1"/>
        </w:numPr>
        <w:tabs>
          <w:tab w:val="left" w:pos="720"/>
        </w:tabs>
        <w:ind w:left="2127" w:hanging="2127"/>
        <w:rPr>
          <w:b/>
          <w:sz w:val="22"/>
          <w:szCs w:val="22"/>
        </w:rPr>
      </w:pPr>
      <w:r w:rsidRPr="00C9047D">
        <w:rPr>
          <w:b/>
          <w:sz w:val="22"/>
          <w:szCs w:val="22"/>
        </w:rPr>
        <w:t xml:space="preserve">                     </w:t>
      </w:r>
      <w:r w:rsidRPr="00C9047D">
        <w:rPr>
          <w:b/>
          <w:sz w:val="22"/>
          <w:szCs w:val="22"/>
        </w:rPr>
        <w:tab/>
        <w:t>[</w:t>
      </w:r>
      <w:r w:rsidRPr="00253F2F">
        <w:rPr>
          <w:b/>
          <w:sz w:val="22"/>
          <w:szCs w:val="22"/>
          <w:highlight w:val="yellow"/>
        </w:rPr>
        <w:t>DOPLNÍ DODAVATEL</w:t>
      </w:r>
      <w:r w:rsidRPr="00C9047D">
        <w:rPr>
          <w:b/>
          <w:sz w:val="22"/>
          <w:szCs w:val="22"/>
        </w:rPr>
        <w:t>]</w:t>
      </w:r>
    </w:p>
    <w:p w14:paraId="15BD3D29" w14:textId="77777777" w:rsidR="003F3D5B" w:rsidRPr="00C9047D" w:rsidRDefault="003F3D5B" w:rsidP="003F3D5B">
      <w:pPr>
        <w:rPr>
          <w:sz w:val="22"/>
          <w:szCs w:val="22"/>
        </w:rPr>
      </w:pPr>
      <w:r w:rsidRPr="00C9047D">
        <w:rPr>
          <w:sz w:val="22"/>
          <w:szCs w:val="22"/>
        </w:rPr>
        <w:t xml:space="preserve">sídlo: </w:t>
      </w:r>
      <w:r w:rsidRPr="00C9047D">
        <w:rPr>
          <w:sz w:val="22"/>
          <w:szCs w:val="22"/>
        </w:rPr>
        <w:tab/>
      </w:r>
      <w:r w:rsidRPr="00C9047D">
        <w:rPr>
          <w:sz w:val="22"/>
          <w:szCs w:val="22"/>
        </w:rPr>
        <w:tab/>
      </w:r>
      <w:r w:rsidRPr="00C9047D">
        <w:rPr>
          <w:sz w:val="22"/>
          <w:szCs w:val="22"/>
        </w:rPr>
        <w:tab/>
        <w:t>[</w:t>
      </w:r>
      <w:r w:rsidRPr="00253F2F">
        <w:rPr>
          <w:sz w:val="22"/>
          <w:szCs w:val="22"/>
          <w:highlight w:val="yellow"/>
        </w:rPr>
        <w:t>DOPLNÍ DODAVATEL</w:t>
      </w:r>
      <w:r w:rsidRPr="00C9047D">
        <w:rPr>
          <w:sz w:val="22"/>
          <w:szCs w:val="22"/>
        </w:rPr>
        <w:t>]</w:t>
      </w:r>
    </w:p>
    <w:p w14:paraId="17E00079" w14:textId="59C204CD" w:rsidR="003F3D5B" w:rsidRPr="00C9047D" w:rsidRDefault="004D3E7E" w:rsidP="003F3D5B">
      <w:pPr>
        <w:rPr>
          <w:sz w:val="22"/>
          <w:szCs w:val="22"/>
        </w:rPr>
      </w:pPr>
      <w:r w:rsidRPr="00C9047D">
        <w:rPr>
          <w:sz w:val="22"/>
          <w:szCs w:val="22"/>
        </w:rPr>
        <w:t xml:space="preserve">IČ: </w:t>
      </w:r>
      <w:r w:rsidRPr="00C9047D">
        <w:rPr>
          <w:sz w:val="22"/>
          <w:szCs w:val="22"/>
        </w:rPr>
        <w:tab/>
      </w:r>
      <w:r>
        <w:rPr>
          <w:sz w:val="22"/>
          <w:szCs w:val="22"/>
        </w:rPr>
        <w:tab/>
      </w:r>
      <w:r>
        <w:rPr>
          <w:sz w:val="22"/>
          <w:szCs w:val="22"/>
        </w:rPr>
        <w:tab/>
      </w:r>
      <w:r w:rsidR="003F3D5B" w:rsidRPr="00C9047D">
        <w:rPr>
          <w:sz w:val="22"/>
          <w:szCs w:val="22"/>
        </w:rPr>
        <w:t>[</w:t>
      </w:r>
      <w:r w:rsidR="003F3D5B" w:rsidRPr="00C9047D">
        <w:rPr>
          <w:sz w:val="22"/>
          <w:szCs w:val="22"/>
          <w:highlight w:val="yellow"/>
        </w:rPr>
        <w:t>DOPLNÍ DODAVATEL</w:t>
      </w:r>
      <w:r w:rsidR="003F3D5B" w:rsidRPr="00C9047D">
        <w:rPr>
          <w:sz w:val="22"/>
          <w:szCs w:val="22"/>
        </w:rPr>
        <w:t>]</w:t>
      </w:r>
    </w:p>
    <w:p w14:paraId="077EECBD" w14:textId="77777777" w:rsidR="003F3D5B" w:rsidRPr="00C9047D" w:rsidRDefault="003F3D5B" w:rsidP="003F3D5B">
      <w:pPr>
        <w:rPr>
          <w:sz w:val="22"/>
          <w:szCs w:val="22"/>
        </w:rPr>
      </w:pPr>
      <w:r w:rsidRPr="00C9047D">
        <w:rPr>
          <w:sz w:val="22"/>
          <w:szCs w:val="22"/>
        </w:rPr>
        <w:t xml:space="preserve">DIČ: </w:t>
      </w:r>
      <w:r w:rsidRPr="00C9047D">
        <w:rPr>
          <w:sz w:val="22"/>
          <w:szCs w:val="22"/>
        </w:rPr>
        <w:tab/>
      </w:r>
      <w:r w:rsidRPr="00C9047D">
        <w:rPr>
          <w:sz w:val="22"/>
          <w:szCs w:val="22"/>
        </w:rPr>
        <w:tab/>
      </w:r>
      <w:r w:rsidRPr="00C9047D">
        <w:rPr>
          <w:sz w:val="22"/>
          <w:szCs w:val="22"/>
        </w:rPr>
        <w:tab/>
        <w:t>[</w:t>
      </w:r>
      <w:r w:rsidRPr="00C9047D">
        <w:rPr>
          <w:sz w:val="22"/>
          <w:szCs w:val="22"/>
          <w:highlight w:val="yellow"/>
        </w:rPr>
        <w:t>DOPLNÍ DODAVATEL</w:t>
      </w:r>
      <w:r w:rsidRPr="00C9047D">
        <w:rPr>
          <w:sz w:val="22"/>
          <w:szCs w:val="22"/>
        </w:rPr>
        <w:t>]</w:t>
      </w:r>
    </w:p>
    <w:p w14:paraId="2B4CCCC7" w14:textId="11BEDFA1" w:rsidR="003F3D5B" w:rsidRPr="00C9047D" w:rsidRDefault="003F3D5B" w:rsidP="003F3D5B">
      <w:pPr>
        <w:tabs>
          <w:tab w:val="left" w:pos="708"/>
          <w:tab w:val="left" w:pos="1416"/>
          <w:tab w:val="left" w:pos="2124"/>
          <w:tab w:val="right" w:pos="9404"/>
        </w:tabs>
        <w:rPr>
          <w:sz w:val="22"/>
          <w:szCs w:val="22"/>
        </w:rPr>
      </w:pPr>
      <w:r w:rsidRPr="00C9047D">
        <w:rPr>
          <w:sz w:val="22"/>
          <w:szCs w:val="22"/>
        </w:rPr>
        <w:t xml:space="preserve">bankovní </w:t>
      </w:r>
      <w:r w:rsidR="004D3E7E" w:rsidRPr="00C9047D">
        <w:rPr>
          <w:sz w:val="22"/>
          <w:szCs w:val="22"/>
        </w:rPr>
        <w:t xml:space="preserve">spojení: </w:t>
      </w:r>
      <w:r w:rsidR="004D3E7E">
        <w:rPr>
          <w:sz w:val="22"/>
          <w:szCs w:val="22"/>
        </w:rPr>
        <w:tab/>
      </w:r>
      <w:r w:rsidR="004D3E7E" w:rsidRPr="00C9047D">
        <w:rPr>
          <w:sz w:val="22"/>
          <w:szCs w:val="22"/>
        </w:rPr>
        <w:t>[</w:t>
      </w:r>
      <w:r w:rsidR="004D3E7E" w:rsidRPr="00C9047D">
        <w:rPr>
          <w:sz w:val="22"/>
          <w:szCs w:val="22"/>
          <w:highlight w:val="yellow"/>
        </w:rPr>
        <w:t>DOPLNÍ DODAVATEL</w:t>
      </w:r>
      <w:r w:rsidRPr="00C9047D">
        <w:rPr>
          <w:sz w:val="22"/>
          <w:szCs w:val="22"/>
        </w:rPr>
        <w:t>]</w:t>
      </w:r>
    </w:p>
    <w:p w14:paraId="3C58B806" w14:textId="2B335E95" w:rsidR="003F3D5B" w:rsidRPr="00C9047D" w:rsidRDefault="003F3D5B" w:rsidP="004D3E7E">
      <w:pPr>
        <w:tabs>
          <w:tab w:val="left" w:pos="708"/>
          <w:tab w:val="left" w:pos="1416"/>
          <w:tab w:val="left" w:pos="2124"/>
          <w:tab w:val="right" w:pos="9404"/>
        </w:tabs>
        <w:rPr>
          <w:sz w:val="22"/>
          <w:szCs w:val="22"/>
        </w:rPr>
      </w:pPr>
      <w:r w:rsidRPr="00C9047D">
        <w:rPr>
          <w:sz w:val="22"/>
          <w:szCs w:val="22"/>
        </w:rPr>
        <w:t xml:space="preserve">číslo </w:t>
      </w:r>
      <w:r w:rsidR="004D3E7E" w:rsidRPr="00C9047D">
        <w:rPr>
          <w:sz w:val="22"/>
          <w:szCs w:val="22"/>
        </w:rPr>
        <w:t>účtu:</w:t>
      </w:r>
      <w:r w:rsidR="004D3E7E">
        <w:rPr>
          <w:sz w:val="22"/>
          <w:szCs w:val="22"/>
        </w:rPr>
        <w:tab/>
      </w:r>
      <w:r w:rsidR="004D3E7E" w:rsidRPr="00C9047D">
        <w:rPr>
          <w:sz w:val="22"/>
          <w:szCs w:val="22"/>
        </w:rPr>
        <w:t xml:space="preserve"> </w:t>
      </w:r>
      <w:r w:rsidR="004D3E7E">
        <w:rPr>
          <w:sz w:val="22"/>
          <w:szCs w:val="22"/>
        </w:rPr>
        <w:tab/>
      </w:r>
      <w:r w:rsidR="004D3E7E" w:rsidRPr="00C9047D">
        <w:rPr>
          <w:sz w:val="22"/>
          <w:szCs w:val="22"/>
        </w:rPr>
        <w:t>[</w:t>
      </w:r>
      <w:r w:rsidR="004D3E7E" w:rsidRPr="00C9047D">
        <w:rPr>
          <w:sz w:val="22"/>
          <w:szCs w:val="22"/>
          <w:highlight w:val="yellow"/>
        </w:rPr>
        <w:t>DOPLNÍ DODAVATEL</w:t>
      </w:r>
      <w:r w:rsidRPr="00C9047D">
        <w:rPr>
          <w:sz w:val="22"/>
          <w:szCs w:val="22"/>
        </w:rPr>
        <w:t>]</w:t>
      </w:r>
    </w:p>
    <w:p w14:paraId="32988DD4" w14:textId="279ED712" w:rsidR="003F3D5B" w:rsidRPr="00C9047D" w:rsidRDefault="004D3E7E" w:rsidP="004D3E7E">
      <w:pPr>
        <w:tabs>
          <w:tab w:val="left" w:pos="708"/>
          <w:tab w:val="left" w:pos="1416"/>
          <w:tab w:val="left" w:pos="2124"/>
          <w:tab w:val="right" w:pos="9404"/>
        </w:tabs>
        <w:rPr>
          <w:sz w:val="22"/>
          <w:szCs w:val="22"/>
        </w:rPr>
      </w:pPr>
      <w:r w:rsidRPr="00C9047D">
        <w:rPr>
          <w:sz w:val="22"/>
          <w:szCs w:val="22"/>
        </w:rPr>
        <w:t>zastoupen:</w:t>
      </w:r>
      <w:r>
        <w:rPr>
          <w:sz w:val="22"/>
          <w:szCs w:val="22"/>
        </w:rPr>
        <w:tab/>
      </w:r>
      <w:r>
        <w:rPr>
          <w:sz w:val="22"/>
          <w:szCs w:val="22"/>
        </w:rPr>
        <w:tab/>
      </w:r>
      <w:r w:rsidRPr="00C9047D">
        <w:rPr>
          <w:sz w:val="22"/>
          <w:szCs w:val="22"/>
        </w:rPr>
        <w:t>[</w:t>
      </w:r>
      <w:r w:rsidRPr="00C9047D">
        <w:rPr>
          <w:sz w:val="22"/>
          <w:szCs w:val="22"/>
          <w:highlight w:val="yellow"/>
        </w:rPr>
        <w:t>DOPLNÍ DODAVATEL</w:t>
      </w:r>
      <w:r w:rsidR="003F3D5B" w:rsidRPr="00C9047D">
        <w:rPr>
          <w:sz w:val="22"/>
          <w:szCs w:val="22"/>
        </w:rPr>
        <w:t>]</w:t>
      </w:r>
    </w:p>
    <w:p w14:paraId="2185DB14" w14:textId="2BEE16F2" w:rsidR="003F3D5B" w:rsidRPr="00C9047D" w:rsidRDefault="003F3D5B" w:rsidP="003F3D5B">
      <w:pPr>
        <w:rPr>
          <w:sz w:val="22"/>
          <w:szCs w:val="22"/>
        </w:rPr>
      </w:pPr>
      <w:r w:rsidRPr="00C9047D">
        <w:rPr>
          <w:sz w:val="22"/>
          <w:szCs w:val="22"/>
        </w:rPr>
        <w:t>zapsaný v obchodním rejstříku vedeném Krajským soudem v [</w:t>
      </w:r>
      <w:r w:rsidRPr="00C9047D">
        <w:rPr>
          <w:sz w:val="22"/>
          <w:szCs w:val="22"/>
          <w:highlight w:val="yellow"/>
        </w:rPr>
        <w:t xml:space="preserve">DOPLNÍ </w:t>
      </w:r>
      <w:r w:rsidR="004D3E7E" w:rsidRPr="00C9047D">
        <w:rPr>
          <w:sz w:val="22"/>
          <w:szCs w:val="22"/>
          <w:highlight w:val="yellow"/>
        </w:rPr>
        <w:t>DODAVATEL</w:t>
      </w:r>
      <w:r w:rsidR="004D3E7E" w:rsidRPr="00C9047D">
        <w:rPr>
          <w:sz w:val="22"/>
          <w:szCs w:val="22"/>
        </w:rPr>
        <w:t>] oddíl</w:t>
      </w:r>
      <w:r w:rsidRPr="00C9047D">
        <w:rPr>
          <w:sz w:val="22"/>
          <w:szCs w:val="22"/>
        </w:rPr>
        <w:t xml:space="preserve"> [</w:t>
      </w:r>
      <w:r w:rsidRPr="00C9047D">
        <w:rPr>
          <w:sz w:val="22"/>
          <w:szCs w:val="22"/>
          <w:highlight w:val="yellow"/>
        </w:rPr>
        <w:t>DOPLNÍ DODAVATEL</w:t>
      </w:r>
      <w:r w:rsidRPr="00C9047D">
        <w:rPr>
          <w:sz w:val="22"/>
          <w:szCs w:val="22"/>
        </w:rPr>
        <w:t>] vložka [</w:t>
      </w:r>
      <w:r w:rsidRPr="00C9047D">
        <w:rPr>
          <w:sz w:val="22"/>
          <w:szCs w:val="22"/>
          <w:highlight w:val="yellow"/>
        </w:rPr>
        <w:t>DOPLNÍ DODAVATEL</w:t>
      </w:r>
      <w:r w:rsidRPr="00C9047D">
        <w:rPr>
          <w:sz w:val="22"/>
          <w:szCs w:val="22"/>
        </w:rPr>
        <w:t>]</w:t>
      </w:r>
    </w:p>
    <w:p w14:paraId="273258AC" w14:textId="77777777" w:rsidR="003F3D5B" w:rsidRPr="00C9047D" w:rsidRDefault="003F3D5B" w:rsidP="003F3D5B">
      <w:pPr>
        <w:rPr>
          <w:sz w:val="22"/>
          <w:szCs w:val="22"/>
        </w:rPr>
      </w:pPr>
    </w:p>
    <w:p w14:paraId="5180801F" w14:textId="77777777" w:rsidR="003F3D5B" w:rsidRPr="00C9047D" w:rsidRDefault="003F3D5B" w:rsidP="003F3D5B">
      <w:pPr>
        <w:pStyle w:val="BodyText21"/>
        <w:widowControl/>
      </w:pPr>
      <w:r w:rsidRPr="00C9047D">
        <w:rPr>
          <w:i/>
          <w:iCs/>
        </w:rPr>
        <w:t xml:space="preserve"> (dále jen „</w:t>
      </w:r>
      <w:r w:rsidRPr="00C9047D">
        <w:rPr>
          <w:b/>
          <w:i/>
          <w:iCs/>
        </w:rPr>
        <w:t>Zhotovitel</w:t>
      </w:r>
      <w:r w:rsidRPr="00C9047D">
        <w:rPr>
          <w:i/>
          <w:iCs/>
        </w:rPr>
        <w:t>“)</w:t>
      </w:r>
    </w:p>
    <w:p w14:paraId="49C00399" w14:textId="77777777" w:rsidR="003F3D5B" w:rsidRPr="00C9047D" w:rsidRDefault="003F3D5B" w:rsidP="003F3D5B">
      <w:pPr>
        <w:jc w:val="both"/>
        <w:rPr>
          <w:sz w:val="22"/>
          <w:szCs w:val="22"/>
        </w:rPr>
      </w:pPr>
    </w:p>
    <w:p w14:paraId="6656D25B" w14:textId="77777777" w:rsidR="003F3D5B" w:rsidRPr="00C9047D" w:rsidRDefault="003F3D5B" w:rsidP="003F3D5B">
      <w:pPr>
        <w:jc w:val="both"/>
        <w:rPr>
          <w:sz w:val="22"/>
          <w:szCs w:val="22"/>
        </w:rPr>
      </w:pPr>
      <w:r w:rsidRPr="00C9047D">
        <w:rPr>
          <w:sz w:val="22"/>
          <w:szCs w:val="22"/>
        </w:rPr>
        <w:t>(Objednatel a Zhotovitel společně dále jen „</w:t>
      </w:r>
      <w:r w:rsidRPr="00C9047D">
        <w:rPr>
          <w:b/>
          <w:sz w:val="22"/>
          <w:szCs w:val="22"/>
        </w:rPr>
        <w:t>Smluvní strany</w:t>
      </w:r>
      <w:r w:rsidRPr="00C9047D">
        <w:rPr>
          <w:sz w:val="22"/>
          <w:szCs w:val="22"/>
        </w:rPr>
        <w:t>“ nebo každý samostatně jen „</w:t>
      </w:r>
      <w:r w:rsidRPr="00C9047D">
        <w:rPr>
          <w:b/>
          <w:sz w:val="22"/>
          <w:szCs w:val="22"/>
        </w:rPr>
        <w:t>Smluvní strana</w:t>
      </w:r>
      <w:r w:rsidRPr="00C9047D">
        <w:rPr>
          <w:sz w:val="22"/>
          <w:szCs w:val="22"/>
        </w:rPr>
        <w:t>“)</w:t>
      </w:r>
    </w:p>
    <w:p w14:paraId="068A5347" w14:textId="77777777" w:rsidR="003F3D5B" w:rsidRPr="00C9047D" w:rsidRDefault="003F3D5B" w:rsidP="003F3D5B">
      <w:pPr>
        <w:rPr>
          <w:b/>
          <w:bCs/>
          <w:color w:val="000000"/>
          <w:sz w:val="22"/>
          <w:szCs w:val="22"/>
        </w:rPr>
      </w:pPr>
    </w:p>
    <w:p w14:paraId="03A98311" w14:textId="77777777" w:rsidR="003F3D5B" w:rsidRPr="00C9047D" w:rsidRDefault="003F3D5B" w:rsidP="003F3D5B">
      <w:pPr>
        <w:tabs>
          <w:tab w:val="left" w:pos="1080"/>
        </w:tabs>
        <w:jc w:val="both"/>
        <w:rPr>
          <w:sz w:val="22"/>
          <w:szCs w:val="22"/>
        </w:rPr>
      </w:pPr>
      <w:r w:rsidRPr="00C9047D">
        <w:rPr>
          <w:sz w:val="22"/>
          <w:szCs w:val="22"/>
        </w:rPr>
        <w:t>Uzavírají níže uvedeného dne, měsíce a roku v souladu s ust. § 2586 a násl. zákona č. 89/2012 Sb., občanský zákoník, ve znění pozdějších předpisů (dále jen „</w:t>
      </w:r>
      <w:r w:rsidRPr="00253F2F">
        <w:rPr>
          <w:b/>
          <w:bCs/>
          <w:sz w:val="22"/>
          <w:szCs w:val="22"/>
        </w:rPr>
        <w:t>OZ</w:t>
      </w:r>
      <w:r w:rsidRPr="00C9047D">
        <w:rPr>
          <w:sz w:val="22"/>
          <w:szCs w:val="22"/>
        </w:rPr>
        <w:t>“), a v návaznosti na zákon č. 134/2016 Sb., o zadávání veřejných zakázek, ve znění pozdějších předpisů (dále jen „</w:t>
      </w:r>
      <w:r w:rsidRPr="00253F2F">
        <w:rPr>
          <w:b/>
          <w:bCs/>
          <w:sz w:val="22"/>
          <w:szCs w:val="22"/>
        </w:rPr>
        <w:t>ZZVZ</w:t>
      </w:r>
      <w:r w:rsidRPr="00C9047D">
        <w:rPr>
          <w:sz w:val="22"/>
          <w:szCs w:val="22"/>
        </w:rPr>
        <w:t>“), a za podmínek dále uvedených, tuto</w:t>
      </w:r>
    </w:p>
    <w:p w14:paraId="1915E677" w14:textId="77777777" w:rsidR="003F3D5B" w:rsidRPr="00C9047D" w:rsidRDefault="003F3D5B" w:rsidP="003F3D5B">
      <w:pPr>
        <w:tabs>
          <w:tab w:val="left" w:pos="1080"/>
        </w:tabs>
        <w:jc w:val="both"/>
        <w:rPr>
          <w:b/>
          <w:sz w:val="22"/>
          <w:szCs w:val="22"/>
        </w:rPr>
      </w:pPr>
    </w:p>
    <w:p w14:paraId="78371B0D" w14:textId="77777777" w:rsidR="003F3D5B" w:rsidRPr="00C9047D" w:rsidRDefault="003F3D5B" w:rsidP="003F3D5B">
      <w:pPr>
        <w:tabs>
          <w:tab w:val="left" w:pos="1080"/>
        </w:tabs>
        <w:jc w:val="center"/>
        <w:rPr>
          <w:b/>
          <w:sz w:val="22"/>
          <w:szCs w:val="22"/>
        </w:rPr>
      </w:pPr>
      <w:r w:rsidRPr="00C9047D">
        <w:rPr>
          <w:b/>
          <w:sz w:val="22"/>
          <w:szCs w:val="22"/>
        </w:rPr>
        <w:t>Smlouvu o Dílo</w:t>
      </w:r>
    </w:p>
    <w:p w14:paraId="7515A7EC" w14:textId="77777777" w:rsidR="003F3D5B" w:rsidRPr="00C9047D" w:rsidRDefault="003F3D5B" w:rsidP="003F3D5B">
      <w:pPr>
        <w:tabs>
          <w:tab w:val="left" w:pos="1080"/>
        </w:tabs>
        <w:jc w:val="center"/>
        <w:rPr>
          <w:sz w:val="22"/>
          <w:szCs w:val="22"/>
        </w:rPr>
      </w:pPr>
      <w:r w:rsidRPr="00C9047D">
        <w:rPr>
          <w:sz w:val="22"/>
          <w:szCs w:val="22"/>
        </w:rPr>
        <w:t>(dále jen „</w:t>
      </w:r>
      <w:r w:rsidRPr="00253F2F">
        <w:rPr>
          <w:b/>
          <w:bCs/>
          <w:sz w:val="22"/>
          <w:szCs w:val="22"/>
        </w:rPr>
        <w:t>Smlouva</w:t>
      </w:r>
      <w:r w:rsidRPr="00C9047D">
        <w:rPr>
          <w:sz w:val="22"/>
          <w:szCs w:val="22"/>
        </w:rPr>
        <w:t>“)</w:t>
      </w:r>
    </w:p>
    <w:p w14:paraId="5AD7FFA5" w14:textId="77777777" w:rsidR="003F3D5B" w:rsidRPr="00C9047D" w:rsidRDefault="003F3D5B" w:rsidP="003F3D5B">
      <w:pPr>
        <w:tabs>
          <w:tab w:val="left" w:pos="1080"/>
        </w:tabs>
        <w:jc w:val="center"/>
        <w:rPr>
          <w:sz w:val="22"/>
          <w:szCs w:val="22"/>
        </w:rPr>
      </w:pPr>
    </w:p>
    <w:p w14:paraId="190456BE" w14:textId="4EFCEBFA" w:rsidR="003F3D5B" w:rsidRPr="00C9047D" w:rsidRDefault="003F3D5B" w:rsidP="00496189">
      <w:pPr>
        <w:spacing w:after="200" w:line="276" w:lineRule="auto"/>
      </w:pPr>
      <w:r w:rsidRPr="00C9047D">
        <w:t xml:space="preserve">PREAMBULE </w:t>
      </w:r>
    </w:p>
    <w:p w14:paraId="19B02916" w14:textId="26CF9A1A" w:rsidR="003F3D5B" w:rsidRPr="00C9047D" w:rsidRDefault="003F3D5B" w:rsidP="00814682">
      <w:pPr>
        <w:pStyle w:val="Zkladntext"/>
        <w:rPr>
          <w:rFonts w:ascii="Times New Roman" w:hAnsi="Times New Roman" w:cs="Times New Roman"/>
          <w:color w:val="auto"/>
          <w:sz w:val="22"/>
          <w:szCs w:val="22"/>
        </w:rPr>
      </w:pPr>
      <w:r w:rsidRPr="00C9047D">
        <w:rPr>
          <w:rFonts w:ascii="Times New Roman" w:hAnsi="Times New Roman" w:cs="Times New Roman"/>
          <w:color w:val="auto"/>
          <w:sz w:val="22"/>
          <w:szCs w:val="22"/>
        </w:rPr>
        <w:t>Objednatel uveřejnil informace o veřejné zakázce zadávané v</w:t>
      </w:r>
      <w:r w:rsidR="00FA1D18">
        <w:rPr>
          <w:rFonts w:ascii="Times New Roman" w:hAnsi="Times New Roman" w:cs="Times New Roman"/>
          <w:color w:val="auto"/>
          <w:sz w:val="22"/>
          <w:szCs w:val="22"/>
        </w:rPr>
        <w:t xml:space="preserve">e zjednodušeném </w:t>
      </w:r>
      <w:r w:rsidRPr="00C9047D">
        <w:rPr>
          <w:rFonts w:ascii="Times New Roman" w:hAnsi="Times New Roman" w:cs="Times New Roman"/>
          <w:color w:val="auto"/>
          <w:sz w:val="22"/>
          <w:szCs w:val="22"/>
        </w:rPr>
        <w:t xml:space="preserve">podlimitním řízení s názvem </w:t>
      </w:r>
      <w:r w:rsidRPr="00814682">
        <w:rPr>
          <w:rFonts w:ascii="Times New Roman" w:hAnsi="Times New Roman" w:cs="Times New Roman"/>
          <w:b/>
          <w:bCs/>
          <w:color w:val="auto"/>
          <w:sz w:val="22"/>
          <w:szCs w:val="22"/>
        </w:rPr>
        <w:t>„</w:t>
      </w:r>
      <w:r w:rsidR="00814682" w:rsidRPr="00814682">
        <w:rPr>
          <w:rFonts w:ascii="Times New Roman" w:hAnsi="Times New Roman" w:cs="Times New Roman"/>
          <w:b/>
          <w:bCs/>
          <w:color w:val="auto"/>
          <w:sz w:val="22"/>
          <w:szCs w:val="22"/>
        </w:rPr>
        <w:t>Lávka přes řeku v Kynšperku nad Ohří</w:t>
      </w:r>
      <w:r w:rsidRPr="00814682">
        <w:rPr>
          <w:rFonts w:ascii="Times New Roman" w:hAnsi="Times New Roman" w:cs="Times New Roman"/>
          <w:b/>
          <w:bCs/>
          <w:color w:val="auto"/>
          <w:sz w:val="22"/>
          <w:szCs w:val="22"/>
        </w:rPr>
        <w:t>“</w:t>
      </w:r>
      <w:r w:rsidRPr="00C9047D">
        <w:rPr>
          <w:rFonts w:ascii="Times New Roman" w:hAnsi="Times New Roman" w:cs="Times New Roman"/>
          <w:b/>
          <w:color w:val="auto"/>
          <w:sz w:val="22"/>
          <w:szCs w:val="22"/>
        </w:rPr>
        <w:t xml:space="preserve"> </w:t>
      </w:r>
      <w:r w:rsidRPr="00C9047D">
        <w:rPr>
          <w:rFonts w:ascii="Times New Roman" w:hAnsi="Times New Roman" w:cs="Times New Roman"/>
          <w:color w:val="auto"/>
          <w:sz w:val="22"/>
          <w:szCs w:val="22"/>
        </w:rPr>
        <w:t>dne</w:t>
      </w:r>
      <w:r w:rsidRPr="00C9047D">
        <w:rPr>
          <w:rFonts w:ascii="Times New Roman" w:hAnsi="Times New Roman" w:cs="Times New Roman"/>
          <w:b/>
          <w:color w:val="auto"/>
          <w:sz w:val="22"/>
          <w:szCs w:val="22"/>
        </w:rPr>
        <w:t xml:space="preserve"> </w:t>
      </w:r>
      <w:r w:rsidRPr="00C9047D">
        <w:rPr>
          <w:rFonts w:ascii="Times New Roman" w:hAnsi="Times New Roman" w:cs="Times New Roman"/>
          <w:color w:val="auto"/>
          <w:sz w:val="22"/>
          <w:szCs w:val="22"/>
        </w:rPr>
        <w:t>[</w:t>
      </w:r>
      <w:r w:rsidRPr="00C9047D">
        <w:rPr>
          <w:rFonts w:ascii="Times New Roman" w:hAnsi="Times New Roman" w:cs="Times New Roman"/>
          <w:sz w:val="22"/>
          <w:szCs w:val="22"/>
          <w:highlight w:val="green"/>
        </w:rPr>
        <w:t>BUDE DOPLNĚNO PŘED PODPISEM SMLOUVY</w:t>
      </w:r>
      <w:r w:rsidRPr="00C9047D">
        <w:rPr>
          <w:rFonts w:ascii="Times New Roman" w:hAnsi="Times New Roman" w:cs="Times New Roman"/>
          <w:color w:val="auto"/>
          <w:sz w:val="22"/>
          <w:szCs w:val="22"/>
        </w:rPr>
        <w:t xml:space="preserve">] na profilu zadavatele), jejímž předmětem </w:t>
      </w:r>
      <w:r w:rsidR="00FA1D18" w:rsidRPr="00FA1D18">
        <w:rPr>
          <w:rFonts w:ascii="Times New Roman" w:hAnsi="Times New Roman" w:cs="Times New Roman"/>
          <w:color w:val="auto"/>
          <w:sz w:val="22"/>
          <w:szCs w:val="22"/>
        </w:rPr>
        <w:t xml:space="preserve">je </w:t>
      </w:r>
      <w:r w:rsidR="00814682">
        <w:rPr>
          <w:rFonts w:ascii="Times New Roman" w:hAnsi="Times New Roman" w:cs="Times New Roman"/>
          <w:color w:val="auto"/>
          <w:sz w:val="22"/>
          <w:szCs w:val="22"/>
        </w:rPr>
        <w:t>s</w:t>
      </w:r>
      <w:r w:rsidR="00814682" w:rsidRPr="00814682">
        <w:rPr>
          <w:rFonts w:ascii="Times New Roman" w:hAnsi="Times New Roman" w:cs="Times New Roman"/>
          <w:color w:val="auto"/>
          <w:sz w:val="22"/>
          <w:szCs w:val="22"/>
        </w:rPr>
        <w:t>tavba nové lávky, která nahradí stávající lávku v havarijním stavu, je v</w:t>
      </w:r>
      <w:r w:rsidR="00814682">
        <w:rPr>
          <w:rFonts w:ascii="Times New Roman" w:hAnsi="Times New Roman" w:cs="Times New Roman"/>
          <w:color w:val="auto"/>
          <w:sz w:val="22"/>
          <w:szCs w:val="22"/>
        </w:rPr>
        <w:t> </w:t>
      </w:r>
      <w:r w:rsidR="00814682" w:rsidRPr="00814682">
        <w:rPr>
          <w:rFonts w:ascii="Times New Roman" w:hAnsi="Times New Roman" w:cs="Times New Roman"/>
          <w:color w:val="auto"/>
          <w:sz w:val="22"/>
          <w:szCs w:val="22"/>
        </w:rPr>
        <w:t>souladu</w:t>
      </w:r>
      <w:r w:rsidR="00814682">
        <w:rPr>
          <w:rFonts w:ascii="Times New Roman" w:hAnsi="Times New Roman" w:cs="Times New Roman"/>
          <w:color w:val="auto"/>
          <w:sz w:val="22"/>
          <w:szCs w:val="22"/>
        </w:rPr>
        <w:t xml:space="preserve"> </w:t>
      </w:r>
      <w:r w:rsidR="00814682" w:rsidRPr="00814682">
        <w:rPr>
          <w:rFonts w:ascii="Times New Roman" w:hAnsi="Times New Roman" w:cs="Times New Roman"/>
          <w:color w:val="auto"/>
          <w:sz w:val="22"/>
          <w:szCs w:val="22"/>
        </w:rPr>
        <w:t>s charakterem území, kdy bude sloužit stejnému účelu, jako je dosavadní využití území</w:t>
      </w:r>
      <w:r w:rsidR="00814682">
        <w:rPr>
          <w:rFonts w:ascii="Times New Roman" w:hAnsi="Times New Roman" w:cs="Times New Roman"/>
          <w:color w:val="auto"/>
          <w:sz w:val="22"/>
          <w:szCs w:val="22"/>
        </w:rPr>
        <w:t>.</w:t>
      </w:r>
    </w:p>
    <w:p w14:paraId="1624EA2A" w14:textId="77777777" w:rsidR="003F3D5B" w:rsidRPr="00C9047D" w:rsidRDefault="003F3D5B" w:rsidP="003F3D5B">
      <w:pPr>
        <w:pStyle w:val="Zkladntext"/>
        <w:rPr>
          <w:rFonts w:ascii="Times New Roman" w:hAnsi="Times New Roman" w:cs="Times New Roman"/>
          <w:sz w:val="22"/>
          <w:szCs w:val="22"/>
        </w:rPr>
      </w:pPr>
    </w:p>
    <w:p w14:paraId="21381770" w14:textId="77777777" w:rsidR="003F3D5B" w:rsidRPr="00C9047D" w:rsidRDefault="003F3D5B" w:rsidP="003F3D5B">
      <w:pPr>
        <w:pStyle w:val="Zkladntext"/>
        <w:rPr>
          <w:rFonts w:ascii="Times New Roman" w:hAnsi="Times New Roman" w:cs="Times New Roman"/>
          <w:sz w:val="22"/>
          <w:szCs w:val="22"/>
        </w:rPr>
      </w:pPr>
      <w:r w:rsidRPr="00C9047D">
        <w:rPr>
          <w:rFonts w:ascii="Times New Roman" w:hAnsi="Times New Roman" w:cs="Times New Roman"/>
          <w:sz w:val="22"/>
          <w:szCs w:val="22"/>
        </w:rPr>
        <w:t>Objednatel dne [</w:t>
      </w:r>
      <w:r w:rsidRPr="00C9047D">
        <w:rPr>
          <w:rFonts w:ascii="Times New Roman" w:hAnsi="Times New Roman" w:cs="Times New Roman"/>
          <w:sz w:val="22"/>
          <w:szCs w:val="22"/>
          <w:highlight w:val="green"/>
        </w:rPr>
        <w:t>BUDE DOPLNĚNO PŘED PODPISEM SMLOUVY</w:t>
      </w:r>
      <w:r w:rsidRPr="00C9047D">
        <w:rPr>
          <w:rFonts w:ascii="Times New Roman" w:hAnsi="Times New Roman" w:cs="Times New Roman"/>
          <w:sz w:val="22"/>
          <w:szCs w:val="22"/>
        </w:rPr>
        <w:t>]</w:t>
      </w:r>
      <w:r w:rsidRPr="00C9047D">
        <w:rPr>
          <w:rFonts w:ascii="Times New Roman" w:hAnsi="Times New Roman" w:cs="Times New Roman"/>
          <w:color w:val="auto"/>
          <w:sz w:val="22"/>
          <w:szCs w:val="22"/>
        </w:rPr>
        <w:t xml:space="preserve"> </w:t>
      </w:r>
      <w:r w:rsidRPr="00C9047D">
        <w:rPr>
          <w:rFonts w:ascii="Times New Roman" w:hAnsi="Times New Roman" w:cs="Times New Roman"/>
          <w:sz w:val="22"/>
          <w:szCs w:val="22"/>
        </w:rPr>
        <w:t xml:space="preserve">rozhodl o výběru Zhotovitele, neboť jeho nabídka obsahovala </w:t>
      </w:r>
      <w:r w:rsidRPr="00253F2F">
        <w:rPr>
          <w:rFonts w:ascii="Times New Roman" w:hAnsi="Times New Roman" w:cs="Times New Roman"/>
          <w:sz w:val="22"/>
          <w:szCs w:val="22"/>
        </w:rPr>
        <w:t>nejnižší nabídkovou cenu,</w:t>
      </w:r>
      <w:r w:rsidRPr="00C9047D">
        <w:rPr>
          <w:rFonts w:ascii="Times New Roman" w:hAnsi="Times New Roman" w:cs="Times New Roman"/>
          <w:sz w:val="22"/>
          <w:szCs w:val="22"/>
        </w:rPr>
        <w:t xml:space="preserve"> a zároveň o uzavření této Smlouvy za podmínek stanovených v zadávacím řízení a v souladu s nabídkou Zhotovitele k veřejné zakázce.</w:t>
      </w:r>
    </w:p>
    <w:p w14:paraId="7FE7F6C8" w14:textId="77777777" w:rsidR="003F3D5B" w:rsidRPr="00C9047D" w:rsidRDefault="003F3D5B" w:rsidP="003F3D5B">
      <w:pPr>
        <w:pStyle w:val="Zkladntext"/>
        <w:rPr>
          <w:rFonts w:ascii="Times New Roman" w:hAnsi="Times New Roman" w:cs="Times New Roman"/>
          <w:sz w:val="22"/>
          <w:szCs w:val="22"/>
        </w:rPr>
      </w:pPr>
    </w:p>
    <w:p w14:paraId="353774FD" w14:textId="77777777" w:rsidR="003F3D5B" w:rsidRPr="00C9047D" w:rsidRDefault="003F3D5B" w:rsidP="003F3D5B">
      <w:pPr>
        <w:jc w:val="both"/>
        <w:rPr>
          <w:color w:val="000000"/>
          <w:sz w:val="22"/>
        </w:rPr>
      </w:pPr>
      <w:r w:rsidRPr="00C9047D">
        <w:rPr>
          <w:color w:val="000000"/>
          <w:sz w:val="22"/>
        </w:rPr>
        <w:t xml:space="preserve">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w:t>
      </w:r>
      <w:r w:rsidRPr="00C9047D">
        <w:rPr>
          <w:color w:val="000000"/>
          <w:sz w:val="22"/>
        </w:rPr>
        <w:lastRenderedPageBreak/>
        <w:t>kapacitami a odbornými znalostmi, které jsou nezbytné pro realizaci předmětu plnění této Smlouvy za dohodnutou maximální smluvní cenu uvedenou v této Smlouvě.</w:t>
      </w:r>
    </w:p>
    <w:p w14:paraId="2B8FEF35" w14:textId="77777777" w:rsidR="003F3D5B" w:rsidRPr="00C9047D" w:rsidRDefault="003F3D5B" w:rsidP="003F3D5B">
      <w:pPr>
        <w:pStyle w:val="Zkladntext"/>
        <w:rPr>
          <w:rFonts w:ascii="Times New Roman" w:hAnsi="Times New Roman" w:cs="Times New Roman"/>
          <w:b/>
          <w:bCs/>
          <w:color w:val="auto"/>
          <w:sz w:val="22"/>
          <w:szCs w:val="22"/>
        </w:rPr>
      </w:pPr>
    </w:p>
    <w:p w14:paraId="2873EE91" w14:textId="77777777" w:rsidR="003F3D5B" w:rsidRPr="00C9047D" w:rsidRDefault="003F3D5B" w:rsidP="003F3D5B">
      <w:pPr>
        <w:pStyle w:val="Zkladntext"/>
        <w:numPr>
          <w:ilvl w:val="0"/>
          <w:numId w:val="2"/>
        </w:numPr>
        <w:jc w:val="center"/>
        <w:rPr>
          <w:rFonts w:ascii="Times New Roman" w:hAnsi="Times New Roman" w:cs="Times New Roman"/>
          <w:b/>
          <w:bCs/>
          <w:color w:val="auto"/>
        </w:rPr>
      </w:pPr>
    </w:p>
    <w:p w14:paraId="0293E79A" w14:textId="77777777" w:rsidR="003F3D5B" w:rsidRPr="00C9047D" w:rsidRDefault="003F3D5B" w:rsidP="003F3D5B">
      <w:pPr>
        <w:pStyle w:val="Zkladntext"/>
        <w:jc w:val="center"/>
        <w:rPr>
          <w:rFonts w:ascii="Times New Roman" w:hAnsi="Times New Roman" w:cs="Times New Roman"/>
          <w:b/>
          <w:bCs/>
          <w:color w:val="auto"/>
        </w:rPr>
      </w:pPr>
      <w:r w:rsidRPr="00C9047D">
        <w:rPr>
          <w:rFonts w:ascii="Times New Roman" w:hAnsi="Times New Roman" w:cs="Times New Roman"/>
          <w:b/>
          <w:bCs/>
          <w:color w:val="auto"/>
        </w:rPr>
        <w:t xml:space="preserve"> PŘEDMĚT SMLOUVY A ÚČEL DÍLA</w:t>
      </w:r>
    </w:p>
    <w:p w14:paraId="7F28B7E3" w14:textId="77777777" w:rsidR="003F3D5B" w:rsidRPr="00C9047D" w:rsidRDefault="003F3D5B" w:rsidP="003F3D5B">
      <w:pPr>
        <w:rPr>
          <w:sz w:val="22"/>
          <w:szCs w:val="22"/>
        </w:rPr>
      </w:pPr>
    </w:p>
    <w:p w14:paraId="58238177" w14:textId="26D4D300" w:rsidR="003F3D5B" w:rsidRPr="00C9047D" w:rsidRDefault="003F3D5B" w:rsidP="003F3D5B">
      <w:pPr>
        <w:pStyle w:val="Zkladntext"/>
        <w:widowControl w:val="0"/>
        <w:numPr>
          <w:ilvl w:val="1"/>
          <w:numId w:val="2"/>
        </w:numPr>
        <w:ind w:left="363" w:hanging="720"/>
        <w:rPr>
          <w:rFonts w:ascii="Times New Roman" w:hAnsi="Times New Roman" w:cs="Times New Roman"/>
          <w:sz w:val="22"/>
          <w:szCs w:val="22"/>
        </w:rPr>
      </w:pPr>
      <w:r w:rsidRPr="00C9047D">
        <w:rPr>
          <w:rFonts w:ascii="Times New Roman" w:hAnsi="Times New Roman" w:cs="Times New Roman"/>
          <w:color w:val="auto"/>
          <w:sz w:val="22"/>
          <w:szCs w:val="22"/>
        </w:rPr>
        <w:t>Zhotovitel se zavazuje na svůj náklad a nebezpečí provést pro Objednatele řádně a včas, a způsobem, v podobě a ve lhůtách ujednaných touto Smlouvou dílo pod názvem</w:t>
      </w:r>
      <w:r w:rsidRPr="00253F2F">
        <w:rPr>
          <w:rFonts w:ascii="Times New Roman" w:hAnsi="Times New Roman" w:cs="Times New Roman"/>
        </w:rPr>
        <w:t xml:space="preserve"> </w:t>
      </w:r>
      <w:r w:rsidR="00814682" w:rsidRPr="00814682">
        <w:rPr>
          <w:rFonts w:ascii="Times New Roman" w:hAnsi="Times New Roman" w:cs="Times New Roman"/>
          <w:color w:val="auto"/>
          <w:sz w:val="22"/>
          <w:szCs w:val="22"/>
        </w:rPr>
        <w:t>Lávka přes řeku v Kynšperku nad Ohří</w:t>
      </w:r>
      <w:r w:rsidR="00FA1D18">
        <w:rPr>
          <w:rFonts w:ascii="Times New Roman" w:hAnsi="Times New Roman" w:cs="Times New Roman"/>
          <w:color w:val="auto"/>
          <w:sz w:val="22"/>
          <w:szCs w:val="22"/>
        </w:rPr>
        <w:t xml:space="preserve"> </w:t>
      </w:r>
      <w:r w:rsidRPr="00C9047D">
        <w:rPr>
          <w:rFonts w:ascii="Times New Roman" w:hAnsi="Times New Roman" w:cs="Times New Roman"/>
          <w:color w:val="auto"/>
          <w:sz w:val="22"/>
          <w:szCs w:val="22"/>
        </w:rPr>
        <w:t xml:space="preserve">a Objednatel se zavazuje za provedené dílo zaplatit </w:t>
      </w:r>
      <w:r w:rsidRPr="00C9047D">
        <w:rPr>
          <w:rFonts w:ascii="Times New Roman" w:hAnsi="Times New Roman" w:cs="Times New Roman"/>
          <w:sz w:val="22"/>
          <w:szCs w:val="22"/>
        </w:rPr>
        <w:t xml:space="preserve">Zhotoviteli cenu ve výši a za podmínek sjednaných </w:t>
      </w:r>
      <w:r w:rsidRPr="00C9047D">
        <w:rPr>
          <w:rFonts w:ascii="Times New Roman" w:hAnsi="Times New Roman" w:cs="Times New Roman"/>
          <w:color w:val="auto"/>
          <w:sz w:val="22"/>
          <w:szCs w:val="22"/>
        </w:rPr>
        <w:t>v této Smlouvě.</w:t>
      </w:r>
    </w:p>
    <w:p w14:paraId="652AA8B1" w14:textId="77777777" w:rsidR="003F3D5B" w:rsidRPr="00C9047D" w:rsidRDefault="003F3D5B" w:rsidP="003F3D5B">
      <w:pPr>
        <w:pStyle w:val="Zkladntext"/>
        <w:widowControl w:val="0"/>
        <w:jc w:val="distribute"/>
        <w:rPr>
          <w:rFonts w:ascii="Times New Roman" w:hAnsi="Times New Roman" w:cs="Times New Roman"/>
          <w:sz w:val="22"/>
          <w:szCs w:val="22"/>
        </w:rPr>
      </w:pPr>
    </w:p>
    <w:p w14:paraId="30966ECF" w14:textId="3956A043" w:rsidR="003F3D5B" w:rsidRPr="00C9047D" w:rsidRDefault="003F3D5B" w:rsidP="003F3D5B">
      <w:pPr>
        <w:pStyle w:val="Zkladntext"/>
        <w:widowControl w:val="0"/>
        <w:numPr>
          <w:ilvl w:val="1"/>
          <w:numId w:val="2"/>
        </w:numPr>
        <w:ind w:left="363"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Předmětem díla dle této Smlouvy je provedení stavebních prací na zhotovení díla </w:t>
      </w:r>
      <w:r w:rsidR="00814682" w:rsidRPr="00814682">
        <w:rPr>
          <w:rFonts w:ascii="Times New Roman" w:hAnsi="Times New Roman" w:cs="Times New Roman"/>
          <w:color w:val="auto"/>
          <w:sz w:val="22"/>
          <w:szCs w:val="22"/>
        </w:rPr>
        <w:t>Lávka přes řeku v Kynšperku nad Ohří</w:t>
      </w:r>
      <w:r w:rsidRPr="00C9047D">
        <w:rPr>
          <w:rFonts w:ascii="Times New Roman" w:hAnsi="Times New Roman" w:cs="Times New Roman"/>
          <w:color w:val="auto"/>
          <w:sz w:val="22"/>
          <w:szCs w:val="22"/>
        </w:rPr>
        <w:t xml:space="preserve"> dle podmínek této Smlouvy:</w:t>
      </w:r>
    </w:p>
    <w:p w14:paraId="1625D33E" w14:textId="77777777" w:rsidR="003F3D5B" w:rsidRPr="00C9047D" w:rsidRDefault="003F3D5B" w:rsidP="003F3D5B">
      <w:pPr>
        <w:pStyle w:val="Zkladntext"/>
        <w:ind w:left="360"/>
        <w:rPr>
          <w:rFonts w:ascii="Times New Roman" w:hAnsi="Times New Roman" w:cs="Times New Roman"/>
          <w:color w:val="auto"/>
          <w:sz w:val="22"/>
          <w:szCs w:val="22"/>
        </w:rPr>
      </w:pPr>
    </w:p>
    <w:p w14:paraId="231C2911" w14:textId="51CA949C" w:rsidR="00814682" w:rsidRPr="00814682" w:rsidRDefault="00814682" w:rsidP="00814682">
      <w:pPr>
        <w:pStyle w:val="Zkladntext"/>
        <w:numPr>
          <w:ilvl w:val="0"/>
          <w:numId w:val="29"/>
        </w:numPr>
        <w:rPr>
          <w:rFonts w:ascii="Times New Roman" w:hAnsi="Times New Roman" w:cs="Times New Roman"/>
          <w:color w:val="auto"/>
          <w:sz w:val="22"/>
          <w:szCs w:val="22"/>
        </w:rPr>
      </w:pPr>
      <w:r w:rsidRPr="00814682">
        <w:rPr>
          <w:rFonts w:ascii="Times New Roman" w:hAnsi="Times New Roman" w:cs="Times New Roman"/>
          <w:color w:val="auto"/>
          <w:sz w:val="22"/>
          <w:szCs w:val="22"/>
        </w:rPr>
        <w:t>SO 001 Odstranění stávající železobetonové části lávky</w:t>
      </w:r>
    </w:p>
    <w:p w14:paraId="0A6024F4" w14:textId="77777777" w:rsidR="00814682" w:rsidRPr="00814682" w:rsidRDefault="00814682" w:rsidP="00814682">
      <w:pPr>
        <w:pStyle w:val="Zkladntext"/>
        <w:numPr>
          <w:ilvl w:val="0"/>
          <w:numId w:val="29"/>
        </w:numPr>
        <w:rPr>
          <w:rFonts w:ascii="Times New Roman" w:hAnsi="Times New Roman" w:cs="Times New Roman"/>
          <w:color w:val="auto"/>
          <w:sz w:val="22"/>
          <w:szCs w:val="22"/>
        </w:rPr>
      </w:pPr>
      <w:r w:rsidRPr="00814682">
        <w:rPr>
          <w:rFonts w:ascii="Times New Roman" w:hAnsi="Times New Roman" w:cs="Times New Roman"/>
          <w:color w:val="auto"/>
          <w:sz w:val="22"/>
          <w:szCs w:val="22"/>
        </w:rPr>
        <w:t>SO 201 Lávka přes řeku</w:t>
      </w:r>
    </w:p>
    <w:p w14:paraId="3D86ABAC" w14:textId="77777777" w:rsidR="00814682" w:rsidRDefault="00814682" w:rsidP="00814682">
      <w:pPr>
        <w:pStyle w:val="Zkladntext"/>
        <w:numPr>
          <w:ilvl w:val="0"/>
          <w:numId w:val="29"/>
        </w:numPr>
        <w:rPr>
          <w:rFonts w:ascii="Times New Roman" w:hAnsi="Times New Roman" w:cs="Times New Roman"/>
          <w:color w:val="auto"/>
          <w:sz w:val="22"/>
          <w:szCs w:val="22"/>
        </w:rPr>
      </w:pPr>
      <w:r w:rsidRPr="00814682">
        <w:rPr>
          <w:rFonts w:ascii="Times New Roman" w:hAnsi="Times New Roman" w:cs="Times New Roman"/>
          <w:color w:val="auto"/>
          <w:sz w:val="22"/>
          <w:szCs w:val="22"/>
        </w:rPr>
        <w:t>SO 401 Veřejné osvětlení</w:t>
      </w:r>
    </w:p>
    <w:p w14:paraId="582520C7" w14:textId="77777777" w:rsidR="003F3D5B" w:rsidRPr="00C9047D" w:rsidRDefault="003F3D5B" w:rsidP="003F3D5B">
      <w:pPr>
        <w:pStyle w:val="Zkladntext"/>
        <w:ind w:firstLine="360"/>
        <w:rPr>
          <w:rFonts w:ascii="Times New Roman" w:hAnsi="Times New Roman" w:cs="Times New Roman"/>
          <w:color w:val="auto"/>
          <w:sz w:val="22"/>
          <w:szCs w:val="22"/>
        </w:rPr>
      </w:pPr>
      <w:r w:rsidRPr="00C9047D">
        <w:rPr>
          <w:rFonts w:ascii="Times New Roman" w:hAnsi="Times New Roman" w:cs="Times New Roman"/>
          <w:color w:val="auto"/>
          <w:sz w:val="22"/>
          <w:szCs w:val="22"/>
        </w:rPr>
        <w:t>(dále jen „</w:t>
      </w:r>
      <w:r w:rsidRPr="00253F2F">
        <w:rPr>
          <w:rFonts w:ascii="Times New Roman" w:hAnsi="Times New Roman" w:cs="Times New Roman"/>
          <w:b/>
          <w:bCs/>
          <w:color w:val="auto"/>
          <w:sz w:val="22"/>
          <w:szCs w:val="22"/>
        </w:rPr>
        <w:t>Dílo</w:t>
      </w:r>
      <w:r w:rsidRPr="00C9047D">
        <w:rPr>
          <w:rFonts w:ascii="Times New Roman" w:hAnsi="Times New Roman" w:cs="Times New Roman"/>
          <w:color w:val="auto"/>
          <w:sz w:val="22"/>
          <w:szCs w:val="22"/>
        </w:rPr>
        <w:t>“)</w:t>
      </w:r>
    </w:p>
    <w:p w14:paraId="23675AD2" w14:textId="77777777" w:rsidR="003F3D5B" w:rsidRPr="00C9047D" w:rsidRDefault="003F3D5B" w:rsidP="003F3D5B">
      <w:pPr>
        <w:pStyle w:val="Zkladntext"/>
        <w:rPr>
          <w:rFonts w:ascii="Times New Roman" w:hAnsi="Times New Roman" w:cs="Times New Roman"/>
          <w:color w:val="auto"/>
          <w:sz w:val="22"/>
          <w:szCs w:val="22"/>
        </w:rPr>
      </w:pPr>
    </w:p>
    <w:p w14:paraId="4A6B8024" w14:textId="0E5224D2" w:rsidR="003F3D5B" w:rsidRPr="00C9047D" w:rsidRDefault="003F3D5B" w:rsidP="00FA1D18">
      <w:pPr>
        <w:pStyle w:val="Zkladntext"/>
        <w:ind w:left="36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Stavba bude realizována v </w:t>
      </w:r>
      <w:r w:rsidR="006003F1">
        <w:rPr>
          <w:rFonts w:ascii="Times New Roman" w:hAnsi="Times New Roman" w:cs="Times New Roman"/>
          <w:color w:val="auto"/>
          <w:sz w:val="22"/>
          <w:szCs w:val="22"/>
        </w:rPr>
        <w:t>letech</w:t>
      </w:r>
      <w:r w:rsidR="006003F1" w:rsidRPr="00C9047D">
        <w:rPr>
          <w:rFonts w:ascii="Times New Roman" w:hAnsi="Times New Roman" w:cs="Times New Roman"/>
          <w:color w:val="auto"/>
          <w:sz w:val="22"/>
          <w:szCs w:val="22"/>
        </w:rPr>
        <w:t xml:space="preserve"> </w:t>
      </w:r>
      <w:r w:rsidR="006003F1">
        <w:rPr>
          <w:rFonts w:ascii="Times New Roman" w:hAnsi="Times New Roman" w:cs="Times New Roman"/>
          <w:color w:val="auto"/>
          <w:sz w:val="22"/>
          <w:szCs w:val="22"/>
        </w:rPr>
        <w:t>2025–2026</w:t>
      </w:r>
      <w:r w:rsidR="00A415CB">
        <w:rPr>
          <w:rFonts w:ascii="Times New Roman" w:hAnsi="Times New Roman" w:cs="Times New Roman"/>
          <w:color w:val="auto"/>
          <w:sz w:val="22"/>
          <w:szCs w:val="22"/>
        </w:rPr>
        <w:t>,</w:t>
      </w:r>
      <w:r w:rsidRPr="00C9047D">
        <w:rPr>
          <w:rFonts w:ascii="Times New Roman" w:hAnsi="Times New Roman" w:cs="Times New Roman"/>
          <w:color w:val="auto"/>
          <w:sz w:val="22"/>
          <w:szCs w:val="22"/>
        </w:rPr>
        <w:t xml:space="preserve"> vše bude rozděleno do harmonogramu stavby, který bude předložen v souladu s touto Smlouvou a který podléhá schválení Objednatelem. </w:t>
      </w:r>
    </w:p>
    <w:p w14:paraId="4F4DA225" w14:textId="77777777" w:rsidR="003F3D5B" w:rsidRPr="00C9047D" w:rsidRDefault="003F3D5B" w:rsidP="003F3D5B">
      <w:pPr>
        <w:pStyle w:val="Zkladntext"/>
        <w:ind w:left="360"/>
        <w:rPr>
          <w:rFonts w:ascii="Times New Roman" w:hAnsi="Times New Roman" w:cs="Times New Roman"/>
          <w:color w:val="auto"/>
          <w:sz w:val="22"/>
          <w:szCs w:val="22"/>
        </w:rPr>
      </w:pPr>
    </w:p>
    <w:p w14:paraId="705235FD"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Zhotovením Díla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po dokončení Díla. </w:t>
      </w:r>
    </w:p>
    <w:p w14:paraId="1CEE0EDE" w14:textId="77777777" w:rsidR="003F3D5B" w:rsidRPr="00C9047D" w:rsidRDefault="003F3D5B" w:rsidP="003F3D5B">
      <w:pPr>
        <w:pStyle w:val="Zkladntext"/>
        <w:ind w:left="360"/>
        <w:rPr>
          <w:rFonts w:ascii="Times New Roman" w:hAnsi="Times New Roman" w:cs="Times New Roman"/>
          <w:color w:val="auto"/>
          <w:sz w:val="22"/>
          <w:szCs w:val="22"/>
        </w:rPr>
      </w:pPr>
    </w:p>
    <w:p w14:paraId="73BD1A1C"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389F9E9B"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zajištění kompletní inženýrské činnosti a projektu organizace výstavby včetně jeho projednání s Objednatelem, příslušným stavebním úřadem; a</w:t>
      </w:r>
    </w:p>
    <w:p w14:paraId="5E9472A7"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 xml:space="preserve">zpracování detailního písemného harmonogramu postupu prací provádění Díla dle této Smlouvy; a </w:t>
      </w:r>
    </w:p>
    <w:p w14:paraId="2FC87D81" w14:textId="005B5712" w:rsidR="006003F1" w:rsidRPr="00204793" w:rsidRDefault="003F3D5B" w:rsidP="006003F1">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provedení prací a dodávek dle projektové dokumentace</w:t>
      </w:r>
      <w:r w:rsidR="006003F1">
        <w:rPr>
          <w:rFonts w:ascii="Times New Roman" w:hAnsi="Times New Roman" w:cs="Times New Roman"/>
          <w:color w:val="auto"/>
        </w:rPr>
        <w:t xml:space="preserve">, </w:t>
      </w:r>
      <w:r w:rsidR="006003F1" w:rsidRPr="006003F1">
        <w:rPr>
          <w:rFonts w:ascii="Times New Roman" w:hAnsi="Times New Roman" w:cs="Times New Roman"/>
          <w:color w:val="auto"/>
        </w:rPr>
        <w:t>včetně</w:t>
      </w:r>
      <w:r w:rsidR="006003F1">
        <w:rPr>
          <w:rFonts w:ascii="Times New Roman" w:hAnsi="Times New Roman" w:cs="Times New Roman"/>
          <w:color w:val="auto"/>
        </w:rPr>
        <w:t xml:space="preserve"> vy</w:t>
      </w:r>
      <w:r w:rsidR="006003F1" w:rsidRPr="00204793">
        <w:rPr>
          <w:rFonts w:ascii="Times New Roman" w:hAnsi="Times New Roman" w:cs="Times New Roman"/>
          <w:bCs/>
        </w:rPr>
        <w:t xml:space="preserve">pracování RDS a </w:t>
      </w:r>
      <w:r w:rsidR="00590F12">
        <w:rPr>
          <w:rFonts w:ascii="Times New Roman" w:hAnsi="Times New Roman" w:cs="Times New Roman"/>
          <w:bCs/>
        </w:rPr>
        <w:t xml:space="preserve"> </w:t>
      </w:r>
      <w:r w:rsidR="00590F12">
        <w:rPr>
          <w:rFonts w:ascii="Times New Roman" w:hAnsi="Times New Roman" w:cs="Times New Roman"/>
          <w:bCs/>
        </w:rPr>
        <w:br/>
      </w:r>
      <w:r w:rsidR="00590F12" w:rsidRPr="00590F12">
        <w:rPr>
          <w:rFonts w:ascii="Times New Roman" w:hAnsi="Times New Roman" w:cs="Times New Roman"/>
          <w:bCs/>
        </w:rPr>
        <w:t>„Technologický</w:t>
      </w:r>
      <w:r w:rsidR="006003F1" w:rsidRPr="00204793">
        <w:rPr>
          <w:rFonts w:ascii="Times New Roman" w:hAnsi="Times New Roman" w:cs="Times New Roman"/>
          <w:bCs/>
        </w:rPr>
        <w:t xml:space="preserve"> předpis postupu bouracích prací“, který podléhá schválení investora a technický dozor investora, a který bude zohledňovat technologie zhotovitele, platné předpisy BOZP, platné ČSN a související právní normy. Dále musí splňovat podmínky stanovené ve vyjádření správců komunikací, Povodí Ohře </w:t>
      </w:r>
      <w:r w:rsidR="00590F12">
        <w:rPr>
          <w:rFonts w:ascii="Times New Roman" w:hAnsi="Times New Roman" w:cs="Times New Roman"/>
          <w:bCs/>
        </w:rPr>
        <w:t xml:space="preserve">(Povodňový plán) </w:t>
      </w:r>
      <w:r w:rsidR="006003F1" w:rsidRPr="00204793">
        <w:rPr>
          <w:rFonts w:ascii="Times New Roman" w:hAnsi="Times New Roman" w:cs="Times New Roman"/>
          <w:bCs/>
        </w:rPr>
        <w:t>a podmínek ostatních správců sítí</w:t>
      </w:r>
      <w:r w:rsidR="00590F12">
        <w:rPr>
          <w:rFonts w:ascii="Times New Roman" w:hAnsi="Times New Roman" w:cs="Times New Roman"/>
          <w:bCs/>
        </w:rPr>
        <w:t xml:space="preserve"> (přeložka sítí CETIN)</w:t>
      </w:r>
      <w:r w:rsidR="006003F1" w:rsidRPr="00204793">
        <w:rPr>
          <w:rFonts w:ascii="Times New Roman" w:hAnsi="Times New Roman" w:cs="Times New Roman"/>
          <w:b/>
        </w:rPr>
        <w:t>.</w:t>
      </w:r>
    </w:p>
    <w:p w14:paraId="036F25A6"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součinnost při zajištění kolaudace Díla dle této Smlouvy, včetně účasti Zhotovitele při kolaudačním řízení na vyzvání Objednatele; a</w:t>
      </w:r>
    </w:p>
    <w:p w14:paraId="5A03FA24"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zajištění zařízení staveniště, a to podle potřeby na řádné provedení Díla, včetně jeho likvidace; a</w:t>
      </w:r>
    </w:p>
    <w:p w14:paraId="65A010B1"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provedení závěrečného úklidu místa provedení Díla dle této Smlouvy; a</w:t>
      </w:r>
    </w:p>
    <w:p w14:paraId="48AD396E"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 xml:space="preserve">dodání dokumentace skutečného provedení Díla, včetně dokladové části ve třech vyhotoveních v tištěné podobě, a </w:t>
      </w:r>
    </w:p>
    <w:p w14:paraId="388116B7"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zajištění uložení stavební suti, jiného odpadu vzniklého během provádění Díla a jejich ekologická likvidace včetně stavebních odpadů a doložení dokladů o této likvidaci, včetně úhrady poplatků za toto uložení, likvidaci a dopravu; a</w:t>
      </w:r>
    </w:p>
    <w:p w14:paraId="4B513795"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lastRenderedPageBreak/>
        <w:t>uvedení pozemků a komunikací případně dotčených výstavbou do původního stavu, nebo do stavu dle podmínek stavebního povolení, úklid prostor dotčených výstavbou současně s dokončením Díla;</w:t>
      </w:r>
    </w:p>
    <w:p w14:paraId="05CE2573"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zajištění činnosti stavbyvedoucího v </w:t>
      </w:r>
      <w:r w:rsidRPr="004C1A36">
        <w:rPr>
          <w:rFonts w:ascii="Times New Roman" w:hAnsi="Times New Roman" w:cs="Times New Roman"/>
          <w:color w:val="auto"/>
        </w:rPr>
        <w:t>souladu s § 153 odst. 1 a 2 zákona č. 183/2006 Sb.</w:t>
      </w:r>
      <w:r w:rsidRPr="00C9047D">
        <w:rPr>
          <w:rFonts w:ascii="Times New Roman" w:hAnsi="Times New Roman" w:cs="Times New Roman"/>
          <w:color w:val="auto"/>
        </w:rPr>
        <w:t xml:space="preserve"> stavebního zákona, ve znění pozdějších předpisů;</w:t>
      </w:r>
    </w:p>
    <w:p w14:paraId="507F69D8" w14:textId="77777777" w:rsidR="003F3D5B" w:rsidRPr="00C9047D" w:rsidRDefault="003F3D5B" w:rsidP="003F3D5B">
      <w:pPr>
        <w:pStyle w:val="Znaka"/>
        <w:widowControl/>
        <w:numPr>
          <w:ilvl w:val="0"/>
          <w:numId w:val="3"/>
        </w:numPr>
        <w:jc w:val="both"/>
        <w:rPr>
          <w:rFonts w:ascii="Times New Roman" w:hAnsi="Times New Roman" w:cs="Times New Roman"/>
          <w:color w:val="auto"/>
        </w:rPr>
      </w:pPr>
      <w:r w:rsidRPr="00C9047D">
        <w:rPr>
          <w:rFonts w:ascii="Times New Roman" w:hAnsi="Times New Roman" w:cs="Times New Roman"/>
          <w:color w:val="auto"/>
        </w:rPr>
        <w:t xml:space="preserve">Geodetické zaměření skutečného provedení staveb a zpracování geometrického plánu pro vklad stavby do katastru nemovitostí. </w:t>
      </w:r>
    </w:p>
    <w:p w14:paraId="430C5EBB" w14:textId="77777777" w:rsidR="003F3D5B" w:rsidRPr="00C9047D" w:rsidRDefault="003F3D5B" w:rsidP="003F3D5B">
      <w:pPr>
        <w:pStyle w:val="Odstavecseseznamem"/>
        <w:ind w:left="0"/>
        <w:jc w:val="both"/>
        <w:rPr>
          <w:sz w:val="22"/>
          <w:szCs w:val="22"/>
        </w:rPr>
      </w:pPr>
      <w:r w:rsidRPr="00C9047D">
        <w:rPr>
          <w:sz w:val="22"/>
          <w:szCs w:val="22"/>
        </w:rPr>
        <w:t>Dílo bude provedeno v rozsahu, způsobem a v jakosti stanovené:</w:t>
      </w:r>
    </w:p>
    <w:p w14:paraId="4C9B0EEA" w14:textId="77777777" w:rsidR="003F3D5B" w:rsidRPr="00C9047D" w:rsidRDefault="003F3D5B" w:rsidP="003F3D5B">
      <w:pPr>
        <w:numPr>
          <w:ilvl w:val="0"/>
          <w:numId w:val="4"/>
        </w:numPr>
        <w:jc w:val="both"/>
        <w:rPr>
          <w:sz w:val="22"/>
          <w:szCs w:val="22"/>
        </w:rPr>
      </w:pPr>
      <w:r w:rsidRPr="00C9047D">
        <w:rPr>
          <w:sz w:val="22"/>
          <w:szCs w:val="22"/>
        </w:rPr>
        <w:t>touto Smlouvou</w:t>
      </w:r>
      <w:r w:rsidRPr="00C9047D">
        <w:rPr>
          <w:sz w:val="22"/>
          <w:szCs w:val="22"/>
        </w:rPr>
        <w:sym w:font="Symbol" w:char="F03B"/>
      </w:r>
      <w:r w:rsidRPr="00C9047D">
        <w:rPr>
          <w:sz w:val="22"/>
          <w:szCs w:val="22"/>
        </w:rPr>
        <w:t xml:space="preserve"> a</w:t>
      </w:r>
    </w:p>
    <w:p w14:paraId="7397FED2" w14:textId="485B5BD9" w:rsidR="003F3D5B" w:rsidRPr="00C9047D" w:rsidRDefault="003F3D5B" w:rsidP="003F3D5B">
      <w:pPr>
        <w:numPr>
          <w:ilvl w:val="0"/>
          <w:numId w:val="4"/>
        </w:numPr>
        <w:jc w:val="both"/>
        <w:rPr>
          <w:sz w:val="22"/>
          <w:szCs w:val="22"/>
        </w:rPr>
      </w:pPr>
      <w:r w:rsidRPr="00C9047D">
        <w:rPr>
          <w:sz w:val="22"/>
          <w:szCs w:val="22"/>
        </w:rPr>
        <w:t>zadávací dokumentací na veřejnou zakázku na akci „</w:t>
      </w:r>
      <w:r w:rsidR="00814682" w:rsidRPr="00814682">
        <w:t>Lávka přes řeku v Kynšperku nad Ohří</w:t>
      </w:r>
      <w:r w:rsidRPr="00C9047D">
        <w:rPr>
          <w:sz w:val="22"/>
          <w:szCs w:val="22"/>
        </w:rPr>
        <w:t>“ ze dne [</w:t>
      </w:r>
      <w:r w:rsidRPr="00C9047D">
        <w:rPr>
          <w:sz w:val="22"/>
          <w:szCs w:val="22"/>
          <w:highlight w:val="green"/>
        </w:rPr>
        <w:t>BUDE DOPLNĚNO PŘED PODPISEM SMLOUVY</w:t>
      </w:r>
      <w:r w:rsidRPr="00C9047D">
        <w:rPr>
          <w:sz w:val="22"/>
          <w:szCs w:val="22"/>
        </w:rPr>
        <w:t>]; a</w:t>
      </w:r>
    </w:p>
    <w:p w14:paraId="2917B9FF" w14:textId="4468E98E" w:rsidR="003F3D5B" w:rsidRDefault="003F3D5B" w:rsidP="003F3D5B">
      <w:pPr>
        <w:pStyle w:val="Zkladntextodsazen"/>
        <w:numPr>
          <w:ilvl w:val="0"/>
          <w:numId w:val="4"/>
        </w:numPr>
        <w:tabs>
          <w:tab w:val="left" w:pos="0"/>
        </w:tabs>
        <w:autoSpaceDE/>
        <w:autoSpaceDN/>
        <w:spacing w:after="0" w:line="240" w:lineRule="auto"/>
        <w:jc w:val="both"/>
        <w:rPr>
          <w:rFonts w:ascii="Times New Roman" w:hAnsi="Times New Roman" w:cs="Times New Roman"/>
        </w:rPr>
      </w:pPr>
      <w:r w:rsidRPr="00C9047D">
        <w:rPr>
          <w:rFonts w:ascii="Times New Roman" w:hAnsi="Times New Roman" w:cs="Times New Roman"/>
        </w:rPr>
        <w:t>projektovou dokumentací pro provedení stavby na akci</w:t>
      </w:r>
      <w:bookmarkStart w:id="0" w:name="_Hlk126323470"/>
      <w:r w:rsidR="00FA1D18">
        <w:rPr>
          <w:rFonts w:ascii="Times New Roman" w:hAnsi="Times New Roman" w:cs="Times New Roman"/>
        </w:rPr>
        <w:t xml:space="preserve"> </w:t>
      </w:r>
      <w:r w:rsidR="00814682" w:rsidRPr="00814682">
        <w:rPr>
          <w:rFonts w:ascii="Times New Roman" w:hAnsi="Times New Roman" w:cs="Times New Roman"/>
        </w:rPr>
        <w:t xml:space="preserve">Lávka přes řeku v Kynšperku nad Ohří, zhotovitel PDPS: Link projekt s.r.o., Makovského náměstí 2, 616 00 Brno, IČ: 27678032, hlavní inženýr projektu: Ing. Stanislav </w:t>
      </w:r>
      <w:proofErr w:type="spellStart"/>
      <w:r w:rsidR="00814682" w:rsidRPr="00814682">
        <w:rPr>
          <w:rFonts w:ascii="Times New Roman" w:hAnsi="Times New Roman" w:cs="Times New Roman"/>
        </w:rPr>
        <w:t>Brtáň</w:t>
      </w:r>
      <w:proofErr w:type="spellEnd"/>
      <w:r w:rsidR="00814682" w:rsidRPr="00814682">
        <w:rPr>
          <w:rFonts w:ascii="Times New Roman" w:hAnsi="Times New Roman" w:cs="Times New Roman"/>
        </w:rPr>
        <w:t xml:space="preserve">, projektanti: Ing. Stanislav </w:t>
      </w:r>
      <w:r w:rsidR="00590F12">
        <w:rPr>
          <w:rFonts w:ascii="Times New Roman" w:hAnsi="Times New Roman" w:cs="Times New Roman"/>
        </w:rPr>
        <w:t>/</w:t>
      </w:r>
      <w:proofErr w:type="spellStart"/>
      <w:r w:rsidR="00814682" w:rsidRPr="00814682">
        <w:rPr>
          <w:rFonts w:ascii="Times New Roman" w:hAnsi="Times New Roman" w:cs="Times New Roman"/>
        </w:rPr>
        <w:t>Brtáň</w:t>
      </w:r>
      <w:proofErr w:type="spellEnd"/>
      <w:r w:rsidR="00814682" w:rsidRPr="00814682">
        <w:rPr>
          <w:rFonts w:ascii="Times New Roman" w:hAnsi="Times New Roman" w:cs="Times New Roman"/>
        </w:rPr>
        <w:t xml:space="preserve"> – SO 001, SO 201, Ing. Jiří Stehlík – SO 401</w:t>
      </w:r>
      <w:r w:rsidRPr="00C9047D">
        <w:rPr>
          <w:rFonts w:ascii="Times New Roman" w:hAnsi="Times New Roman" w:cs="Times New Roman"/>
        </w:rPr>
        <w:t>, která byla součástí zadávací dokumentace v zadávacím řízení;</w:t>
      </w:r>
      <w:bookmarkEnd w:id="0"/>
    </w:p>
    <w:p w14:paraId="1EDF174A" w14:textId="17674ED0" w:rsidR="00590F12" w:rsidRPr="00C9047D" w:rsidRDefault="00590F12" w:rsidP="003F3D5B">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stavebním povolením MUSO/87807/2024/OSÚP/KAZI ze dne 26.08.2024 PM 01.10.2024</w:t>
      </w:r>
    </w:p>
    <w:p w14:paraId="5E8900A2" w14:textId="77777777" w:rsidR="003F3D5B" w:rsidRPr="00C9047D" w:rsidRDefault="003F3D5B" w:rsidP="003F3D5B">
      <w:pPr>
        <w:numPr>
          <w:ilvl w:val="0"/>
          <w:numId w:val="4"/>
        </w:numPr>
        <w:jc w:val="both"/>
        <w:rPr>
          <w:sz w:val="22"/>
          <w:szCs w:val="22"/>
        </w:rPr>
      </w:pPr>
      <w:r w:rsidRPr="00C9047D">
        <w:rPr>
          <w:sz w:val="22"/>
          <w:szCs w:val="22"/>
        </w:rPr>
        <w:t>nabídkou Zhotovitele Díla ze dne [</w:t>
      </w:r>
      <w:r w:rsidRPr="00C9047D">
        <w:rPr>
          <w:sz w:val="22"/>
          <w:szCs w:val="22"/>
          <w:highlight w:val="green"/>
        </w:rPr>
        <w:t>BUDE DOPLNĚNO PŘED PODPISEM SMLOUVY</w:t>
      </w:r>
      <w:r w:rsidRPr="00C9047D">
        <w:rPr>
          <w:sz w:val="22"/>
          <w:szCs w:val="22"/>
        </w:rPr>
        <w:t>]; a</w:t>
      </w:r>
    </w:p>
    <w:p w14:paraId="48EA3C30" w14:textId="77777777" w:rsidR="003F3D5B" w:rsidRPr="00C9047D" w:rsidRDefault="003F3D5B" w:rsidP="003F3D5B">
      <w:pPr>
        <w:numPr>
          <w:ilvl w:val="0"/>
          <w:numId w:val="4"/>
        </w:numPr>
        <w:jc w:val="both"/>
        <w:rPr>
          <w:sz w:val="22"/>
          <w:szCs w:val="22"/>
        </w:rPr>
      </w:pPr>
      <w:r w:rsidRPr="00C9047D">
        <w:rPr>
          <w:sz w:val="22"/>
          <w:szCs w:val="22"/>
        </w:rPr>
        <w:t xml:space="preserve">obecně závaznými právními předpisy, ČSN, EN, TP, TKP metodikami výrobců, pokud neodporují právním předpisům a ČSN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5D13E882" w14:textId="77777777" w:rsidR="003F3D5B" w:rsidRPr="00C9047D" w:rsidRDefault="003F3D5B" w:rsidP="003F3D5B">
      <w:pPr>
        <w:ind w:left="1414"/>
        <w:jc w:val="both"/>
        <w:rPr>
          <w:sz w:val="22"/>
          <w:szCs w:val="22"/>
        </w:rPr>
      </w:pPr>
    </w:p>
    <w:p w14:paraId="5FCBB2B8" w14:textId="77777777" w:rsidR="003F3D5B" w:rsidRPr="00C9047D" w:rsidRDefault="003F3D5B" w:rsidP="003F3D5B">
      <w:pPr>
        <w:tabs>
          <w:tab w:val="num" w:pos="1200"/>
        </w:tabs>
        <w:ind w:left="1200" w:hanging="720"/>
        <w:jc w:val="both"/>
        <w:rPr>
          <w:sz w:val="22"/>
          <w:szCs w:val="22"/>
        </w:rPr>
      </w:pPr>
      <w:r w:rsidRPr="00C9047D">
        <w:rPr>
          <w:sz w:val="22"/>
          <w:szCs w:val="22"/>
        </w:rPr>
        <w:t>(dále jen „</w:t>
      </w:r>
      <w:r w:rsidRPr="00C9047D">
        <w:rPr>
          <w:b/>
          <w:sz w:val="22"/>
          <w:szCs w:val="22"/>
        </w:rPr>
        <w:t>Dokumentace</w:t>
      </w:r>
      <w:r w:rsidRPr="00C9047D">
        <w:rPr>
          <w:sz w:val="22"/>
          <w:szCs w:val="22"/>
        </w:rPr>
        <w:t>“).</w:t>
      </w:r>
    </w:p>
    <w:p w14:paraId="24942179" w14:textId="77777777" w:rsidR="003F3D5B" w:rsidRPr="00C9047D" w:rsidRDefault="003F3D5B" w:rsidP="003F3D5B">
      <w:pPr>
        <w:tabs>
          <w:tab w:val="num" w:pos="1200"/>
        </w:tabs>
        <w:ind w:left="1200" w:hanging="720"/>
        <w:jc w:val="both"/>
        <w:rPr>
          <w:sz w:val="22"/>
          <w:szCs w:val="22"/>
        </w:rPr>
      </w:pPr>
    </w:p>
    <w:p w14:paraId="61D4F69F" w14:textId="77777777" w:rsidR="003F3D5B" w:rsidRPr="00C9047D" w:rsidRDefault="003F3D5B" w:rsidP="003F3D5B">
      <w:pPr>
        <w:pStyle w:val="Zkladntext"/>
        <w:ind w:left="360"/>
        <w:rPr>
          <w:rFonts w:ascii="Times New Roman" w:hAnsi="Times New Roman" w:cs="Times New Roman"/>
          <w:color w:val="auto"/>
          <w:sz w:val="22"/>
          <w:szCs w:val="22"/>
        </w:rPr>
      </w:pPr>
      <w:r w:rsidRPr="00C9047D">
        <w:rPr>
          <w:rFonts w:ascii="Times New Roman" w:hAnsi="Times New Roman" w:cs="Times New Roman"/>
          <w:color w:val="auto"/>
          <w:sz w:val="22"/>
          <w:szCs w:val="22"/>
        </w:rPr>
        <w:t>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42061F88" w14:textId="77777777" w:rsidR="003F3D5B" w:rsidRPr="00C9047D" w:rsidRDefault="003F3D5B" w:rsidP="003F3D5B">
      <w:pPr>
        <w:pStyle w:val="Zkladntext"/>
        <w:ind w:left="360"/>
        <w:rPr>
          <w:rFonts w:ascii="Times New Roman" w:hAnsi="Times New Roman" w:cs="Times New Roman"/>
          <w:color w:val="auto"/>
          <w:sz w:val="22"/>
          <w:szCs w:val="22"/>
        </w:rPr>
      </w:pPr>
    </w:p>
    <w:p w14:paraId="7FF48237" w14:textId="17111C13" w:rsidR="003F3D5B"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Místem plnění je </w:t>
      </w:r>
      <w:r w:rsidR="00814682" w:rsidRPr="00814682">
        <w:rPr>
          <w:rFonts w:ascii="Times New Roman" w:hAnsi="Times New Roman" w:cs="Times New Roman"/>
          <w:color w:val="auto"/>
          <w:sz w:val="22"/>
          <w:szCs w:val="22"/>
        </w:rPr>
        <w:t>katastrální území: Kynšperk nad Ohří, parcelní čísla: p.č. 1570, p.č. 1575, p.č. 1463/1, p.č. 1530, p.č. 1376, p.č. 1369, p.č. 1320, p.č. 1566, p.č. 1567/1, p.č. 1359/3, p.č. 1392, p.č. 1365, p.č. 1368/</w:t>
      </w:r>
      <w:proofErr w:type="gramStart"/>
      <w:r w:rsidR="00814682" w:rsidRPr="00814682">
        <w:rPr>
          <w:rFonts w:ascii="Times New Roman" w:hAnsi="Times New Roman" w:cs="Times New Roman"/>
          <w:color w:val="auto"/>
          <w:sz w:val="22"/>
          <w:szCs w:val="22"/>
        </w:rPr>
        <w:t xml:space="preserve">2 </w:t>
      </w:r>
      <w:r w:rsidR="00814682">
        <w:rPr>
          <w:rFonts w:ascii="Times New Roman" w:hAnsi="Times New Roman" w:cs="Times New Roman"/>
          <w:color w:val="auto"/>
          <w:sz w:val="22"/>
          <w:szCs w:val="22"/>
        </w:rPr>
        <w:t>,</w:t>
      </w:r>
      <w:proofErr w:type="gramEnd"/>
      <w:r w:rsidR="00814682">
        <w:rPr>
          <w:rFonts w:ascii="Times New Roman" w:hAnsi="Times New Roman" w:cs="Times New Roman"/>
          <w:color w:val="auto"/>
          <w:sz w:val="22"/>
          <w:szCs w:val="22"/>
        </w:rPr>
        <w:t xml:space="preserve"> </w:t>
      </w:r>
      <w:r w:rsidR="00FA1D18">
        <w:rPr>
          <w:rFonts w:ascii="Times New Roman" w:hAnsi="Times New Roman" w:cs="Times New Roman"/>
          <w:color w:val="auto"/>
          <w:sz w:val="22"/>
          <w:szCs w:val="22"/>
        </w:rPr>
        <w:t>dle proj</w:t>
      </w:r>
      <w:r w:rsidR="00CB5BE7">
        <w:rPr>
          <w:rFonts w:ascii="Times New Roman" w:hAnsi="Times New Roman" w:cs="Times New Roman"/>
          <w:color w:val="auto"/>
          <w:sz w:val="22"/>
          <w:szCs w:val="22"/>
        </w:rPr>
        <w:t>e</w:t>
      </w:r>
      <w:r w:rsidR="00FA1D18">
        <w:rPr>
          <w:rFonts w:ascii="Times New Roman" w:hAnsi="Times New Roman" w:cs="Times New Roman"/>
          <w:color w:val="auto"/>
          <w:sz w:val="22"/>
          <w:szCs w:val="22"/>
        </w:rPr>
        <w:t>ktové dokumentace</w:t>
      </w:r>
      <w:r w:rsidRPr="00C9047D">
        <w:rPr>
          <w:rFonts w:ascii="Times New Roman" w:hAnsi="Times New Roman" w:cs="Times New Roman"/>
          <w:color w:val="auto"/>
          <w:sz w:val="22"/>
          <w:szCs w:val="22"/>
        </w:rPr>
        <w:t xml:space="preserve">. </w:t>
      </w:r>
    </w:p>
    <w:p w14:paraId="3E4B5013" w14:textId="51CC6671" w:rsidR="003E3823" w:rsidRDefault="003E3823">
      <w:pPr>
        <w:spacing w:after="160" w:line="259" w:lineRule="auto"/>
        <w:rPr>
          <w:rFonts w:eastAsiaTheme="minorHAnsi"/>
          <w:kern w:val="2"/>
          <w:sz w:val="22"/>
          <w:szCs w:val="22"/>
          <w:lang w:eastAsia="en-US"/>
          <w14:ligatures w14:val="standardContextual"/>
        </w:rPr>
      </w:pPr>
      <w:r>
        <w:rPr>
          <w:sz w:val="22"/>
          <w:szCs w:val="22"/>
        </w:rPr>
        <w:br w:type="page"/>
      </w:r>
    </w:p>
    <w:p w14:paraId="2982EA26" w14:textId="77777777" w:rsidR="00496189" w:rsidRDefault="00496189" w:rsidP="00496189">
      <w:pPr>
        <w:pStyle w:val="Zkladntext"/>
        <w:rPr>
          <w:rFonts w:ascii="Times New Roman" w:hAnsi="Times New Roman" w:cs="Times New Roman"/>
          <w:color w:val="auto"/>
          <w:sz w:val="22"/>
          <w:szCs w:val="22"/>
        </w:rPr>
      </w:pPr>
    </w:p>
    <w:p w14:paraId="61801904" w14:textId="77777777" w:rsidR="00814682" w:rsidRPr="00C9047D" w:rsidRDefault="00814682" w:rsidP="00496189">
      <w:pPr>
        <w:pStyle w:val="Zkladntext"/>
        <w:numPr>
          <w:ilvl w:val="0"/>
          <w:numId w:val="2"/>
        </w:numPr>
        <w:jc w:val="center"/>
        <w:rPr>
          <w:rFonts w:ascii="Times New Roman" w:hAnsi="Times New Roman" w:cs="Times New Roman"/>
          <w:color w:val="auto"/>
          <w:sz w:val="22"/>
          <w:szCs w:val="22"/>
        </w:rPr>
      </w:pPr>
    </w:p>
    <w:p w14:paraId="09516574" w14:textId="77777777" w:rsidR="003F3D5B" w:rsidRPr="00C9047D" w:rsidRDefault="003F3D5B" w:rsidP="003F3D5B">
      <w:pPr>
        <w:pStyle w:val="Zkladntext"/>
        <w:jc w:val="center"/>
        <w:rPr>
          <w:rFonts w:ascii="Times New Roman" w:hAnsi="Times New Roman" w:cs="Times New Roman"/>
          <w:b/>
          <w:bCs/>
          <w:color w:val="auto"/>
        </w:rPr>
      </w:pPr>
      <w:r w:rsidRPr="00C9047D">
        <w:rPr>
          <w:rFonts w:ascii="Times New Roman" w:hAnsi="Times New Roman" w:cs="Times New Roman"/>
          <w:b/>
          <w:bCs/>
          <w:color w:val="auto"/>
        </w:rPr>
        <w:t xml:space="preserve">CENA DÍLA  </w:t>
      </w:r>
    </w:p>
    <w:p w14:paraId="12ADB995" w14:textId="77777777" w:rsidR="003F3D5B" w:rsidRPr="00C9047D" w:rsidRDefault="003F3D5B" w:rsidP="003F3D5B">
      <w:pPr>
        <w:pStyle w:val="Zkladntext"/>
        <w:jc w:val="left"/>
        <w:rPr>
          <w:rFonts w:ascii="Times New Roman" w:hAnsi="Times New Roman" w:cs="Times New Roman"/>
          <w:b/>
          <w:bCs/>
          <w:color w:val="auto"/>
          <w:sz w:val="22"/>
          <w:szCs w:val="22"/>
        </w:rPr>
      </w:pPr>
    </w:p>
    <w:p w14:paraId="2DB54393"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bookmarkStart w:id="1" w:name="_Ref515819323"/>
      <w:r w:rsidRPr="00C9047D">
        <w:rPr>
          <w:rFonts w:ascii="Times New Roman" w:hAnsi="Times New Roman" w:cs="Times New Roman"/>
          <w:color w:val="auto"/>
          <w:sz w:val="22"/>
          <w:szCs w:val="22"/>
        </w:rPr>
        <w:t>Smluvní strany se dohodly na ceně maximální, za řádné a včasné provedení Díla, ve výši:</w:t>
      </w:r>
      <w:bookmarkEnd w:id="1"/>
    </w:p>
    <w:p w14:paraId="1DEE2BF5" w14:textId="77777777" w:rsidR="003F3D5B" w:rsidRPr="00C9047D" w:rsidRDefault="003F3D5B" w:rsidP="003F3D5B">
      <w:pPr>
        <w:ind w:left="858"/>
        <w:jc w:val="both"/>
        <w:rPr>
          <w:sz w:val="22"/>
          <w:szCs w:val="22"/>
        </w:rPr>
      </w:pPr>
    </w:p>
    <w:p w14:paraId="55190967" w14:textId="77777777" w:rsidR="003F3D5B" w:rsidRPr="00C9047D" w:rsidRDefault="003F3D5B" w:rsidP="00CB5BE7">
      <w:pPr>
        <w:ind w:firstLine="708"/>
        <w:jc w:val="both"/>
        <w:rPr>
          <w:b/>
          <w:sz w:val="22"/>
          <w:szCs w:val="22"/>
        </w:rPr>
      </w:pPr>
      <w:r w:rsidRPr="00C9047D">
        <w:rPr>
          <w:b/>
          <w:sz w:val="22"/>
          <w:szCs w:val="22"/>
        </w:rPr>
        <w:t xml:space="preserve">Cena bez DPH: </w:t>
      </w:r>
      <w:r w:rsidRPr="00C9047D">
        <w:rPr>
          <w:b/>
          <w:sz w:val="22"/>
          <w:szCs w:val="22"/>
        </w:rPr>
        <w:tab/>
      </w:r>
      <w:r w:rsidRPr="00C9047D">
        <w:rPr>
          <w:sz w:val="22"/>
          <w:szCs w:val="22"/>
        </w:rPr>
        <w:t>[</w:t>
      </w:r>
      <w:r w:rsidRPr="00C9047D">
        <w:rPr>
          <w:sz w:val="22"/>
          <w:szCs w:val="22"/>
          <w:highlight w:val="yellow"/>
        </w:rPr>
        <w:t>DOPLNÍ DODAVATEL</w:t>
      </w:r>
      <w:r w:rsidRPr="00C9047D">
        <w:rPr>
          <w:sz w:val="22"/>
          <w:szCs w:val="22"/>
        </w:rPr>
        <w:t>]</w:t>
      </w:r>
      <w:r w:rsidRPr="00C9047D">
        <w:rPr>
          <w:b/>
          <w:sz w:val="22"/>
          <w:szCs w:val="22"/>
        </w:rPr>
        <w:t xml:space="preserve"> Kč</w:t>
      </w:r>
    </w:p>
    <w:p w14:paraId="3C8AA57C" w14:textId="0D1574A6" w:rsidR="003F3D5B" w:rsidRPr="00C9047D" w:rsidRDefault="003F3D5B" w:rsidP="00CB5BE7">
      <w:pPr>
        <w:ind w:firstLine="708"/>
        <w:jc w:val="both"/>
        <w:rPr>
          <w:b/>
          <w:sz w:val="22"/>
          <w:szCs w:val="22"/>
        </w:rPr>
      </w:pPr>
      <w:r w:rsidRPr="00C9047D">
        <w:rPr>
          <w:sz w:val="22"/>
        </w:rPr>
        <w:t xml:space="preserve">DPH: </w:t>
      </w:r>
      <w:r w:rsidRPr="00C9047D">
        <w:rPr>
          <w:sz w:val="22"/>
        </w:rPr>
        <w:tab/>
      </w:r>
      <w:r w:rsidRPr="00C9047D">
        <w:rPr>
          <w:sz w:val="22"/>
        </w:rPr>
        <w:tab/>
      </w:r>
      <w:r w:rsidRPr="00C9047D">
        <w:rPr>
          <w:sz w:val="22"/>
        </w:rPr>
        <w:tab/>
      </w:r>
      <w:r w:rsidRPr="00C9047D">
        <w:rPr>
          <w:sz w:val="22"/>
          <w:szCs w:val="22"/>
        </w:rPr>
        <w:t>[</w:t>
      </w:r>
      <w:r w:rsidRPr="00C9047D">
        <w:rPr>
          <w:sz w:val="22"/>
          <w:szCs w:val="22"/>
          <w:highlight w:val="yellow"/>
        </w:rPr>
        <w:t>DOPLNÍ DODAVATEL</w:t>
      </w:r>
      <w:r w:rsidRPr="00C9047D">
        <w:rPr>
          <w:sz w:val="22"/>
          <w:szCs w:val="22"/>
        </w:rPr>
        <w:t xml:space="preserve">] </w:t>
      </w:r>
      <w:r w:rsidRPr="00C9047D">
        <w:rPr>
          <w:sz w:val="22"/>
        </w:rPr>
        <w:t>Kč</w:t>
      </w:r>
    </w:p>
    <w:p w14:paraId="6CB3CCF8" w14:textId="4F276247" w:rsidR="003F3D5B" w:rsidRPr="00253F2F" w:rsidRDefault="003F3D5B" w:rsidP="00CB5BE7">
      <w:pPr>
        <w:numPr>
          <w:ilvl w:val="12"/>
          <w:numId w:val="0"/>
        </w:numPr>
        <w:jc w:val="both"/>
        <w:rPr>
          <w:b/>
          <w:sz w:val="22"/>
        </w:rPr>
      </w:pPr>
      <w:r w:rsidRPr="00253F2F">
        <w:rPr>
          <w:b/>
          <w:sz w:val="22"/>
        </w:rPr>
        <w:t xml:space="preserve">      </w:t>
      </w:r>
      <w:r w:rsidR="00CB5BE7">
        <w:rPr>
          <w:b/>
          <w:sz w:val="22"/>
        </w:rPr>
        <w:t xml:space="preserve">  </w:t>
      </w:r>
      <w:r w:rsidRPr="00253F2F">
        <w:rPr>
          <w:b/>
          <w:sz w:val="22"/>
        </w:rPr>
        <w:t xml:space="preserve">     Cena včetně DPH</w:t>
      </w:r>
      <w:r w:rsidRPr="00C9047D">
        <w:rPr>
          <w:b/>
          <w:sz w:val="22"/>
        </w:rPr>
        <w:t>:</w:t>
      </w:r>
      <w:r w:rsidRPr="00253F2F">
        <w:rPr>
          <w:b/>
          <w:sz w:val="22"/>
        </w:rPr>
        <w:t xml:space="preserve"> </w:t>
      </w:r>
      <w:r w:rsidRPr="00C9047D">
        <w:rPr>
          <w:b/>
          <w:sz w:val="22"/>
        </w:rPr>
        <w:tab/>
      </w:r>
      <w:r w:rsidRPr="00C9047D">
        <w:rPr>
          <w:sz w:val="22"/>
          <w:szCs w:val="22"/>
        </w:rPr>
        <w:t>[</w:t>
      </w:r>
      <w:r w:rsidRPr="00253F2F">
        <w:rPr>
          <w:b/>
          <w:bCs/>
          <w:sz w:val="22"/>
          <w:szCs w:val="22"/>
          <w:highlight w:val="yellow"/>
        </w:rPr>
        <w:t>DOPLNÍ DODAVATEL</w:t>
      </w:r>
      <w:r w:rsidRPr="00C9047D">
        <w:rPr>
          <w:sz w:val="22"/>
          <w:szCs w:val="22"/>
        </w:rPr>
        <w:t>]</w:t>
      </w:r>
      <w:r w:rsidRPr="00C9047D">
        <w:rPr>
          <w:b/>
          <w:sz w:val="22"/>
        </w:rPr>
        <w:t xml:space="preserve"> </w:t>
      </w:r>
      <w:r w:rsidRPr="00253F2F">
        <w:rPr>
          <w:b/>
          <w:sz w:val="22"/>
        </w:rPr>
        <w:t>Kč</w:t>
      </w:r>
    </w:p>
    <w:p w14:paraId="48CB251A" w14:textId="3569D675" w:rsidR="003F3D5B" w:rsidRPr="00253F2F" w:rsidRDefault="003F3D5B" w:rsidP="003F3D5B">
      <w:pPr>
        <w:numPr>
          <w:ilvl w:val="12"/>
          <w:numId w:val="0"/>
        </w:numPr>
        <w:jc w:val="both"/>
        <w:rPr>
          <w:sz w:val="22"/>
        </w:rPr>
      </w:pPr>
      <w:r w:rsidRPr="00253F2F">
        <w:rPr>
          <w:b/>
          <w:sz w:val="22"/>
        </w:rPr>
        <w:t xml:space="preserve">          </w:t>
      </w:r>
      <w:r w:rsidR="00CB5BE7">
        <w:rPr>
          <w:b/>
          <w:sz w:val="22"/>
        </w:rPr>
        <w:tab/>
      </w:r>
      <w:r w:rsidRPr="00253F2F">
        <w:rPr>
          <w:sz w:val="22"/>
        </w:rPr>
        <w:t>(slovy:</w:t>
      </w:r>
      <w:r w:rsidRPr="00C9047D">
        <w:rPr>
          <w:sz w:val="22"/>
          <w:szCs w:val="22"/>
        </w:rPr>
        <w:t xml:space="preserve"> [</w:t>
      </w:r>
      <w:r w:rsidRPr="00C9047D">
        <w:rPr>
          <w:sz w:val="22"/>
          <w:szCs w:val="22"/>
          <w:highlight w:val="yellow"/>
        </w:rPr>
        <w:t>DOPLNÍ DODAVATEL</w:t>
      </w:r>
      <w:r w:rsidRPr="00C9047D">
        <w:rPr>
          <w:sz w:val="22"/>
          <w:szCs w:val="22"/>
        </w:rPr>
        <w:t>]</w:t>
      </w:r>
      <w:r w:rsidRPr="00253F2F">
        <w:rPr>
          <w:sz w:val="22"/>
        </w:rPr>
        <w:t>)</w:t>
      </w:r>
    </w:p>
    <w:p w14:paraId="345B3C93" w14:textId="77777777" w:rsidR="003F3D5B" w:rsidRPr="00C9047D" w:rsidRDefault="003F3D5B" w:rsidP="00CB5BE7">
      <w:pPr>
        <w:numPr>
          <w:ilvl w:val="12"/>
          <w:numId w:val="0"/>
        </w:numPr>
        <w:ind w:firstLine="708"/>
        <w:jc w:val="both"/>
        <w:rPr>
          <w:sz w:val="22"/>
        </w:rPr>
      </w:pPr>
      <w:r w:rsidRPr="00253F2F">
        <w:rPr>
          <w:sz w:val="22"/>
        </w:rPr>
        <w:t>(dále jen „</w:t>
      </w:r>
      <w:r w:rsidRPr="00253F2F">
        <w:rPr>
          <w:b/>
          <w:bCs/>
          <w:sz w:val="22"/>
        </w:rPr>
        <w:t>cena</w:t>
      </w:r>
      <w:r w:rsidRPr="00253F2F">
        <w:rPr>
          <w:sz w:val="22"/>
        </w:rPr>
        <w:t xml:space="preserve">“ nebo </w:t>
      </w:r>
      <w:r w:rsidRPr="00C9047D">
        <w:rPr>
          <w:sz w:val="22"/>
        </w:rPr>
        <w:t>„</w:t>
      </w:r>
      <w:r w:rsidRPr="00C9047D">
        <w:rPr>
          <w:b/>
          <w:bCs/>
          <w:sz w:val="22"/>
        </w:rPr>
        <w:t>C</w:t>
      </w:r>
      <w:r w:rsidRPr="00253F2F">
        <w:rPr>
          <w:b/>
          <w:bCs/>
          <w:sz w:val="22"/>
        </w:rPr>
        <w:t>ena za provedení Díla</w:t>
      </w:r>
      <w:r w:rsidRPr="00253F2F">
        <w:rPr>
          <w:sz w:val="22"/>
        </w:rPr>
        <w:t>“)</w:t>
      </w:r>
    </w:p>
    <w:p w14:paraId="2B2F9CFC" w14:textId="77777777" w:rsidR="003F3D5B" w:rsidRPr="00C9047D" w:rsidRDefault="003F3D5B" w:rsidP="003F3D5B">
      <w:pPr>
        <w:ind w:left="792"/>
        <w:jc w:val="both"/>
        <w:rPr>
          <w:b/>
          <w:sz w:val="22"/>
          <w:szCs w:val="22"/>
          <w:u w:val="single"/>
        </w:rPr>
      </w:pPr>
    </w:p>
    <w:p w14:paraId="5CA63142" w14:textId="630BFA70"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V ceně za provedení Díla jsou zahrnuty veškeré náklady Zhotovitele, které při plnění svého závazku dle této Smlouvy vynaloží (zejména náklady na materiál a výrobky, </w:t>
      </w:r>
      <w:r w:rsidR="001177D1">
        <w:rPr>
          <w:rFonts w:ascii="Times New Roman" w:hAnsi="Times New Roman" w:cs="Times New Roman"/>
          <w:color w:val="auto"/>
          <w:sz w:val="22"/>
          <w:szCs w:val="22"/>
        </w:rPr>
        <w:t xml:space="preserve">zpracování </w:t>
      </w:r>
      <w:r w:rsidR="00590F12">
        <w:rPr>
          <w:rFonts w:ascii="Times New Roman" w:hAnsi="Times New Roman" w:cs="Times New Roman"/>
          <w:color w:val="auto"/>
          <w:sz w:val="22"/>
          <w:szCs w:val="22"/>
        </w:rPr>
        <w:t>realizační projektové dokumentace, t</w:t>
      </w:r>
      <w:r w:rsidR="001177D1" w:rsidRPr="001177D1">
        <w:rPr>
          <w:rFonts w:ascii="Times New Roman" w:hAnsi="Times New Roman" w:cs="Times New Roman"/>
          <w:color w:val="auto"/>
          <w:sz w:val="22"/>
          <w:szCs w:val="22"/>
        </w:rPr>
        <w:t>echnologick</w:t>
      </w:r>
      <w:r w:rsidR="001177D1">
        <w:rPr>
          <w:rFonts w:ascii="Times New Roman" w:hAnsi="Times New Roman" w:cs="Times New Roman"/>
          <w:color w:val="auto"/>
          <w:sz w:val="22"/>
          <w:szCs w:val="22"/>
        </w:rPr>
        <w:t>ého</w:t>
      </w:r>
      <w:r w:rsidR="001177D1" w:rsidRPr="001177D1">
        <w:rPr>
          <w:rFonts w:ascii="Times New Roman" w:hAnsi="Times New Roman" w:cs="Times New Roman"/>
          <w:color w:val="auto"/>
          <w:sz w:val="22"/>
          <w:szCs w:val="22"/>
        </w:rPr>
        <w:t xml:space="preserve"> předpis</w:t>
      </w:r>
      <w:r w:rsidR="001177D1">
        <w:rPr>
          <w:rFonts w:ascii="Times New Roman" w:hAnsi="Times New Roman" w:cs="Times New Roman"/>
          <w:color w:val="auto"/>
          <w:sz w:val="22"/>
          <w:szCs w:val="22"/>
        </w:rPr>
        <w:t>u</w:t>
      </w:r>
      <w:r w:rsidR="001177D1" w:rsidRPr="001177D1">
        <w:rPr>
          <w:rFonts w:ascii="Times New Roman" w:hAnsi="Times New Roman" w:cs="Times New Roman"/>
          <w:color w:val="auto"/>
          <w:sz w:val="22"/>
          <w:szCs w:val="22"/>
        </w:rPr>
        <w:t xml:space="preserve"> postupu bouracích prací</w:t>
      </w:r>
      <w:r w:rsidR="001177D1">
        <w:rPr>
          <w:rFonts w:ascii="Times New Roman" w:hAnsi="Times New Roman" w:cs="Times New Roman"/>
          <w:color w:val="auto"/>
          <w:sz w:val="22"/>
          <w:szCs w:val="22"/>
        </w:rPr>
        <w:t>,</w:t>
      </w:r>
      <w:r w:rsidR="00590F12">
        <w:rPr>
          <w:rFonts w:ascii="Times New Roman" w:hAnsi="Times New Roman" w:cs="Times New Roman"/>
          <w:color w:val="auto"/>
          <w:sz w:val="22"/>
          <w:szCs w:val="22"/>
        </w:rPr>
        <w:t xml:space="preserve"> povodňového plánu </w:t>
      </w:r>
      <w:r w:rsidR="00277D70">
        <w:rPr>
          <w:rFonts w:ascii="Times New Roman" w:hAnsi="Times New Roman" w:cs="Times New Roman"/>
          <w:color w:val="auto"/>
          <w:sz w:val="22"/>
          <w:szCs w:val="22"/>
        </w:rPr>
        <w:t>provozu ostrova</w:t>
      </w:r>
      <w:r w:rsidR="00590F12">
        <w:rPr>
          <w:rFonts w:ascii="Times New Roman" w:hAnsi="Times New Roman" w:cs="Times New Roman"/>
          <w:color w:val="auto"/>
          <w:sz w:val="22"/>
          <w:szCs w:val="22"/>
        </w:rPr>
        <w:t xml:space="preserve">, </w:t>
      </w:r>
      <w:r w:rsidR="00277D70">
        <w:rPr>
          <w:rFonts w:ascii="Times New Roman" w:hAnsi="Times New Roman" w:cs="Times New Roman"/>
          <w:color w:val="auto"/>
          <w:sz w:val="22"/>
          <w:szCs w:val="22"/>
        </w:rPr>
        <w:t xml:space="preserve">havarijní plán dle vyhl. 450/2005Sb., </w:t>
      </w:r>
      <w:r w:rsidR="001177D1">
        <w:rPr>
          <w:rFonts w:ascii="Times New Roman" w:hAnsi="Times New Roman" w:cs="Times New Roman"/>
          <w:color w:val="auto"/>
          <w:sz w:val="22"/>
          <w:szCs w:val="22"/>
        </w:rPr>
        <w:t xml:space="preserve"> </w:t>
      </w:r>
      <w:r w:rsidRPr="00C9047D">
        <w:rPr>
          <w:rFonts w:ascii="Times New Roman" w:hAnsi="Times New Roman" w:cs="Times New Roman"/>
          <w:color w:val="auto"/>
          <w:sz w:val="22"/>
          <w:szCs w:val="22"/>
        </w:rPr>
        <w:t xml:space="preserve">pojištění předmětu Díla, na dodávku energie a média potřebná k realizaci Díla, dopravní opatření a značení,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14:paraId="6EBC9647" w14:textId="77777777" w:rsidR="003F3D5B" w:rsidRPr="00C9047D" w:rsidRDefault="003F3D5B" w:rsidP="003F3D5B">
      <w:pPr>
        <w:pStyle w:val="Zkladntext"/>
        <w:ind w:left="360"/>
        <w:rPr>
          <w:rFonts w:ascii="Times New Roman" w:hAnsi="Times New Roman" w:cs="Times New Roman"/>
          <w:color w:val="auto"/>
          <w:sz w:val="22"/>
          <w:szCs w:val="22"/>
        </w:rPr>
      </w:pPr>
    </w:p>
    <w:p w14:paraId="53DE11CF" w14:textId="31465DAC"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Objednatel je oprávněn od Ceny</w:t>
      </w:r>
      <w:r w:rsidR="00E82A35">
        <w:rPr>
          <w:rFonts w:ascii="Times New Roman" w:hAnsi="Times New Roman" w:cs="Times New Roman"/>
          <w:color w:val="auto"/>
          <w:sz w:val="22"/>
          <w:szCs w:val="22"/>
        </w:rPr>
        <w:t xml:space="preserve"> za provedení</w:t>
      </w:r>
      <w:r w:rsidRPr="00C9047D">
        <w:rPr>
          <w:rFonts w:ascii="Times New Roman" w:hAnsi="Times New Roman" w:cs="Times New Roman"/>
          <w:color w:val="auto"/>
          <w:sz w:val="22"/>
          <w:szCs w:val="22"/>
        </w:rPr>
        <w:t xml:space="preserve"> Díla odečíst cenu neprovedených stavebních prací vyčíslených v nabídce Zhotovitele, a to sníží-li rozsah prací, které nebudou mít vliv na celkovou kvalitu a funkčnost prací prováděných na Díle. </w:t>
      </w:r>
    </w:p>
    <w:p w14:paraId="095E2152" w14:textId="77777777" w:rsidR="003F3D5B" w:rsidRPr="00C9047D" w:rsidRDefault="003F3D5B" w:rsidP="003F3D5B">
      <w:pPr>
        <w:pStyle w:val="Zkladntext"/>
        <w:rPr>
          <w:rFonts w:ascii="Times New Roman" w:hAnsi="Times New Roman" w:cs="Times New Roman"/>
          <w:color w:val="auto"/>
          <w:sz w:val="22"/>
          <w:szCs w:val="22"/>
        </w:rPr>
      </w:pPr>
    </w:p>
    <w:p w14:paraId="2322DBAD" w14:textId="77777777" w:rsidR="003F3D5B" w:rsidRPr="00C9047D" w:rsidRDefault="003F3D5B" w:rsidP="003F3D5B">
      <w:pPr>
        <w:pStyle w:val="Zkladntext"/>
        <w:keepNext/>
        <w:numPr>
          <w:ilvl w:val="0"/>
          <w:numId w:val="2"/>
        </w:numPr>
        <w:jc w:val="center"/>
        <w:rPr>
          <w:rFonts w:ascii="Times New Roman" w:hAnsi="Times New Roman" w:cs="Times New Roman"/>
          <w:b/>
          <w:color w:val="auto"/>
          <w:sz w:val="22"/>
          <w:szCs w:val="22"/>
        </w:rPr>
      </w:pPr>
    </w:p>
    <w:p w14:paraId="0B524176" w14:textId="77777777" w:rsidR="003F3D5B" w:rsidRPr="00C9047D" w:rsidRDefault="003F3D5B" w:rsidP="003F3D5B">
      <w:pPr>
        <w:pStyle w:val="Zkladntext"/>
        <w:keepNext/>
        <w:jc w:val="center"/>
        <w:rPr>
          <w:rFonts w:ascii="Times New Roman" w:hAnsi="Times New Roman" w:cs="Times New Roman"/>
          <w:b/>
          <w:color w:val="auto"/>
          <w:sz w:val="22"/>
          <w:szCs w:val="22"/>
        </w:rPr>
      </w:pPr>
      <w:r w:rsidRPr="00C9047D">
        <w:rPr>
          <w:rFonts w:ascii="Times New Roman" w:hAnsi="Times New Roman" w:cs="Times New Roman"/>
          <w:b/>
          <w:bCs/>
          <w:color w:val="auto"/>
        </w:rPr>
        <w:t>PLATEBNÍ PODMÍNKY</w:t>
      </w:r>
    </w:p>
    <w:p w14:paraId="6DA5F586" w14:textId="77777777" w:rsidR="003F3D5B" w:rsidRPr="00C9047D" w:rsidRDefault="003F3D5B" w:rsidP="003F3D5B">
      <w:pPr>
        <w:keepNext/>
        <w:jc w:val="both"/>
        <w:rPr>
          <w:b/>
          <w:sz w:val="22"/>
          <w:szCs w:val="22"/>
        </w:rPr>
      </w:pPr>
    </w:p>
    <w:p w14:paraId="12C91596" w14:textId="64D70EA8"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w:t>
      </w:r>
      <w:r w:rsidR="000409CC">
        <w:rPr>
          <w:rFonts w:ascii="Times New Roman" w:hAnsi="Times New Roman" w:cs="Times New Roman"/>
          <w:color w:val="auto"/>
          <w:sz w:val="22"/>
          <w:szCs w:val="22"/>
        </w:rPr>
        <w:t>S</w:t>
      </w:r>
      <w:r w:rsidRPr="00C9047D">
        <w:rPr>
          <w:rFonts w:ascii="Times New Roman" w:hAnsi="Times New Roman" w:cs="Times New Roman"/>
          <w:color w:val="auto"/>
          <w:sz w:val="22"/>
          <w:szCs w:val="22"/>
        </w:rPr>
        <w:t xml:space="preserve">mlouvou a předaných Objednateli. </w:t>
      </w:r>
    </w:p>
    <w:p w14:paraId="474DD15E" w14:textId="77777777" w:rsidR="003F3D5B" w:rsidRPr="00C9047D" w:rsidRDefault="003F3D5B" w:rsidP="003F3D5B">
      <w:pPr>
        <w:pStyle w:val="Zkladntext"/>
        <w:ind w:left="360"/>
        <w:rPr>
          <w:rFonts w:ascii="Times New Roman" w:hAnsi="Times New Roman" w:cs="Times New Roman"/>
          <w:color w:val="auto"/>
          <w:sz w:val="22"/>
          <w:szCs w:val="22"/>
        </w:rPr>
      </w:pPr>
    </w:p>
    <w:p w14:paraId="0F65CDA1" w14:textId="62CD427A"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Objednatel může pozdržet dílčí platbu, dokud neobdrží bankovní záruku za odstranění vad podle článku </w:t>
      </w:r>
      <w:r w:rsidRPr="00C9047D">
        <w:rPr>
          <w:rFonts w:ascii="Times New Roman" w:hAnsi="Times New Roman" w:cs="Times New Roman"/>
          <w:color w:val="auto"/>
          <w:sz w:val="22"/>
          <w:szCs w:val="22"/>
        </w:rPr>
        <w:fldChar w:fldCharType="begin"/>
      </w:r>
      <w:r w:rsidRPr="00C9047D">
        <w:rPr>
          <w:rFonts w:ascii="Times New Roman" w:hAnsi="Times New Roman" w:cs="Times New Roman"/>
          <w:color w:val="auto"/>
          <w:sz w:val="22"/>
          <w:szCs w:val="22"/>
        </w:rPr>
        <w:instrText xml:space="preserve"> REF _Ref515819160 \r \h </w:instrText>
      </w:r>
      <w:r>
        <w:rPr>
          <w:rFonts w:ascii="Times New Roman" w:hAnsi="Times New Roman" w:cs="Times New Roman"/>
          <w:color w:val="auto"/>
          <w:sz w:val="22"/>
          <w:szCs w:val="22"/>
        </w:rPr>
        <w:instrText xml:space="preserve"> \* MERGEFORMAT </w:instrText>
      </w:r>
      <w:r w:rsidRPr="00C9047D">
        <w:rPr>
          <w:rFonts w:ascii="Times New Roman" w:hAnsi="Times New Roman" w:cs="Times New Roman"/>
          <w:color w:val="auto"/>
          <w:sz w:val="22"/>
          <w:szCs w:val="22"/>
        </w:rPr>
      </w:r>
      <w:r w:rsidRPr="00C9047D">
        <w:rPr>
          <w:rFonts w:ascii="Times New Roman" w:hAnsi="Times New Roman" w:cs="Times New Roman"/>
          <w:color w:val="auto"/>
          <w:sz w:val="22"/>
          <w:szCs w:val="22"/>
        </w:rPr>
        <w:fldChar w:fldCharType="separate"/>
      </w:r>
      <w:r w:rsidR="00E9667A">
        <w:rPr>
          <w:rFonts w:ascii="Times New Roman" w:hAnsi="Times New Roman" w:cs="Times New Roman"/>
          <w:color w:val="auto"/>
          <w:sz w:val="22"/>
          <w:szCs w:val="22"/>
        </w:rPr>
        <w:t>IX</w:t>
      </w:r>
      <w:r w:rsidRPr="00C9047D">
        <w:rPr>
          <w:rFonts w:ascii="Times New Roman" w:hAnsi="Times New Roman" w:cs="Times New Roman"/>
          <w:color w:val="auto"/>
          <w:sz w:val="22"/>
          <w:szCs w:val="22"/>
        </w:rPr>
        <w:fldChar w:fldCharType="end"/>
      </w:r>
      <w:r w:rsidRPr="00C9047D">
        <w:rPr>
          <w:rFonts w:ascii="Times New Roman" w:hAnsi="Times New Roman" w:cs="Times New Roman"/>
          <w:color w:val="auto"/>
          <w:sz w:val="22"/>
          <w:szCs w:val="22"/>
        </w:rPr>
        <w:t xml:space="preserve">. této </w:t>
      </w:r>
      <w:r w:rsidR="002810BE">
        <w:rPr>
          <w:rFonts w:ascii="Times New Roman" w:hAnsi="Times New Roman" w:cs="Times New Roman"/>
          <w:color w:val="auto"/>
          <w:sz w:val="22"/>
          <w:szCs w:val="22"/>
        </w:rPr>
        <w:t>S</w:t>
      </w:r>
      <w:r w:rsidRPr="00C9047D">
        <w:rPr>
          <w:rFonts w:ascii="Times New Roman" w:hAnsi="Times New Roman" w:cs="Times New Roman"/>
          <w:color w:val="auto"/>
          <w:sz w:val="22"/>
          <w:szCs w:val="22"/>
        </w:rPr>
        <w:t xml:space="preserve">mlouvy. </w:t>
      </w:r>
    </w:p>
    <w:p w14:paraId="4F8E6218" w14:textId="77777777" w:rsidR="003F3D5B" w:rsidRPr="00C9047D" w:rsidRDefault="003F3D5B" w:rsidP="003F3D5B">
      <w:pPr>
        <w:pStyle w:val="Zkladntext"/>
        <w:rPr>
          <w:rFonts w:ascii="Times New Roman" w:hAnsi="Times New Roman" w:cs="Times New Roman"/>
          <w:color w:val="auto"/>
          <w:sz w:val="22"/>
          <w:szCs w:val="22"/>
        </w:rPr>
      </w:pPr>
    </w:p>
    <w:p w14:paraId="05952E22" w14:textId="6B88C4A3" w:rsidR="004E5DCB" w:rsidRPr="008D642A" w:rsidRDefault="003F3D5B" w:rsidP="008D642A">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w:t>
      </w:r>
      <w:r w:rsidR="008D642A" w:rsidRPr="00BF045B">
        <w:rPr>
          <w:rFonts w:ascii="Times New Roman" w:hAnsi="Times New Roman" w:cs="Times New Roman"/>
          <w:color w:val="auto"/>
          <w:sz w:val="22"/>
          <w:szCs w:val="22"/>
        </w:rPr>
        <w:t>Z</w:t>
      </w:r>
      <w:r w:rsidR="008D642A" w:rsidRPr="00BF045B">
        <w:rPr>
          <w:rFonts w:ascii="Times New Roman" w:hAnsi="Times New Roman" w:cs="Times New Roman"/>
          <w:sz w:val="22"/>
          <w:szCs w:val="22"/>
        </w:rPr>
        <w:t xml:space="preserve">jišťovací protokol (soupis provedených prací), </w:t>
      </w:r>
      <w:r w:rsidR="008D642A">
        <w:rPr>
          <w:rFonts w:ascii="Times New Roman" w:hAnsi="Times New Roman" w:cs="Times New Roman"/>
          <w:sz w:val="22"/>
          <w:szCs w:val="22"/>
        </w:rPr>
        <w:t xml:space="preserve">musí být </w:t>
      </w:r>
      <w:r w:rsidR="008D642A" w:rsidRPr="00BF045B">
        <w:rPr>
          <w:rFonts w:ascii="Times New Roman" w:hAnsi="Times New Roman" w:cs="Times New Roman"/>
          <w:sz w:val="22"/>
          <w:szCs w:val="22"/>
        </w:rPr>
        <w:t xml:space="preserve">potvrzený zástupcem objednatele ve věcech technických. Zhotovitel předloží soupis provedených prací požadovaných k fakturaci do </w:t>
      </w:r>
      <w:r w:rsidR="008D642A">
        <w:rPr>
          <w:rFonts w:ascii="Times New Roman" w:hAnsi="Times New Roman" w:cs="Times New Roman"/>
          <w:sz w:val="22"/>
          <w:szCs w:val="22"/>
        </w:rPr>
        <w:t>7</w:t>
      </w:r>
      <w:r w:rsidR="008D642A" w:rsidRPr="00BF045B">
        <w:rPr>
          <w:rFonts w:ascii="Times New Roman" w:hAnsi="Times New Roman" w:cs="Times New Roman"/>
          <w:sz w:val="22"/>
          <w:szCs w:val="22"/>
        </w:rPr>
        <w:t xml:space="preserve"> kalendářních dnů od konce stavby nebo fakturačního období. Objednatel je potvrdí do 7 kalendářních dnů od obdržení žádosti o schválení nebo je v této lhůtě vrátí nepotvrzené s příslušným vyjádřením k přepracování. (odsouhlasení provedených prací bude realizováno výhradně on-line elektronickou formou v aplikaci „Průběh výstavby“ na BIM platformě (https://app.bimplatforma.cz/), kde bude umístěn rozpočet stavby předložený zhotovitelem do výběrového řízení. Zhotovitel zde vyplní požadované práce a dodávky dle skutečně realizovaných prací a dodávek za dané fakturační období a požádá TDS o schválení navrhované fakturace. TDS po odsouhlasení prací vytvoří zjišťovací protokol (ZP), opatří jej svým podpisem a předá zpět </w:t>
      </w:r>
      <w:r w:rsidR="008D642A" w:rsidRPr="00BF045B">
        <w:rPr>
          <w:rFonts w:ascii="Times New Roman" w:hAnsi="Times New Roman" w:cs="Times New Roman"/>
          <w:sz w:val="22"/>
          <w:szCs w:val="22"/>
        </w:rPr>
        <w:lastRenderedPageBreak/>
        <w:t xml:space="preserve">zhotoviteli. Následně zhotovitel ZP podepíše a vystaví odpovídající fakturu, jejíž přílohou bude vystavený a podepsaný ZP. Jiná forma nebude ze strany objednatele akceptována!!!) Přístup v aplikaci k dotčené stavbě bude zhotoviteli zajištěn ze strany objednatele na uvedený kontaktní e-mail. (Ze strany zhotovitele je nutné založení uživatelského účtu na BIM platformě dle zaslaných </w:t>
      </w:r>
      <w:proofErr w:type="gramStart"/>
      <w:r w:rsidR="008D642A" w:rsidRPr="00BF045B">
        <w:rPr>
          <w:rFonts w:ascii="Times New Roman" w:hAnsi="Times New Roman" w:cs="Times New Roman"/>
          <w:sz w:val="22"/>
          <w:szCs w:val="22"/>
        </w:rPr>
        <w:t>instrukcí - bezplatně</w:t>
      </w:r>
      <w:proofErr w:type="gramEnd"/>
      <w:r w:rsidR="008D642A" w:rsidRPr="00BF045B">
        <w:rPr>
          <w:rFonts w:ascii="Times New Roman" w:hAnsi="Times New Roman" w:cs="Times New Roman"/>
          <w:sz w:val="22"/>
          <w:szCs w:val="22"/>
        </w:rPr>
        <w:t>)</w:t>
      </w:r>
      <w:r w:rsidR="008D642A">
        <w:rPr>
          <w:rFonts w:ascii="Times New Roman" w:hAnsi="Times New Roman" w:cs="Times New Roman"/>
          <w:sz w:val="22"/>
          <w:szCs w:val="22"/>
        </w:rPr>
        <w:t xml:space="preserve">. </w:t>
      </w:r>
      <w:r w:rsidRPr="00C9047D">
        <w:rPr>
          <w:rFonts w:ascii="Times New Roman" w:hAnsi="Times New Roman" w:cs="Times New Roman"/>
          <w:color w:val="auto"/>
          <w:sz w:val="22"/>
          <w:szCs w:val="22"/>
        </w:rPr>
        <w:t>Do 15 (patnácti) dnů po řádném protokolárním předání a převzetí Díla bude Zhotovitelem vystavena a Objednateli předána konečná faktura na zbývající část Ceny za provedení Díla doposud neuhrazenou na základě dílčích faktur</w:t>
      </w:r>
    </w:p>
    <w:p w14:paraId="143AFAFA" w14:textId="77777777" w:rsidR="003F3D5B" w:rsidRPr="00C9047D" w:rsidRDefault="003F3D5B" w:rsidP="003F3D5B">
      <w:pPr>
        <w:pStyle w:val="Odstavecseseznamem"/>
        <w:rPr>
          <w:sz w:val="22"/>
          <w:szCs w:val="22"/>
        </w:rPr>
      </w:pPr>
    </w:p>
    <w:p w14:paraId="35BB0D9B"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DPH je v režimu přenesení daňové povinnosti na příjemce podle § 92e zákona č. 235/2004 Sb., o dani z přidané hodnoty, ve znění pozdějších předpisů (dále jen „</w:t>
      </w:r>
      <w:r w:rsidRPr="00253F2F">
        <w:rPr>
          <w:rFonts w:ascii="Times New Roman" w:hAnsi="Times New Roman" w:cs="Times New Roman"/>
          <w:b/>
          <w:bCs/>
          <w:sz w:val="22"/>
          <w:szCs w:val="22"/>
        </w:rPr>
        <w:t>ZDPH</w:t>
      </w:r>
      <w:r w:rsidRPr="00C9047D">
        <w:rPr>
          <w:rFonts w:ascii="Times New Roman" w:hAnsi="Times New Roman" w:cs="Times New Roman"/>
          <w:color w:val="auto"/>
          <w:sz w:val="22"/>
          <w:szCs w:val="22"/>
        </w:rPr>
        <w:t xml:space="preserve">“), tj. daňové doklady (faktury) budou Zhotovitelem vystaveny podle ustanovení § 92a odst. 2 ZDPH a výši daně je povinen doplnit a přiznat příjemce plnění (Objednatel). </w:t>
      </w:r>
      <w:r w:rsidRPr="00253F2F">
        <w:rPr>
          <w:rFonts w:ascii="Times New Roman" w:hAnsi="Times New Roman" w:cs="Times New Roman"/>
          <w:color w:val="auto"/>
          <w:sz w:val="22"/>
          <w:szCs w:val="22"/>
        </w:rPr>
        <w:t xml:space="preserve">V každé dílčí i v konečné faktuře Zhotovitel nebo poddodavatel uvede fakturovanou část ceny bez DPH a DPH stanovenou ve smyslu ZDPH. </w:t>
      </w:r>
    </w:p>
    <w:p w14:paraId="6405C368" w14:textId="77777777" w:rsidR="003F3D5B" w:rsidRPr="00C9047D" w:rsidRDefault="003F3D5B" w:rsidP="003F3D5B">
      <w:pPr>
        <w:pStyle w:val="Odstavecseseznamem"/>
        <w:rPr>
          <w:sz w:val="22"/>
          <w:szCs w:val="22"/>
        </w:rPr>
      </w:pPr>
    </w:p>
    <w:p w14:paraId="4C264D4A"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Každá dílčí i konečná faktura bude mít splatnost 21 kalendářních dní ode dne jejího řádného předání Objednateli. </w:t>
      </w:r>
      <w:r w:rsidRPr="00EC4557">
        <w:rPr>
          <w:rFonts w:ascii="Times New Roman" w:hAnsi="Times New Roman" w:cs="Times New Roman"/>
          <w:color w:val="auto"/>
          <w:sz w:val="22"/>
          <w:szCs w:val="22"/>
        </w:rPr>
        <w:t>Každá dílčí i konečná faktura dle tohoto článku smlouvy bude obsahovat náležitosti daňového dokladu stanovené ZDPH a zákonem č. 563/1991 Sb., o účetnictví, ve znění pozdějších předpisů</w:t>
      </w:r>
      <w:r>
        <w:rPr>
          <w:rFonts w:ascii="Times New Roman" w:hAnsi="Times New Roman" w:cs="Times New Roman"/>
          <w:color w:val="auto"/>
          <w:sz w:val="22"/>
          <w:szCs w:val="22"/>
        </w:rPr>
        <w:t>.</w:t>
      </w:r>
    </w:p>
    <w:p w14:paraId="746FE7EC" w14:textId="77777777" w:rsidR="003F3D5B" w:rsidRPr="00253F2F" w:rsidRDefault="003F3D5B" w:rsidP="003F3D5B">
      <w:pPr>
        <w:pStyle w:val="Zkladntext"/>
        <w:numPr>
          <w:ilvl w:val="0"/>
          <w:numId w:val="23"/>
        </w:numPr>
        <w:rPr>
          <w:rFonts w:ascii="Times New Roman" w:hAnsi="Times New Roman" w:cs="Times New Roman"/>
          <w:sz w:val="22"/>
          <w:szCs w:val="22"/>
        </w:rPr>
      </w:pPr>
      <w:r w:rsidRPr="00C9047D">
        <w:rPr>
          <w:rFonts w:ascii="Times New Roman" w:hAnsi="Times New Roman" w:cs="Times New Roman"/>
          <w:sz w:val="22"/>
        </w:rPr>
        <w:t>Faktura musí být doručena Objednateli a musí obsahovat zejména:</w:t>
      </w:r>
    </w:p>
    <w:p w14:paraId="042132FD" w14:textId="77777777" w:rsidR="003F3D5B" w:rsidRPr="00C9047D" w:rsidRDefault="003F3D5B" w:rsidP="003F3D5B">
      <w:pPr>
        <w:pStyle w:val="Odstavecseseznamem"/>
        <w:numPr>
          <w:ilvl w:val="0"/>
          <w:numId w:val="20"/>
        </w:numPr>
        <w:ind w:left="993" w:hanging="426"/>
        <w:contextualSpacing/>
        <w:jc w:val="both"/>
        <w:rPr>
          <w:sz w:val="22"/>
        </w:rPr>
      </w:pPr>
      <w:r w:rsidRPr="00C9047D">
        <w:rPr>
          <w:sz w:val="22"/>
        </w:rPr>
        <w:t xml:space="preserve">označení osoby Zhotovitele včetně uvedení sídla a IČ </w:t>
      </w:r>
      <w:r>
        <w:rPr>
          <w:sz w:val="22"/>
        </w:rPr>
        <w:t xml:space="preserve">a </w:t>
      </w:r>
      <w:r w:rsidRPr="00C9047D">
        <w:rPr>
          <w:sz w:val="22"/>
        </w:rPr>
        <w:t>DIČ,</w:t>
      </w:r>
    </w:p>
    <w:p w14:paraId="08ADB6E8" w14:textId="77777777" w:rsidR="003F3D5B" w:rsidRPr="00C9047D" w:rsidRDefault="003F3D5B" w:rsidP="003F3D5B">
      <w:pPr>
        <w:pStyle w:val="Odstavecseseznamem"/>
        <w:numPr>
          <w:ilvl w:val="0"/>
          <w:numId w:val="20"/>
        </w:numPr>
        <w:ind w:left="993" w:hanging="426"/>
        <w:contextualSpacing/>
        <w:jc w:val="both"/>
        <w:rPr>
          <w:sz w:val="22"/>
        </w:rPr>
      </w:pPr>
      <w:r w:rsidRPr="00C9047D">
        <w:rPr>
          <w:sz w:val="22"/>
        </w:rPr>
        <w:t>označení osoby Objednatele včetně uvedení sídla, IČ a DIČ,</w:t>
      </w:r>
    </w:p>
    <w:p w14:paraId="0B4E8F18" w14:textId="77777777" w:rsidR="003F3D5B" w:rsidRPr="00C9047D" w:rsidRDefault="003F3D5B" w:rsidP="003F3D5B">
      <w:pPr>
        <w:pStyle w:val="Odstavecseseznamem"/>
        <w:numPr>
          <w:ilvl w:val="0"/>
          <w:numId w:val="21"/>
        </w:numPr>
        <w:ind w:left="993" w:hanging="426"/>
        <w:contextualSpacing/>
        <w:jc w:val="both"/>
        <w:rPr>
          <w:sz w:val="22"/>
        </w:rPr>
      </w:pPr>
      <w:r w:rsidRPr="00C9047D">
        <w:rPr>
          <w:sz w:val="22"/>
        </w:rPr>
        <w:t>evidenční číslo faktury a datum vystavení faktury,</w:t>
      </w:r>
    </w:p>
    <w:p w14:paraId="5FD430A8" w14:textId="77777777" w:rsidR="003F3D5B" w:rsidRPr="00C9047D" w:rsidRDefault="003F3D5B" w:rsidP="003F3D5B">
      <w:pPr>
        <w:pStyle w:val="Odstavecseseznamem"/>
        <w:numPr>
          <w:ilvl w:val="0"/>
          <w:numId w:val="21"/>
        </w:numPr>
        <w:ind w:left="993" w:hanging="426"/>
        <w:contextualSpacing/>
        <w:jc w:val="both"/>
        <w:rPr>
          <w:sz w:val="22"/>
        </w:rPr>
      </w:pPr>
      <w:r w:rsidRPr="00C9047D">
        <w:rPr>
          <w:sz w:val="22"/>
        </w:rPr>
        <w:t xml:space="preserve">rozsah a předmět plnění (nestačí pouze odkaz na evidenční číslo této </w:t>
      </w:r>
      <w:r>
        <w:rPr>
          <w:sz w:val="22"/>
        </w:rPr>
        <w:t>S</w:t>
      </w:r>
      <w:r w:rsidRPr="00C9047D">
        <w:rPr>
          <w:sz w:val="22"/>
        </w:rPr>
        <w:t>mlouvy),</w:t>
      </w:r>
    </w:p>
    <w:p w14:paraId="6A5B8BEC" w14:textId="77777777" w:rsidR="003F3D5B" w:rsidRPr="00C9047D" w:rsidRDefault="003F3D5B" w:rsidP="003F3D5B">
      <w:pPr>
        <w:pStyle w:val="Odstavecseseznamem"/>
        <w:numPr>
          <w:ilvl w:val="0"/>
          <w:numId w:val="21"/>
        </w:numPr>
        <w:ind w:left="993" w:hanging="426"/>
        <w:contextualSpacing/>
        <w:jc w:val="both"/>
        <w:rPr>
          <w:sz w:val="22"/>
        </w:rPr>
      </w:pPr>
      <w:r w:rsidRPr="00C9047D">
        <w:rPr>
          <w:sz w:val="22"/>
        </w:rPr>
        <w:t>den uskutečnění plnění</w:t>
      </w:r>
      <w:r>
        <w:rPr>
          <w:sz w:val="22"/>
        </w:rPr>
        <w:t>,</w:t>
      </w:r>
    </w:p>
    <w:p w14:paraId="5513D658" w14:textId="77777777" w:rsidR="003F3D5B" w:rsidRPr="00C9047D" w:rsidRDefault="003F3D5B" w:rsidP="003F3D5B">
      <w:pPr>
        <w:pStyle w:val="Odstavecseseznamem"/>
        <w:numPr>
          <w:ilvl w:val="0"/>
          <w:numId w:val="21"/>
        </w:numPr>
        <w:ind w:left="993" w:hanging="426"/>
        <w:contextualSpacing/>
        <w:jc w:val="both"/>
        <w:rPr>
          <w:sz w:val="22"/>
        </w:rPr>
      </w:pPr>
      <w:r w:rsidRPr="00C9047D">
        <w:rPr>
          <w:sz w:val="22"/>
        </w:rPr>
        <w:t xml:space="preserve">označení této </w:t>
      </w:r>
      <w:r>
        <w:rPr>
          <w:sz w:val="22"/>
        </w:rPr>
        <w:t>S</w:t>
      </w:r>
      <w:r w:rsidRPr="00C9047D">
        <w:rPr>
          <w:sz w:val="22"/>
        </w:rPr>
        <w:t>mlouvy včetně uvedení jejího evidenčního čísla</w:t>
      </w:r>
      <w:r>
        <w:rPr>
          <w:sz w:val="22"/>
        </w:rPr>
        <w:t>,</w:t>
      </w:r>
    </w:p>
    <w:p w14:paraId="7512C03D" w14:textId="77777777" w:rsidR="003F3D5B" w:rsidRPr="00C9047D" w:rsidRDefault="003F3D5B" w:rsidP="003F3D5B">
      <w:pPr>
        <w:pStyle w:val="Odstavecseseznamem"/>
        <w:numPr>
          <w:ilvl w:val="0"/>
          <w:numId w:val="21"/>
        </w:numPr>
        <w:ind w:left="993" w:hanging="426"/>
        <w:contextualSpacing/>
        <w:jc w:val="both"/>
        <w:rPr>
          <w:sz w:val="22"/>
        </w:rPr>
      </w:pPr>
      <w:r w:rsidRPr="00C9047D">
        <w:rPr>
          <w:sz w:val="22"/>
        </w:rPr>
        <w:t xml:space="preserve">lhůtu splatnosti v souladu s </w:t>
      </w:r>
      <w:r>
        <w:rPr>
          <w:sz w:val="22"/>
        </w:rPr>
        <w:t>tímto</w:t>
      </w:r>
      <w:r w:rsidRPr="00C9047D">
        <w:rPr>
          <w:sz w:val="22"/>
        </w:rPr>
        <w:t xml:space="preserve"> odstavcem,</w:t>
      </w:r>
    </w:p>
    <w:p w14:paraId="6B65CEEE" w14:textId="77777777" w:rsidR="003F3D5B" w:rsidRPr="00C9047D" w:rsidRDefault="003F3D5B" w:rsidP="003F3D5B">
      <w:pPr>
        <w:pStyle w:val="Odstavecseseznamem"/>
        <w:numPr>
          <w:ilvl w:val="0"/>
          <w:numId w:val="21"/>
        </w:numPr>
        <w:ind w:left="993" w:hanging="426"/>
        <w:contextualSpacing/>
        <w:jc w:val="both"/>
        <w:rPr>
          <w:sz w:val="22"/>
        </w:rPr>
      </w:pPr>
      <w:r w:rsidRPr="00C9047D">
        <w:rPr>
          <w:sz w:val="22"/>
        </w:rPr>
        <w:t xml:space="preserve">označení banky a číslo účtu, na který má být </w:t>
      </w:r>
      <w:r>
        <w:rPr>
          <w:sz w:val="22"/>
        </w:rPr>
        <w:t>platba</w:t>
      </w:r>
      <w:r w:rsidRPr="00C9047D">
        <w:rPr>
          <w:sz w:val="22"/>
        </w:rPr>
        <w:t xml:space="preserve"> poukázána.</w:t>
      </w:r>
    </w:p>
    <w:p w14:paraId="3BC07A85" w14:textId="77777777" w:rsidR="003F3D5B" w:rsidRPr="00C9047D" w:rsidRDefault="003F3D5B" w:rsidP="003F3D5B">
      <w:pPr>
        <w:pStyle w:val="Odstavecseseznamem"/>
        <w:ind w:left="567" w:hanging="567"/>
        <w:jc w:val="both"/>
        <w:rPr>
          <w:sz w:val="22"/>
        </w:rPr>
      </w:pPr>
    </w:p>
    <w:p w14:paraId="6229161C" w14:textId="77777777" w:rsidR="003F3D5B" w:rsidRPr="00C9047D" w:rsidRDefault="003F3D5B" w:rsidP="003F3D5B">
      <w:pPr>
        <w:pStyle w:val="Odstavecseseznamem"/>
        <w:numPr>
          <w:ilvl w:val="0"/>
          <w:numId w:val="23"/>
        </w:numPr>
        <w:jc w:val="both"/>
        <w:rPr>
          <w:sz w:val="22"/>
        </w:rPr>
      </w:pPr>
      <w:r w:rsidRPr="00C9047D">
        <w:rPr>
          <w:sz w:val="22"/>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5D42092F" w14:textId="77777777" w:rsidR="003F3D5B" w:rsidRPr="00C9047D" w:rsidRDefault="003F3D5B" w:rsidP="003F3D5B">
      <w:pPr>
        <w:pStyle w:val="Zkladntext"/>
        <w:ind w:left="360"/>
        <w:rPr>
          <w:rFonts w:ascii="Times New Roman" w:hAnsi="Times New Roman" w:cs="Times New Roman"/>
          <w:color w:val="auto"/>
          <w:sz w:val="22"/>
          <w:szCs w:val="22"/>
        </w:rPr>
      </w:pPr>
    </w:p>
    <w:p w14:paraId="4967482F" w14:textId="77777777" w:rsidR="003F3D5B" w:rsidRPr="00C9047D" w:rsidRDefault="003F3D5B" w:rsidP="003F3D5B">
      <w:pPr>
        <w:pStyle w:val="Odstavecseseznamem"/>
        <w:numPr>
          <w:ilvl w:val="0"/>
          <w:numId w:val="23"/>
        </w:numPr>
        <w:jc w:val="both"/>
        <w:rPr>
          <w:color w:val="000000"/>
          <w:sz w:val="22"/>
        </w:rPr>
      </w:pPr>
      <w:r w:rsidRPr="00C9047D">
        <w:rPr>
          <w:color w:val="000000"/>
          <w:sz w:val="22"/>
        </w:rPr>
        <w:t>Fakturace a platby v průběhu stavby budou probíhat až do výše 90 % z</w:t>
      </w:r>
      <w:r>
        <w:rPr>
          <w:color w:val="000000"/>
          <w:sz w:val="22"/>
        </w:rPr>
        <w:t xml:space="preserve"> Ceny </w:t>
      </w:r>
      <w:r w:rsidRPr="00C9047D">
        <w:rPr>
          <w:color w:val="000000"/>
          <w:sz w:val="22"/>
        </w:rPr>
        <w:t>za provedení Díla. Zbylých 5 % z Ceny za provedení Díla bude vyplaceno po předání Díla bez vad a nedodělků, případně po odstranění vad a nedodělků z přejímky Díla. Konečných 5 % z </w:t>
      </w:r>
      <w:r>
        <w:rPr>
          <w:color w:val="000000"/>
          <w:sz w:val="22"/>
        </w:rPr>
        <w:t xml:space="preserve">Ceny </w:t>
      </w:r>
      <w:r w:rsidRPr="00C9047D">
        <w:rPr>
          <w:color w:val="000000"/>
          <w:sz w:val="22"/>
        </w:rPr>
        <w:t>za provedení Díla</w:t>
      </w:r>
      <w:r w:rsidRPr="00C9047D" w:rsidDel="00C9047D">
        <w:rPr>
          <w:color w:val="000000"/>
          <w:sz w:val="22"/>
        </w:rPr>
        <w:t xml:space="preserve"> </w:t>
      </w:r>
      <w:r w:rsidRPr="00C9047D">
        <w:rPr>
          <w:color w:val="000000"/>
          <w:sz w:val="22"/>
        </w:rPr>
        <w:t xml:space="preserve">bude sloužit jako tzv. druhé zádržné na zajištění nároků Objednatele ze záruky, a to na dobu záruční doby; těchto 5 % zádržného může být nahrazeno bankovní zárukou za dále stanovených podmínek. </w:t>
      </w:r>
    </w:p>
    <w:p w14:paraId="1A49136F" w14:textId="77777777" w:rsidR="003F3D5B" w:rsidRPr="00C9047D" w:rsidRDefault="003F3D5B" w:rsidP="003F3D5B">
      <w:pPr>
        <w:pStyle w:val="Odstavecseseznamem"/>
        <w:ind w:left="720"/>
        <w:jc w:val="both"/>
        <w:rPr>
          <w:color w:val="000000"/>
          <w:sz w:val="22"/>
        </w:rPr>
      </w:pPr>
    </w:p>
    <w:p w14:paraId="007B536F" w14:textId="023D5B3D" w:rsidR="003F3D5B" w:rsidRPr="00C9047D" w:rsidRDefault="003F3D5B" w:rsidP="003F3D5B">
      <w:pPr>
        <w:pStyle w:val="Odstavecseseznamem"/>
        <w:numPr>
          <w:ilvl w:val="0"/>
          <w:numId w:val="23"/>
        </w:numPr>
        <w:jc w:val="both"/>
        <w:rPr>
          <w:color w:val="000000"/>
          <w:sz w:val="22"/>
        </w:rPr>
      </w:pPr>
      <w:r w:rsidRPr="00C9047D">
        <w:rPr>
          <w:color w:val="000000"/>
          <w:sz w:val="22"/>
        </w:rPr>
        <w:t>První zádržné ve výši 5 %</w:t>
      </w:r>
      <w:r>
        <w:rPr>
          <w:color w:val="000000"/>
          <w:sz w:val="22"/>
        </w:rPr>
        <w:t xml:space="preserve"> z Ceny </w:t>
      </w:r>
      <w:r w:rsidRPr="00C9047D">
        <w:rPr>
          <w:color w:val="000000"/>
          <w:sz w:val="22"/>
        </w:rPr>
        <w:t>za provedení Díla Objednatel uhradí Zhotoviteli bezodkladně, nejpozději do 15 dnů po protokolárním předání a převzetí dokončeného Díla</w:t>
      </w:r>
      <w:r w:rsidR="00A70223">
        <w:rPr>
          <w:color w:val="000000"/>
          <w:sz w:val="22"/>
        </w:rPr>
        <w:t xml:space="preserve"> bez vad a nedodělků</w:t>
      </w:r>
      <w:r w:rsidRPr="00C9047D">
        <w:rPr>
          <w:color w:val="000000"/>
          <w:sz w:val="22"/>
        </w:rPr>
        <w:t xml:space="preserve">. Pokud Objednatel převezme Dílo, na němž se vyskytují vady či nedodělky nebránící užívání Díla, prodlužuje se lhůta dle předchozí věty do doby </w:t>
      </w:r>
      <w:r w:rsidRPr="00C9047D">
        <w:rPr>
          <w:snapToGrid w:val="0"/>
          <w:color w:val="000000"/>
          <w:sz w:val="22"/>
        </w:rPr>
        <w:t>odstranění vad a nedodělků uvedených v protokolu o</w:t>
      </w:r>
      <w:r>
        <w:rPr>
          <w:snapToGrid w:val="0"/>
          <w:color w:val="000000"/>
          <w:sz w:val="22"/>
        </w:rPr>
        <w:t> </w:t>
      </w:r>
      <w:r w:rsidRPr="00C9047D">
        <w:rPr>
          <w:snapToGrid w:val="0"/>
          <w:color w:val="000000"/>
          <w:sz w:val="22"/>
        </w:rPr>
        <w:t>předání a převzetí Díla</w:t>
      </w:r>
      <w:r w:rsidRPr="00C9047D">
        <w:rPr>
          <w:color w:val="000000"/>
          <w:sz w:val="22"/>
        </w:rPr>
        <w:t xml:space="preserve">. </w:t>
      </w:r>
      <w:r w:rsidRPr="00C9047D">
        <w:rPr>
          <w:snapToGrid w:val="0"/>
          <w:color w:val="000000"/>
          <w:sz w:val="22"/>
        </w:rPr>
        <w:t xml:space="preserve">Zádržné bude uhrazeno Objednatelem Zhotoviteli na základě daňového dokladu vystaveného Zhotovitelem, v němž bude uvedeno, že se jedná o konečnou fakturu. </w:t>
      </w:r>
    </w:p>
    <w:p w14:paraId="163C6F17" w14:textId="77777777" w:rsidR="003F3D5B" w:rsidRPr="00C9047D" w:rsidRDefault="003F3D5B" w:rsidP="003F3D5B">
      <w:pPr>
        <w:pStyle w:val="Odstavecseseznamem"/>
        <w:rPr>
          <w:snapToGrid w:val="0"/>
          <w:color w:val="000000"/>
          <w:sz w:val="22"/>
        </w:rPr>
      </w:pPr>
    </w:p>
    <w:p w14:paraId="277E8DD0" w14:textId="77777777" w:rsidR="003F3D5B" w:rsidRPr="00253F2F" w:rsidRDefault="003F3D5B" w:rsidP="003F3D5B">
      <w:pPr>
        <w:pStyle w:val="Odstavecseseznamem"/>
        <w:numPr>
          <w:ilvl w:val="0"/>
          <w:numId w:val="23"/>
        </w:numPr>
        <w:jc w:val="both"/>
        <w:rPr>
          <w:sz w:val="22"/>
        </w:rPr>
      </w:pPr>
      <w:r w:rsidRPr="00C9047D">
        <w:rPr>
          <w:snapToGrid w:val="0"/>
          <w:color w:val="000000"/>
          <w:sz w:val="22"/>
        </w:rPr>
        <w:t xml:space="preserve">Zhotovitel může nahradit druhé zádržné </w:t>
      </w:r>
      <w:r>
        <w:rPr>
          <w:snapToGrid w:val="0"/>
          <w:color w:val="000000"/>
          <w:sz w:val="22"/>
        </w:rPr>
        <w:t xml:space="preserve">ve výši </w:t>
      </w:r>
      <w:r w:rsidRPr="00C9047D">
        <w:rPr>
          <w:snapToGrid w:val="0"/>
          <w:color w:val="000000"/>
          <w:sz w:val="22"/>
        </w:rPr>
        <w:t xml:space="preserve">5 % </w:t>
      </w:r>
      <w:r>
        <w:rPr>
          <w:snapToGrid w:val="0"/>
          <w:color w:val="000000"/>
          <w:sz w:val="22"/>
        </w:rPr>
        <w:t xml:space="preserve">z </w:t>
      </w:r>
      <w:r>
        <w:rPr>
          <w:color w:val="000000"/>
          <w:sz w:val="22"/>
        </w:rPr>
        <w:t xml:space="preserve">Ceny </w:t>
      </w:r>
      <w:r w:rsidRPr="00C9047D">
        <w:rPr>
          <w:color w:val="000000"/>
          <w:sz w:val="22"/>
        </w:rPr>
        <w:t>za provedení Díla</w:t>
      </w:r>
      <w:r w:rsidRPr="00C9047D" w:rsidDel="00C9047D">
        <w:rPr>
          <w:color w:val="000000"/>
          <w:sz w:val="22"/>
        </w:rPr>
        <w:t xml:space="preserve"> </w:t>
      </w:r>
      <w:r w:rsidRPr="00C9047D">
        <w:rPr>
          <w:snapToGrid w:val="0"/>
          <w:color w:val="000000"/>
          <w:sz w:val="22"/>
        </w:rPr>
        <w:t xml:space="preserve">na dobu záruční doby bankovní zárukou ve shodné výši, která musí být Objednateli předložena Zhotovitelem před předáním a převzetím Díla nebo nejpozději v den jeho předání a převzetí, a to za podmínek stanovených dále, a bankovní zárukou, která je jako vzor přílohou této Smlouvy. Pokud bude </w:t>
      </w:r>
      <w:r w:rsidRPr="00C9047D">
        <w:rPr>
          <w:snapToGrid w:val="0"/>
          <w:color w:val="000000"/>
          <w:sz w:val="22"/>
        </w:rPr>
        <w:lastRenderedPageBreak/>
        <w:t>předložena bezvadná bankovní záruka splňující všechny stanovené parametry, Objednatel vyplatí Zhotoviteli druhé zádržné na jeho účet bezodkladně, nejpozději však do 15 dnů.</w:t>
      </w:r>
    </w:p>
    <w:p w14:paraId="3D133C57" w14:textId="77777777" w:rsidR="003F3D5B" w:rsidRPr="00253F2F" w:rsidRDefault="003F3D5B" w:rsidP="003F3D5B">
      <w:pPr>
        <w:jc w:val="both"/>
        <w:rPr>
          <w:sz w:val="22"/>
        </w:rPr>
      </w:pPr>
    </w:p>
    <w:p w14:paraId="25FEBAA6" w14:textId="78ECA05D" w:rsidR="003F3D5B" w:rsidRPr="00A868C4"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w:t>
      </w:r>
      <w:r w:rsidRPr="00486E3F">
        <w:rPr>
          <w:rFonts w:ascii="Times New Roman" w:hAnsi="Times New Roman" w:cs="Times New Roman"/>
          <w:color w:val="auto"/>
          <w:sz w:val="22"/>
          <w:szCs w:val="22"/>
        </w:rPr>
        <w:t>dále jen „</w:t>
      </w:r>
      <w:r w:rsidRPr="00A415CB">
        <w:rPr>
          <w:rFonts w:ascii="Times New Roman" w:hAnsi="Times New Roman" w:cs="Times New Roman"/>
          <w:b/>
          <w:bCs/>
          <w:sz w:val="22"/>
          <w:szCs w:val="22"/>
        </w:rPr>
        <w:t>insolvenční zákon</w:t>
      </w:r>
      <w:r w:rsidRPr="00486E3F">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A868C4">
        <w:rPr>
          <w:rFonts w:ascii="Times New Roman" w:hAnsi="Times New Roman" w:cs="Times New Roman"/>
          <w:color w:val="auto"/>
          <w:sz w:val="22"/>
          <w:szCs w:val="22"/>
        </w:rPr>
        <w:t xml:space="preserve">před řádným předáním Díla Zhotovitelem Objednateli, poskytuje Zhotovitel Objednateli slevu z Ceny za provedení Díla ve výši rozdílu mezi Cenou za provedení Díla (viz článek </w:t>
      </w:r>
      <w:r w:rsidRPr="00A868C4">
        <w:rPr>
          <w:rFonts w:ascii="Times New Roman" w:hAnsi="Times New Roman" w:cs="Times New Roman"/>
          <w:color w:val="auto"/>
          <w:sz w:val="22"/>
          <w:szCs w:val="22"/>
        </w:rPr>
        <w:fldChar w:fldCharType="begin"/>
      </w:r>
      <w:r w:rsidRPr="00A868C4">
        <w:rPr>
          <w:rFonts w:ascii="Times New Roman" w:hAnsi="Times New Roman" w:cs="Times New Roman"/>
          <w:color w:val="auto"/>
          <w:sz w:val="22"/>
          <w:szCs w:val="22"/>
        </w:rPr>
        <w:instrText xml:space="preserve"> REF _Ref515819323 \r \h  \* MERGEFORMAT </w:instrText>
      </w:r>
      <w:r w:rsidRPr="00A868C4">
        <w:rPr>
          <w:rFonts w:ascii="Times New Roman" w:hAnsi="Times New Roman" w:cs="Times New Roman"/>
          <w:color w:val="auto"/>
          <w:sz w:val="22"/>
          <w:szCs w:val="22"/>
        </w:rPr>
      </w:r>
      <w:r w:rsidRPr="00A868C4">
        <w:rPr>
          <w:rFonts w:ascii="Times New Roman" w:hAnsi="Times New Roman" w:cs="Times New Roman"/>
          <w:color w:val="auto"/>
          <w:sz w:val="22"/>
          <w:szCs w:val="22"/>
        </w:rPr>
        <w:fldChar w:fldCharType="separate"/>
      </w:r>
      <w:r w:rsidR="00E9667A">
        <w:rPr>
          <w:rFonts w:ascii="Times New Roman" w:hAnsi="Times New Roman" w:cs="Times New Roman"/>
          <w:color w:val="auto"/>
          <w:sz w:val="22"/>
          <w:szCs w:val="22"/>
        </w:rPr>
        <w:t>2.1</w:t>
      </w:r>
      <w:r w:rsidRPr="00A868C4">
        <w:rPr>
          <w:rFonts w:ascii="Times New Roman" w:hAnsi="Times New Roman" w:cs="Times New Roman"/>
          <w:color w:val="auto"/>
          <w:sz w:val="22"/>
          <w:szCs w:val="22"/>
        </w:rPr>
        <w:fldChar w:fldCharType="end"/>
      </w:r>
      <w:r w:rsidRPr="00A868C4">
        <w:rPr>
          <w:rFonts w:ascii="Times New Roman" w:hAnsi="Times New Roman" w:cs="Times New Roman"/>
          <w:color w:val="auto"/>
          <w:sz w:val="22"/>
          <w:szCs w:val="22"/>
        </w:rPr>
        <w:t>. této Smlouvy) a částkou do okamžiku rozhodnutí insolvenčního soudu o způsobu řešení úpadku Objednatelem uhrazené části Ceny za provedení Díla</w:t>
      </w:r>
      <w:r>
        <w:rPr>
          <w:rFonts w:ascii="Times New Roman" w:hAnsi="Times New Roman" w:cs="Times New Roman"/>
          <w:color w:val="auto"/>
          <w:sz w:val="22"/>
          <w:szCs w:val="22"/>
        </w:rPr>
        <w:t>.</w:t>
      </w:r>
    </w:p>
    <w:p w14:paraId="384B36CA" w14:textId="77777777" w:rsidR="003F3D5B" w:rsidRPr="00C9047D" w:rsidRDefault="003F3D5B" w:rsidP="003F3D5B">
      <w:pPr>
        <w:pStyle w:val="Zkladntext"/>
        <w:ind w:left="1080"/>
        <w:rPr>
          <w:rFonts w:ascii="Times New Roman" w:hAnsi="Times New Roman" w:cs="Times New Roman"/>
          <w:color w:val="auto"/>
          <w:sz w:val="22"/>
          <w:szCs w:val="22"/>
        </w:rPr>
      </w:pPr>
    </w:p>
    <w:p w14:paraId="3881BDF9"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Úhrada Ceny za provedení Díla, ať již jako celku či dílčích plnění, nemá vliv na uplatnění práva Objednatele z vad Díla.</w:t>
      </w:r>
    </w:p>
    <w:p w14:paraId="6461C415" w14:textId="77777777" w:rsidR="003F3D5B" w:rsidRPr="00C9047D" w:rsidRDefault="003F3D5B" w:rsidP="003F3D5B">
      <w:pPr>
        <w:pStyle w:val="Zkladntext"/>
        <w:ind w:left="360"/>
        <w:rPr>
          <w:rFonts w:ascii="Times New Roman" w:hAnsi="Times New Roman" w:cs="Times New Roman"/>
          <w:color w:val="auto"/>
          <w:sz w:val="22"/>
          <w:szCs w:val="22"/>
        </w:rPr>
      </w:pPr>
    </w:p>
    <w:p w14:paraId="15AC568A"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Objednatel je oprávněn provádět cenovou kontrolu v průběhu provádění Díla a uvádění dokončeného Díla do provozu a kontrolu provádění závěrečného vyúčtování Díla. </w:t>
      </w:r>
      <w:r>
        <w:rPr>
          <w:rFonts w:ascii="Times New Roman" w:hAnsi="Times New Roman" w:cs="Times New Roman"/>
          <w:color w:val="auto"/>
          <w:sz w:val="22"/>
          <w:szCs w:val="22"/>
        </w:rPr>
        <w:t>Smluvní strany</w:t>
      </w:r>
      <w:r w:rsidRPr="00C9047D">
        <w:rPr>
          <w:rFonts w:ascii="Times New Roman" w:hAnsi="Times New Roman" w:cs="Times New Roman"/>
          <w:color w:val="auto"/>
          <w:sz w:val="22"/>
          <w:szCs w:val="22"/>
        </w:rPr>
        <w:t xml:space="preserve"> jsou povinn</w:t>
      </w:r>
      <w:r>
        <w:rPr>
          <w:rFonts w:ascii="Times New Roman" w:hAnsi="Times New Roman" w:cs="Times New Roman"/>
          <w:color w:val="auto"/>
          <w:sz w:val="22"/>
          <w:szCs w:val="22"/>
        </w:rPr>
        <w:t>y</w:t>
      </w:r>
      <w:r w:rsidRPr="00C9047D">
        <w:rPr>
          <w:rFonts w:ascii="Times New Roman" w:hAnsi="Times New Roman" w:cs="Times New Roman"/>
          <w:color w:val="auto"/>
          <w:sz w:val="22"/>
          <w:szCs w:val="22"/>
        </w:rPr>
        <w:t xml:space="preserve"> vytvářet dostatečné podmínky pro provádění cenové kontroly.</w:t>
      </w:r>
    </w:p>
    <w:p w14:paraId="0F8097BF" w14:textId="77777777" w:rsidR="003F3D5B" w:rsidRPr="00C9047D" w:rsidRDefault="003F3D5B" w:rsidP="003F3D5B">
      <w:pPr>
        <w:pStyle w:val="Odstavecseseznamem"/>
        <w:rPr>
          <w:sz w:val="22"/>
          <w:szCs w:val="22"/>
        </w:rPr>
      </w:pPr>
    </w:p>
    <w:p w14:paraId="534A22EC"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Nedojde-li mezi oběma Smluvními stranami k dohodě při odsouhlasení množství nebo druhu provedených stavebních prací, je Zhotovitel oprávněn fakturovat pouze ty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tavební práce, u kterých nedošlo k</w:t>
      </w:r>
      <w:r>
        <w:rPr>
          <w:rFonts w:ascii="Times New Roman" w:hAnsi="Times New Roman" w:cs="Times New Roman"/>
          <w:color w:val="auto"/>
          <w:sz w:val="22"/>
          <w:szCs w:val="22"/>
        </w:rPr>
        <w:t> </w:t>
      </w:r>
      <w:r w:rsidRPr="00C9047D">
        <w:rPr>
          <w:rFonts w:ascii="Times New Roman" w:hAnsi="Times New Roman" w:cs="Times New Roman"/>
          <w:color w:val="auto"/>
          <w:sz w:val="22"/>
          <w:szCs w:val="22"/>
        </w:rPr>
        <w:t xml:space="preserve">rozporu. </w:t>
      </w:r>
    </w:p>
    <w:p w14:paraId="5E2A9BD6" w14:textId="77777777" w:rsidR="003F3D5B" w:rsidRPr="00C9047D" w:rsidRDefault="003F3D5B" w:rsidP="003F3D5B">
      <w:pPr>
        <w:pStyle w:val="Odstavecseseznamem"/>
        <w:rPr>
          <w:sz w:val="22"/>
          <w:szCs w:val="22"/>
        </w:rPr>
      </w:pPr>
    </w:p>
    <w:p w14:paraId="23A9545C"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je osobou povinnou spolupůsobit při výkonu finanční kontroly podle zákona č. 320/2001 Sb.</w:t>
      </w:r>
      <w:r>
        <w:rPr>
          <w:rFonts w:ascii="Times New Roman" w:hAnsi="Times New Roman" w:cs="Times New Roman"/>
          <w:color w:val="auto"/>
          <w:sz w:val="22"/>
          <w:szCs w:val="22"/>
        </w:rPr>
        <w:t>,</w:t>
      </w:r>
      <w:r w:rsidRPr="00C9047D">
        <w:rPr>
          <w:rFonts w:ascii="Times New Roman" w:hAnsi="Times New Roman" w:cs="Times New Roman"/>
          <w:color w:val="auto"/>
          <w:sz w:val="22"/>
          <w:szCs w:val="22"/>
        </w:rPr>
        <w:t xml:space="preserve"> o finanční kontrole, ve znění pozdějších předpisů. Zhotovitel je povinen poskytnout při výkonu finanční kontroly součinnost a poskytnout přístup ke všem dokumentům souvisejících se zadáním a realizací Díla dle této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mlouvy, včetně dokumentů podléhajících ochraně podle zvláštních právních předpisů. Za účelem řádného splnění této povinnosti je Zhotovitel povinen smluvně zavázat i všechny své případné poddodavatele.</w:t>
      </w:r>
    </w:p>
    <w:p w14:paraId="32160B50" w14:textId="77777777" w:rsidR="003F3D5B" w:rsidRPr="00C9047D" w:rsidRDefault="003F3D5B" w:rsidP="003F3D5B">
      <w:pPr>
        <w:rPr>
          <w:b/>
          <w:sz w:val="22"/>
          <w:szCs w:val="22"/>
        </w:rPr>
      </w:pPr>
    </w:p>
    <w:p w14:paraId="12BCD741" w14:textId="77777777" w:rsidR="003F3D5B" w:rsidRPr="00C9047D" w:rsidRDefault="003F3D5B" w:rsidP="003F3D5B">
      <w:pPr>
        <w:rPr>
          <w:b/>
          <w:sz w:val="22"/>
          <w:szCs w:val="22"/>
        </w:rPr>
      </w:pPr>
      <w:r w:rsidRPr="00C9047D">
        <w:rPr>
          <w:b/>
          <w:sz w:val="22"/>
          <w:szCs w:val="22"/>
        </w:rPr>
        <w:t>Nepředvídané práce</w:t>
      </w:r>
    </w:p>
    <w:p w14:paraId="719A8E42" w14:textId="77777777" w:rsidR="003F3D5B" w:rsidRPr="00C9047D" w:rsidRDefault="003F3D5B" w:rsidP="003F3D5B">
      <w:pPr>
        <w:rPr>
          <w:b/>
          <w:sz w:val="22"/>
          <w:szCs w:val="22"/>
        </w:rPr>
      </w:pPr>
    </w:p>
    <w:p w14:paraId="51507C47"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w:t>
      </w:r>
    </w:p>
    <w:p w14:paraId="17BC84D7" w14:textId="77777777" w:rsidR="003F3D5B" w:rsidRPr="00C9047D" w:rsidRDefault="003F3D5B" w:rsidP="003F3D5B">
      <w:pPr>
        <w:pStyle w:val="Zkladntext"/>
        <w:ind w:left="360"/>
        <w:rPr>
          <w:rFonts w:ascii="Times New Roman" w:hAnsi="Times New Roman" w:cs="Times New Roman"/>
          <w:color w:val="auto"/>
          <w:sz w:val="22"/>
          <w:szCs w:val="22"/>
        </w:rPr>
      </w:pPr>
    </w:p>
    <w:p w14:paraId="3640E5CD" w14:textId="3943FD16" w:rsidR="003F3D5B" w:rsidRPr="00C9047D" w:rsidRDefault="003F3D5B" w:rsidP="003F3D5B">
      <w:pPr>
        <w:ind w:left="360"/>
        <w:jc w:val="both"/>
        <w:rPr>
          <w:sz w:val="22"/>
          <w:szCs w:val="22"/>
        </w:rPr>
      </w:pPr>
      <w:r w:rsidRPr="004D6ECB">
        <w:rPr>
          <w:sz w:val="22"/>
          <w:szCs w:val="22"/>
        </w:rPr>
        <w:t>Za nepředvídané práce se nepovažují práce a plnění jinak splňující podmínky předchozího odstavce,</w:t>
      </w:r>
      <w:r w:rsidRPr="00C9047D">
        <w:rPr>
          <w:sz w:val="22"/>
          <w:szCs w:val="22"/>
        </w:rPr>
        <w:t xml:space="preserve"> jejichž provedení (poskytnutí) bylo vyvoláno prodlením Zhotovitele s prováděním Díla nebo jiným porušením povinnosti Zhotovitele, za které odpovídá nebo jsou důsledkem jeho vadného plnění, a dále práce a plnění, která jsou v souladu s projektovou dokumentací pro výběr Zhotovitele a tuto pouze zpřesňují. Tyto práce jsou jako součást plnění Díla již zahrnuty v ceně uvedené v této </w:t>
      </w:r>
      <w:r>
        <w:rPr>
          <w:sz w:val="22"/>
          <w:szCs w:val="22"/>
        </w:rPr>
        <w:t>S</w:t>
      </w:r>
      <w:r w:rsidRPr="00C9047D">
        <w:rPr>
          <w:sz w:val="22"/>
          <w:szCs w:val="22"/>
        </w:rPr>
        <w:t>mlouvě.</w:t>
      </w:r>
      <w:r w:rsidR="00DF649E">
        <w:rPr>
          <w:sz w:val="22"/>
          <w:szCs w:val="22"/>
        </w:rPr>
        <w:t xml:space="preserve"> </w:t>
      </w:r>
    </w:p>
    <w:p w14:paraId="72BCBE10" w14:textId="14D7B30C" w:rsidR="003E3823" w:rsidRDefault="003E3823">
      <w:pPr>
        <w:spacing w:after="160" w:line="259" w:lineRule="auto"/>
        <w:rPr>
          <w:rFonts w:eastAsiaTheme="minorHAnsi"/>
          <w:lang w:eastAsia="en-US"/>
        </w:rPr>
      </w:pPr>
      <w:r>
        <w:rPr>
          <w:rFonts w:eastAsiaTheme="minorHAnsi"/>
          <w:lang w:eastAsia="en-US"/>
        </w:rPr>
        <w:br w:type="page"/>
      </w:r>
    </w:p>
    <w:p w14:paraId="31FC82DD" w14:textId="77777777" w:rsidR="003F3D5B" w:rsidRPr="00253F2F" w:rsidRDefault="003F3D5B" w:rsidP="003F3D5B">
      <w:pPr>
        <w:rPr>
          <w:rFonts w:eastAsiaTheme="minorHAnsi"/>
          <w:lang w:eastAsia="en-US"/>
        </w:rPr>
      </w:pPr>
    </w:p>
    <w:p w14:paraId="4DD46EC9" w14:textId="77777777" w:rsidR="003F3D5B" w:rsidRPr="00C9047D" w:rsidRDefault="003F3D5B" w:rsidP="003F3D5B">
      <w:pPr>
        <w:pStyle w:val="Odstavecseseznamem"/>
        <w:ind w:left="720"/>
        <w:rPr>
          <w:b/>
          <w:vanish/>
          <w:sz w:val="22"/>
          <w:szCs w:val="22"/>
        </w:rPr>
      </w:pPr>
    </w:p>
    <w:p w14:paraId="69AB0256" w14:textId="77777777" w:rsidR="003F3D5B" w:rsidRPr="00C9047D" w:rsidRDefault="003F3D5B" w:rsidP="003F3D5B">
      <w:pPr>
        <w:pStyle w:val="Zkladntext"/>
        <w:numPr>
          <w:ilvl w:val="0"/>
          <w:numId w:val="2"/>
        </w:numPr>
        <w:jc w:val="center"/>
        <w:rPr>
          <w:rFonts w:ascii="Times New Roman" w:hAnsi="Times New Roman" w:cs="Times New Roman"/>
          <w:b/>
          <w:bCs/>
          <w:color w:val="auto"/>
        </w:rPr>
      </w:pPr>
    </w:p>
    <w:p w14:paraId="60859DF8" w14:textId="77777777" w:rsidR="003F3D5B" w:rsidRPr="00C9047D" w:rsidRDefault="003F3D5B" w:rsidP="003F3D5B">
      <w:pPr>
        <w:pStyle w:val="Zkladntext"/>
        <w:jc w:val="center"/>
        <w:rPr>
          <w:rFonts w:ascii="Times New Roman" w:hAnsi="Times New Roman" w:cs="Times New Roman"/>
          <w:b/>
          <w:bCs/>
          <w:color w:val="auto"/>
        </w:rPr>
      </w:pPr>
      <w:r w:rsidRPr="00C9047D">
        <w:rPr>
          <w:rFonts w:ascii="Times New Roman" w:hAnsi="Times New Roman" w:cs="Times New Roman"/>
          <w:b/>
          <w:bCs/>
          <w:color w:val="auto"/>
        </w:rPr>
        <w:t>DOBA PLNĚNÍ</w:t>
      </w:r>
    </w:p>
    <w:p w14:paraId="010A0F2F" w14:textId="77777777" w:rsidR="003F3D5B" w:rsidRPr="00C9047D" w:rsidRDefault="003F3D5B" w:rsidP="003F3D5B">
      <w:pPr>
        <w:jc w:val="both"/>
        <w:rPr>
          <w:b/>
          <w:bCs/>
        </w:rPr>
      </w:pPr>
    </w:p>
    <w:p w14:paraId="79F53A9D" w14:textId="77777777" w:rsidR="003F3D5B" w:rsidRPr="00A868C4" w:rsidRDefault="003F3D5B" w:rsidP="003F3D5B">
      <w:pPr>
        <w:pStyle w:val="Zkladntext"/>
        <w:numPr>
          <w:ilvl w:val="1"/>
          <w:numId w:val="2"/>
        </w:numPr>
        <w:ind w:hanging="720"/>
        <w:rPr>
          <w:rFonts w:ascii="Times New Roman" w:hAnsi="Times New Roman" w:cs="Times New Roman"/>
          <w:color w:val="auto"/>
          <w:sz w:val="22"/>
          <w:szCs w:val="22"/>
        </w:rPr>
      </w:pPr>
      <w:bookmarkStart w:id="2" w:name="_Ref515819685"/>
      <w:r w:rsidRPr="00A868C4">
        <w:rPr>
          <w:rFonts w:ascii="Times New Roman" w:hAnsi="Times New Roman" w:cs="Times New Roman"/>
          <w:color w:val="auto"/>
          <w:sz w:val="22"/>
          <w:szCs w:val="22"/>
        </w:rPr>
        <w:t xml:space="preserve">Smluvní strany se dohodly, že Dílo bude provedeno </w:t>
      </w:r>
      <w:r w:rsidRPr="00A868C4">
        <w:rPr>
          <w:rFonts w:ascii="Times New Roman" w:hAnsi="Times New Roman" w:cs="Times New Roman"/>
          <w:sz w:val="22"/>
          <w:szCs w:val="22"/>
        </w:rPr>
        <w:t>v souladu s harmonogramem prací</w:t>
      </w:r>
      <w:r w:rsidRPr="00A868C4">
        <w:rPr>
          <w:rFonts w:ascii="Times New Roman" w:hAnsi="Times New Roman" w:cs="Times New Roman"/>
          <w:color w:val="auto"/>
          <w:sz w:val="22"/>
          <w:szCs w:val="22"/>
        </w:rPr>
        <w:t>, a to v následujících termínech:</w:t>
      </w:r>
      <w:bookmarkEnd w:id="2"/>
      <w:r w:rsidRPr="00A868C4">
        <w:rPr>
          <w:rFonts w:ascii="Times New Roman" w:hAnsi="Times New Roman" w:cs="Times New Roman"/>
          <w:color w:val="auto"/>
          <w:sz w:val="22"/>
          <w:szCs w:val="22"/>
        </w:rPr>
        <w:t xml:space="preserve"> </w:t>
      </w:r>
    </w:p>
    <w:p w14:paraId="4FD6903F" w14:textId="77777777" w:rsidR="003F3D5B" w:rsidRPr="00A868C4" w:rsidRDefault="003F3D5B" w:rsidP="003F3D5B">
      <w:pPr>
        <w:pStyle w:val="Zkladntext"/>
        <w:ind w:left="360"/>
        <w:rPr>
          <w:rFonts w:ascii="Times New Roman" w:hAnsi="Times New Roman" w:cs="Times New Roman"/>
          <w:color w:val="auto"/>
          <w:sz w:val="22"/>
          <w:szCs w:val="22"/>
        </w:rPr>
      </w:pPr>
    </w:p>
    <w:p w14:paraId="1B431679" w14:textId="10213B1F" w:rsidR="00A415CB" w:rsidRPr="00A415CB" w:rsidRDefault="00A415CB" w:rsidP="004D3E7E">
      <w:pPr>
        <w:pStyle w:val="Odstavecseseznamem"/>
        <w:numPr>
          <w:ilvl w:val="0"/>
          <w:numId w:val="28"/>
        </w:numPr>
        <w:jc w:val="both"/>
        <w:rPr>
          <w:sz w:val="22"/>
          <w:szCs w:val="22"/>
        </w:rPr>
      </w:pPr>
      <w:r w:rsidRPr="00A415CB">
        <w:rPr>
          <w:sz w:val="22"/>
          <w:szCs w:val="22"/>
        </w:rPr>
        <w:t xml:space="preserve">Doba předání a převzetí staveniště zhotovitelem: </w:t>
      </w:r>
      <w:r w:rsidR="00747282" w:rsidRPr="00A415CB">
        <w:rPr>
          <w:sz w:val="22"/>
          <w:szCs w:val="22"/>
        </w:rPr>
        <w:t xml:space="preserve">do </w:t>
      </w:r>
      <w:r w:rsidR="00747282">
        <w:rPr>
          <w:sz w:val="22"/>
          <w:szCs w:val="22"/>
        </w:rPr>
        <w:t>30</w:t>
      </w:r>
      <w:r w:rsidR="00747282" w:rsidRPr="00A415CB">
        <w:rPr>
          <w:sz w:val="22"/>
          <w:szCs w:val="22"/>
        </w:rPr>
        <w:t xml:space="preserve"> kalendářních</w:t>
      </w:r>
      <w:r w:rsidR="00747282">
        <w:rPr>
          <w:sz w:val="22"/>
          <w:szCs w:val="22"/>
        </w:rPr>
        <w:t xml:space="preserve"> dnů </w:t>
      </w:r>
      <w:r w:rsidR="00637B58">
        <w:rPr>
          <w:sz w:val="22"/>
          <w:szCs w:val="22"/>
        </w:rPr>
        <w:t>po podpisu smlouvy</w:t>
      </w:r>
    </w:p>
    <w:p w14:paraId="77C1F05A" w14:textId="78C95E5C" w:rsidR="00A415CB" w:rsidRPr="00A415CB" w:rsidRDefault="00A415CB" w:rsidP="004D3E7E">
      <w:pPr>
        <w:pStyle w:val="Odstavecseseznamem"/>
        <w:numPr>
          <w:ilvl w:val="0"/>
          <w:numId w:val="28"/>
        </w:numPr>
        <w:jc w:val="both"/>
        <w:rPr>
          <w:sz w:val="22"/>
          <w:szCs w:val="22"/>
        </w:rPr>
      </w:pPr>
      <w:r w:rsidRPr="00A415CB">
        <w:rPr>
          <w:sz w:val="22"/>
          <w:szCs w:val="22"/>
        </w:rPr>
        <w:t xml:space="preserve">Doba zahájení stavebních prací: do </w:t>
      </w:r>
      <w:r w:rsidR="00277D70">
        <w:rPr>
          <w:sz w:val="22"/>
          <w:szCs w:val="22"/>
        </w:rPr>
        <w:t>30</w:t>
      </w:r>
      <w:r w:rsidR="00277D70" w:rsidRPr="00A415CB">
        <w:rPr>
          <w:sz w:val="22"/>
          <w:szCs w:val="22"/>
        </w:rPr>
        <w:t xml:space="preserve"> </w:t>
      </w:r>
      <w:r w:rsidRPr="00A415CB">
        <w:rPr>
          <w:sz w:val="22"/>
          <w:szCs w:val="22"/>
        </w:rPr>
        <w:t>kalendářních dnů od předání a převzetí staveniště</w:t>
      </w:r>
    </w:p>
    <w:p w14:paraId="662EB493" w14:textId="0D0777F3" w:rsidR="00A415CB" w:rsidRPr="00204793" w:rsidRDefault="00A415CB" w:rsidP="004D3E7E">
      <w:pPr>
        <w:pStyle w:val="Odstavecseseznamem"/>
        <w:numPr>
          <w:ilvl w:val="0"/>
          <w:numId w:val="28"/>
        </w:numPr>
        <w:jc w:val="both"/>
        <w:rPr>
          <w:sz w:val="22"/>
          <w:szCs w:val="22"/>
        </w:rPr>
      </w:pPr>
      <w:r w:rsidRPr="00204793">
        <w:rPr>
          <w:sz w:val="22"/>
          <w:szCs w:val="22"/>
        </w:rPr>
        <w:t xml:space="preserve">Lhůta pro dokončení stavebních prací na Díle: </w:t>
      </w:r>
      <w:r w:rsidR="001177D1" w:rsidRPr="00204793">
        <w:rPr>
          <w:sz w:val="22"/>
          <w:szCs w:val="22"/>
        </w:rPr>
        <w:t>1</w:t>
      </w:r>
      <w:r w:rsidR="00380670" w:rsidRPr="00204793">
        <w:rPr>
          <w:sz w:val="22"/>
          <w:szCs w:val="22"/>
        </w:rPr>
        <w:t>0</w:t>
      </w:r>
      <w:r w:rsidR="001177D1" w:rsidRPr="00204793">
        <w:rPr>
          <w:sz w:val="22"/>
          <w:szCs w:val="22"/>
        </w:rPr>
        <w:t xml:space="preserve"> měsíců od předání a převzetí staveniště</w:t>
      </w:r>
    </w:p>
    <w:p w14:paraId="6F396683" w14:textId="27516CA1" w:rsidR="003F3D5B" w:rsidRPr="00204793" w:rsidRDefault="00A415CB" w:rsidP="00380670">
      <w:pPr>
        <w:pStyle w:val="Odstavecseseznamem"/>
        <w:numPr>
          <w:ilvl w:val="0"/>
          <w:numId w:val="28"/>
        </w:numPr>
        <w:jc w:val="both"/>
        <w:rPr>
          <w:sz w:val="22"/>
          <w:szCs w:val="22"/>
        </w:rPr>
      </w:pPr>
      <w:r w:rsidRPr="00204793">
        <w:rPr>
          <w:sz w:val="22"/>
          <w:szCs w:val="22"/>
        </w:rPr>
        <w:t xml:space="preserve">Lhůta pro předání a převzetí Díla: </w:t>
      </w:r>
      <w:r w:rsidR="00380670" w:rsidRPr="00204793">
        <w:rPr>
          <w:sz w:val="22"/>
          <w:szCs w:val="22"/>
        </w:rPr>
        <w:t>1</w:t>
      </w:r>
      <w:r w:rsidR="00747282" w:rsidRPr="00204793">
        <w:rPr>
          <w:sz w:val="22"/>
          <w:szCs w:val="22"/>
        </w:rPr>
        <w:t>1</w:t>
      </w:r>
      <w:r w:rsidR="00380670" w:rsidRPr="00204793">
        <w:rPr>
          <w:sz w:val="22"/>
          <w:szCs w:val="22"/>
        </w:rPr>
        <w:t xml:space="preserve"> měsíců od předání a převzetí staveniště </w:t>
      </w:r>
    </w:p>
    <w:p w14:paraId="081E8FA7" w14:textId="77777777" w:rsidR="003F3D5B" w:rsidRPr="00C9047D" w:rsidRDefault="003F3D5B" w:rsidP="003F3D5B">
      <w:pPr>
        <w:jc w:val="both"/>
        <w:rPr>
          <w:b/>
          <w:sz w:val="22"/>
          <w:szCs w:val="22"/>
        </w:rPr>
      </w:pPr>
    </w:p>
    <w:p w14:paraId="1779A80D" w14:textId="48C3F831" w:rsidR="003F3D5B" w:rsidRPr="00C9047D" w:rsidRDefault="003F3D5B" w:rsidP="003F3D5B">
      <w:pPr>
        <w:jc w:val="both"/>
        <w:rPr>
          <w:b/>
          <w:sz w:val="22"/>
          <w:szCs w:val="22"/>
        </w:rPr>
      </w:pPr>
      <w:r w:rsidRPr="00C9047D">
        <w:rPr>
          <w:b/>
          <w:sz w:val="22"/>
          <w:szCs w:val="22"/>
        </w:rPr>
        <w:t>Harmonogram realizace</w:t>
      </w:r>
      <w:r w:rsidR="00DF649E">
        <w:rPr>
          <w:b/>
          <w:sz w:val="22"/>
          <w:szCs w:val="22"/>
        </w:rPr>
        <w:t xml:space="preserve"> </w:t>
      </w:r>
    </w:p>
    <w:p w14:paraId="3130BEE9" w14:textId="77777777" w:rsidR="003F3D5B" w:rsidRPr="00C9047D" w:rsidRDefault="003F3D5B" w:rsidP="003F3D5B">
      <w:pPr>
        <w:ind w:left="705" w:hanging="705"/>
        <w:jc w:val="both"/>
        <w:rPr>
          <w:sz w:val="22"/>
          <w:szCs w:val="22"/>
        </w:rPr>
      </w:pPr>
    </w:p>
    <w:p w14:paraId="2B498178" w14:textId="36892F8E" w:rsidR="00BE0F17" w:rsidRDefault="003F3D5B" w:rsidP="00747282">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Detailní harmonogram realizace Díla, zpracovaný v souladu s nabídkou, předloží Zhotovitel Objednateli v členění v periodách o maximálně sedmi po sobě jdoucích kalendářních dnech nejpozději do 7 (sedmi) kalendářních dnů ode dne podpisu této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mlouvy; neučiní-li tak, má Objednatel právo určit harmonogram sám a Zhotovitel jím bude vázán. Termíny provádění Díla uvedené v harmonogramu realizace Díla jsou pro Zhotovitele závazné.</w:t>
      </w:r>
    </w:p>
    <w:p w14:paraId="147D22AA" w14:textId="77777777" w:rsidR="00747282" w:rsidRPr="00747282" w:rsidRDefault="00747282" w:rsidP="00204793">
      <w:pPr>
        <w:pStyle w:val="Odstavecseseznamem"/>
        <w:numPr>
          <w:ilvl w:val="1"/>
          <w:numId w:val="2"/>
        </w:numPr>
        <w:jc w:val="both"/>
        <w:rPr>
          <w:rFonts w:eastAsiaTheme="minorHAnsi"/>
          <w:kern w:val="2"/>
          <w:sz w:val="22"/>
          <w:szCs w:val="22"/>
          <w:lang w:eastAsia="en-US"/>
          <w14:ligatures w14:val="standardContextual"/>
        </w:rPr>
      </w:pPr>
      <w:r w:rsidRPr="00747282">
        <w:rPr>
          <w:rFonts w:eastAsiaTheme="minorHAnsi"/>
          <w:kern w:val="2"/>
          <w:sz w:val="22"/>
          <w:szCs w:val="22"/>
          <w:lang w:eastAsia="en-US"/>
          <w14:ligatures w14:val="standardContextual"/>
        </w:rPr>
        <w:t>Jakékoliv přerušení prací musí být objednateli řádně zdůvodněno, např. technologickými postupy, nepříznivými klimatickými podmínkami apod.</w:t>
      </w:r>
    </w:p>
    <w:p w14:paraId="56F29291" w14:textId="77777777" w:rsidR="00747282" w:rsidRPr="00747282" w:rsidRDefault="00747282" w:rsidP="00204793">
      <w:pPr>
        <w:pStyle w:val="Odstavecseseznamem"/>
        <w:numPr>
          <w:ilvl w:val="1"/>
          <w:numId w:val="2"/>
        </w:numPr>
        <w:jc w:val="both"/>
        <w:rPr>
          <w:rFonts w:eastAsiaTheme="minorHAnsi"/>
          <w:kern w:val="2"/>
          <w:sz w:val="22"/>
          <w:szCs w:val="22"/>
          <w:lang w:eastAsia="en-US"/>
          <w14:ligatures w14:val="standardContextual"/>
        </w:rPr>
      </w:pPr>
      <w:r w:rsidRPr="00747282">
        <w:rPr>
          <w:rFonts w:eastAsiaTheme="minorHAnsi"/>
          <w:kern w:val="2"/>
          <w:sz w:val="22"/>
          <w:szCs w:val="22"/>
          <w:lang w:eastAsia="en-US"/>
          <w14:ligatures w14:val="standardContextual"/>
        </w:rPr>
        <w:t>Pokud v důsledku okolností, které nemůže ovlivnit ani objednatel, ani zhotovitel dojde k situaci, že předpokládaný termín zahájení plnění nebude možné dodržet, posouvá se termín plnění (a všechny navázané termíny) o dobu, po kterou trvá překážka, pro kterou nelze plnění zahájit. Toto právo si objednatel výslovně vyhrazuje. Dřívější termín dokončení díla je možný, stejně tak je možný dřívější termín zahájení plnění, vše po dohodě obou stran.</w:t>
      </w:r>
    </w:p>
    <w:p w14:paraId="76D62421" w14:textId="77777777" w:rsidR="00747282" w:rsidRDefault="00747282" w:rsidP="00747282">
      <w:pPr>
        <w:pStyle w:val="Zkladntext"/>
        <w:numPr>
          <w:ilvl w:val="1"/>
          <w:numId w:val="2"/>
        </w:numPr>
        <w:rPr>
          <w:rFonts w:ascii="Times New Roman" w:hAnsi="Times New Roman" w:cs="Times New Roman"/>
          <w:color w:val="auto"/>
          <w:sz w:val="22"/>
          <w:szCs w:val="22"/>
        </w:rPr>
      </w:pPr>
      <w:r w:rsidRPr="00747282">
        <w:rPr>
          <w:rFonts w:ascii="Times New Roman" w:hAnsi="Times New Roman" w:cs="Times New Roman"/>
          <w:color w:val="auto"/>
          <w:sz w:val="22"/>
          <w:szCs w:val="22"/>
        </w:rPr>
        <w:t>Objednatel si výslovně vyhrazuje právo prodloužit zhotoviteli dobu pro plnění díla v případě, že nebude možné plnit v důsledku klimatických či technologických podmínek znemožňujících provádění prací. Doba plnění (a všechny navázané termíny) se pak prodlužují o dobu, po kterou trvá překážka, pro kterou nelze provádět dílo.</w:t>
      </w:r>
    </w:p>
    <w:p w14:paraId="350C8454" w14:textId="5E7CDA78" w:rsidR="00747282" w:rsidRPr="00747282" w:rsidRDefault="00747282" w:rsidP="00204793">
      <w:pPr>
        <w:pStyle w:val="Zkladntext"/>
        <w:numPr>
          <w:ilvl w:val="1"/>
          <w:numId w:val="2"/>
        </w:numPr>
        <w:rPr>
          <w:rFonts w:ascii="Times New Roman" w:hAnsi="Times New Roman" w:cs="Times New Roman"/>
          <w:color w:val="auto"/>
          <w:sz w:val="22"/>
          <w:szCs w:val="22"/>
        </w:rPr>
      </w:pPr>
      <w:r w:rsidRPr="00747282">
        <w:rPr>
          <w:rFonts w:ascii="Times New Roman" w:hAnsi="Times New Roman" w:cs="Times New Roman"/>
          <w:color w:val="auto"/>
          <w:sz w:val="22"/>
          <w:szCs w:val="22"/>
        </w:rPr>
        <w:t xml:space="preserve">Objednatel si výslovně vyhrazuje právo prodloužit zhotoviteli dobu pro plnění díla v případě, že při realizaci díla vyvstane potřeba nepředpokládaných prací, dodávek nebo služeb, které budou mít vliv na termín dokončení díla. Prodloužení doby pro provedení díla přichází v úvahu pouze, jeli objem víceprací nad rámec původní zakázky v součtu jednotlivých změn vyšší než </w:t>
      </w:r>
      <w:proofErr w:type="gramStart"/>
      <w:r w:rsidRPr="00747282">
        <w:rPr>
          <w:rFonts w:ascii="Times New Roman" w:hAnsi="Times New Roman" w:cs="Times New Roman"/>
          <w:color w:val="auto"/>
          <w:sz w:val="22"/>
          <w:szCs w:val="22"/>
        </w:rPr>
        <w:t>10%</w:t>
      </w:r>
      <w:proofErr w:type="gramEnd"/>
      <w:r w:rsidRPr="00747282">
        <w:rPr>
          <w:rFonts w:ascii="Times New Roman" w:hAnsi="Times New Roman" w:cs="Times New Roman"/>
          <w:color w:val="auto"/>
          <w:sz w:val="22"/>
          <w:szCs w:val="22"/>
        </w:rPr>
        <w:t xml:space="preserve"> finančního plnění původní zakázky. Doba plnění (vč. všech navázaných termínů) se pak prodlouží přiměřeně k povaze těchto víceprací a jejich časové náročnosti dle doporučení TDS s jeho odůvodněním.</w:t>
      </w:r>
    </w:p>
    <w:p w14:paraId="200BC932" w14:textId="77777777" w:rsidR="00D232C3" w:rsidRPr="00C9047D" w:rsidRDefault="00D232C3" w:rsidP="003F3D5B">
      <w:pPr>
        <w:pStyle w:val="Zkladntext"/>
        <w:ind w:left="360"/>
        <w:rPr>
          <w:rFonts w:ascii="Times New Roman" w:hAnsi="Times New Roman" w:cs="Times New Roman"/>
          <w:color w:val="auto"/>
          <w:sz w:val="22"/>
          <w:szCs w:val="22"/>
        </w:rPr>
      </w:pPr>
    </w:p>
    <w:p w14:paraId="2BBB57D1" w14:textId="77777777" w:rsidR="003F3D5B" w:rsidRPr="00C9047D" w:rsidRDefault="003F3D5B" w:rsidP="003F3D5B">
      <w:pPr>
        <w:pStyle w:val="Zkladntext"/>
        <w:numPr>
          <w:ilvl w:val="0"/>
          <w:numId w:val="2"/>
        </w:numPr>
        <w:jc w:val="center"/>
        <w:rPr>
          <w:rFonts w:ascii="Times New Roman" w:hAnsi="Times New Roman" w:cs="Times New Roman"/>
          <w:b/>
          <w:bCs/>
          <w:color w:val="auto"/>
        </w:rPr>
      </w:pPr>
    </w:p>
    <w:p w14:paraId="4D24A6B2" w14:textId="77777777" w:rsidR="003F3D5B" w:rsidRPr="00C9047D" w:rsidRDefault="003F3D5B" w:rsidP="003F3D5B">
      <w:pPr>
        <w:pStyle w:val="Zkladntext"/>
        <w:jc w:val="center"/>
        <w:rPr>
          <w:rFonts w:ascii="Times New Roman" w:hAnsi="Times New Roman" w:cs="Times New Roman"/>
          <w:b/>
          <w:bCs/>
          <w:color w:val="auto"/>
        </w:rPr>
      </w:pPr>
      <w:r w:rsidRPr="00C9047D">
        <w:rPr>
          <w:rFonts w:ascii="Times New Roman" w:hAnsi="Times New Roman" w:cs="Times New Roman"/>
          <w:b/>
          <w:bCs/>
          <w:color w:val="auto"/>
        </w:rPr>
        <w:t>SOUČINNOST SMLUVNÍCH STRAN</w:t>
      </w:r>
    </w:p>
    <w:p w14:paraId="121BD63B" w14:textId="77777777" w:rsidR="003F3D5B" w:rsidRPr="00C9047D" w:rsidRDefault="003F3D5B" w:rsidP="003F3D5B">
      <w:pPr>
        <w:jc w:val="both"/>
        <w:rPr>
          <w:sz w:val="22"/>
          <w:szCs w:val="22"/>
        </w:rPr>
      </w:pPr>
    </w:p>
    <w:p w14:paraId="50F6478F"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 xml:space="preserve">mlouvy. </w:t>
      </w:r>
    </w:p>
    <w:p w14:paraId="132426A6" w14:textId="77777777" w:rsidR="003F3D5B" w:rsidRPr="00C9047D" w:rsidRDefault="003F3D5B" w:rsidP="003F3D5B">
      <w:pPr>
        <w:pStyle w:val="Zkladntext"/>
        <w:ind w:left="360"/>
        <w:rPr>
          <w:rFonts w:ascii="Times New Roman" w:hAnsi="Times New Roman" w:cs="Times New Roman"/>
          <w:color w:val="auto"/>
          <w:sz w:val="22"/>
          <w:szCs w:val="22"/>
        </w:rPr>
      </w:pPr>
    </w:p>
    <w:p w14:paraId="6CEB5EC8"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A00C81" w14:textId="77777777" w:rsidR="003F3D5B" w:rsidRPr="00C9047D" w:rsidRDefault="003F3D5B" w:rsidP="003F3D5B">
      <w:pPr>
        <w:pStyle w:val="Odstavecseseznamem"/>
        <w:rPr>
          <w:sz w:val="22"/>
          <w:szCs w:val="22"/>
        </w:rPr>
      </w:pPr>
    </w:p>
    <w:p w14:paraId="430C6F6E"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w:t>
      </w:r>
      <w:r w:rsidRPr="00C9047D">
        <w:rPr>
          <w:rFonts w:ascii="Times New Roman" w:hAnsi="Times New Roman" w:cs="Times New Roman"/>
          <w:color w:val="auto"/>
          <w:sz w:val="22"/>
          <w:szCs w:val="22"/>
        </w:rPr>
        <w:lastRenderedPageBreak/>
        <w:t>poskytne Objednateli a jiným osobám zúčastněným na provádění Díla veškeré potřebné doklady, konzultace, pomoc a jinou součinnost.</w:t>
      </w:r>
    </w:p>
    <w:p w14:paraId="4F1B9C23" w14:textId="77777777" w:rsidR="003F3D5B" w:rsidRPr="00C9047D" w:rsidRDefault="003F3D5B" w:rsidP="003F3D5B">
      <w:pPr>
        <w:pStyle w:val="Zkladntextodsazen"/>
        <w:spacing w:after="0" w:line="240" w:lineRule="auto"/>
        <w:jc w:val="both"/>
        <w:rPr>
          <w:rFonts w:ascii="Times New Roman" w:hAnsi="Times New Roman" w:cs="Times New Roman"/>
        </w:rPr>
      </w:pPr>
    </w:p>
    <w:p w14:paraId="7141C7FF" w14:textId="77777777" w:rsidR="003F3D5B" w:rsidRPr="00C9047D" w:rsidRDefault="003F3D5B" w:rsidP="003F3D5B">
      <w:pPr>
        <w:pStyle w:val="Zkladntext"/>
        <w:numPr>
          <w:ilvl w:val="0"/>
          <w:numId w:val="2"/>
        </w:numPr>
        <w:jc w:val="center"/>
        <w:rPr>
          <w:rFonts w:ascii="Times New Roman" w:hAnsi="Times New Roman" w:cs="Times New Roman"/>
          <w:b/>
          <w:bCs/>
          <w:color w:val="auto"/>
        </w:rPr>
      </w:pPr>
    </w:p>
    <w:p w14:paraId="03A28750" w14:textId="77777777" w:rsidR="003F3D5B" w:rsidRPr="00C9047D" w:rsidRDefault="003F3D5B" w:rsidP="003F3D5B">
      <w:pPr>
        <w:pStyle w:val="Zkladntext"/>
        <w:jc w:val="center"/>
        <w:rPr>
          <w:rFonts w:ascii="Times New Roman" w:hAnsi="Times New Roman" w:cs="Times New Roman"/>
          <w:b/>
          <w:bCs/>
          <w:color w:val="auto"/>
        </w:rPr>
      </w:pPr>
      <w:r w:rsidRPr="00C9047D">
        <w:rPr>
          <w:rFonts w:ascii="Times New Roman" w:hAnsi="Times New Roman" w:cs="Times New Roman"/>
          <w:b/>
          <w:bCs/>
          <w:color w:val="auto"/>
        </w:rPr>
        <w:t>PODMÍNKY PROVÁDĚNÍ DÍLA</w:t>
      </w:r>
    </w:p>
    <w:p w14:paraId="0D2DBD57" w14:textId="77777777" w:rsidR="003F3D5B" w:rsidRPr="00C9047D" w:rsidRDefault="003F3D5B" w:rsidP="003F3D5B">
      <w:pPr>
        <w:pStyle w:val="Zkladntext"/>
        <w:jc w:val="center"/>
        <w:rPr>
          <w:rFonts w:ascii="Times New Roman" w:hAnsi="Times New Roman" w:cs="Times New Roman"/>
          <w:b/>
          <w:bCs/>
          <w:color w:val="auto"/>
        </w:rPr>
      </w:pPr>
    </w:p>
    <w:p w14:paraId="2EC56BB4"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bookmarkStart w:id="3" w:name="_Ref515822039"/>
      <w:r w:rsidRPr="00C9047D">
        <w:rPr>
          <w:rFonts w:ascii="Times New Roman" w:hAnsi="Times New Roman" w:cs="Times New Roman"/>
          <w:color w:val="auto"/>
          <w:sz w:val="22"/>
          <w:szCs w:val="22"/>
        </w:rPr>
        <w:t>Zhotovitel se zavazuje, že zajistí provádění Díla tak, aby provádění Díla:</w:t>
      </w:r>
      <w:bookmarkEnd w:id="3"/>
    </w:p>
    <w:p w14:paraId="66C19B99" w14:textId="77777777" w:rsidR="003F3D5B" w:rsidRPr="00C9047D" w:rsidRDefault="003F3D5B" w:rsidP="003F3D5B">
      <w:pPr>
        <w:ind w:left="1416" w:hanging="728"/>
        <w:jc w:val="both"/>
        <w:rPr>
          <w:sz w:val="22"/>
          <w:szCs w:val="22"/>
        </w:rPr>
      </w:pPr>
      <w:r w:rsidRPr="00C9047D">
        <w:rPr>
          <w:sz w:val="22"/>
          <w:szCs w:val="22"/>
        </w:rPr>
        <w:t xml:space="preserve">a) </w:t>
      </w:r>
      <w:r w:rsidRPr="00C9047D">
        <w:rPr>
          <w:sz w:val="22"/>
          <w:szCs w:val="22"/>
        </w:rPr>
        <w:tab/>
        <w:t xml:space="preserve">v co nejmenší míře omezovalo okolí staveniště či jiných okolních dotčených pozemků či staveb; </w:t>
      </w:r>
    </w:p>
    <w:p w14:paraId="2C7B3A2A" w14:textId="77777777" w:rsidR="003F3D5B" w:rsidRPr="00C9047D" w:rsidRDefault="003F3D5B" w:rsidP="003F3D5B">
      <w:pPr>
        <w:ind w:left="1416" w:hanging="728"/>
        <w:jc w:val="both"/>
        <w:rPr>
          <w:sz w:val="22"/>
          <w:szCs w:val="22"/>
        </w:rPr>
      </w:pPr>
      <w:r w:rsidRPr="00C9047D">
        <w:rPr>
          <w:sz w:val="22"/>
          <w:szCs w:val="22"/>
        </w:rPr>
        <w:t xml:space="preserve">b) </w:t>
      </w:r>
      <w:r w:rsidRPr="00C9047D">
        <w:rPr>
          <w:sz w:val="22"/>
          <w:szCs w:val="22"/>
        </w:rPr>
        <w:tab/>
        <w:t>neobtěžovalo třetí osoby a okolní prostory zejména hlukem, odpady a nečistotami vzniklým prováděním Díla, pachem, emisemi, prachem, vibracemi, exhalacemi a zastíněním nad míru přiměřenou poměrům; a</w:t>
      </w:r>
    </w:p>
    <w:p w14:paraId="0E732139" w14:textId="77777777" w:rsidR="003F3D5B" w:rsidRPr="00C9047D" w:rsidRDefault="003F3D5B" w:rsidP="003F3D5B">
      <w:pPr>
        <w:ind w:left="1416" w:hanging="711"/>
        <w:jc w:val="both"/>
        <w:rPr>
          <w:sz w:val="22"/>
          <w:szCs w:val="22"/>
        </w:rPr>
      </w:pPr>
      <w:r w:rsidRPr="00C9047D">
        <w:rPr>
          <w:sz w:val="22"/>
          <w:szCs w:val="22"/>
        </w:rPr>
        <w:t xml:space="preserve">c) </w:t>
      </w:r>
      <w:r w:rsidRPr="00C9047D">
        <w:rPr>
          <w:sz w:val="22"/>
          <w:szCs w:val="22"/>
        </w:rPr>
        <w:tab/>
        <w:t xml:space="preserve">nemělo nepříznivý vliv na životní prostředí, včetně minimalizace negativních vlivů na okolí staveniště; a </w:t>
      </w:r>
    </w:p>
    <w:p w14:paraId="71CE3184" w14:textId="77777777" w:rsidR="003F3D5B" w:rsidRPr="00C9047D" w:rsidRDefault="003F3D5B" w:rsidP="003F3D5B">
      <w:pPr>
        <w:ind w:left="1418" w:hanging="709"/>
        <w:jc w:val="both"/>
        <w:rPr>
          <w:sz w:val="22"/>
          <w:szCs w:val="22"/>
        </w:rPr>
      </w:pPr>
      <w:r w:rsidRPr="00C9047D">
        <w:rPr>
          <w:sz w:val="22"/>
          <w:szCs w:val="22"/>
        </w:rPr>
        <w:t xml:space="preserve">d) </w:t>
      </w:r>
      <w:r w:rsidRPr="00C9047D">
        <w:rPr>
          <w:sz w:val="22"/>
          <w:szCs w:val="22"/>
        </w:rPr>
        <w:tab/>
        <w:t>bylo zabezpečeno pro činnost každé profese odborným dozorem Zhotovitele, který bude garantovat dodržování technologických postupů. Totéž platí pro práce poddodavatelů. Odbornou úroveň realizovaného Díla jako celku zabezpečí Zhotovitel odpovědnou osobou - [</w:t>
      </w:r>
      <w:r w:rsidRPr="00C9047D">
        <w:rPr>
          <w:sz w:val="22"/>
          <w:szCs w:val="22"/>
          <w:highlight w:val="yellow"/>
        </w:rPr>
        <w:t>DOPLNÍ DODAVATEL</w:t>
      </w:r>
      <w:r w:rsidRPr="00C9047D">
        <w:rPr>
          <w:sz w:val="22"/>
          <w:szCs w:val="22"/>
        </w:rPr>
        <w:t>], autorizovanou osobou v oboru dopravní stavby nebo dopravní stavby, specializace nekolejová doprava</w:t>
      </w:r>
      <w:r w:rsidRPr="00C9047D" w:rsidDel="004D61C4">
        <w:rPr>
          <w:sz w:val="22"/>
          <w:szCs w:val="22"/>
        </w:rPr>
        <w:t xml:space="preserve"> </w:t>
      </w:r>
      <w:r w:rsidRPr="00C9047D">
        <w:rPr>
          <w:sz w:val="22"/>
          <w:szCs w:val="22"/>
        </w:rPr>
        <w:t>ve smyslu zákona č. 360/1992 Sb.</w:t>
      </w:r>
      <w:r>
        <w:rPr>
          <w:sz w:val="22"/>
          <w:szCs w:val="22"/>
        </w:rPr>
        <w:t>,</w:t>
      </w:r>
      <w:r w:rsidRPr="00C9047D">
        <w:rPr>
          <w:sz w:val="22"/>
          <w:szCs w:val="22"/>
        </w:rPr>
        <w:t xml:space="preserve">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w:t>
      </w:r>
    </w:p>
    <w:p w14:paraId="0E4E7C6F" w14:textId="77777777" w:rsidR="003F3D5B" w:rsidRPr="00C9047D" w:rsidRDefault="003F3D5B" w:rsidP="003F3D5B">
      <w:pPr>
        <w:ind w:left="1418" w:hanging="709"/>
        <w:jc w:val="both"/>
        <w:rPr>
          <w:sz w:val="22"/>
          <w:szCs w:val="22"/>
        </w:rPr>
      </w:pPr>
    </w:p>
    <w:p w14:paraId="74085BF4"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Objednatel neudělil Zhotoviteli žádné oprávnění najímat jakékoli osoby jménem Objednatele. Současně se Smluvní strany dohodly, že každá osoba zaměstnaná nebo jinak využívaná Zhotovitelem při provádění Díla (např. poddodavatelsky) bude placena Zhotovitelem a bude považována pro účely této smlouvy za zaměstnance Zhotovitele. Zhotovitel se dále v této souvislosti zavazuje zajistit, aby nedocházelo k výkonu nelegální práce podle zákona č. 435/2004 Sb., o</w:t>
      </w:r>
      <w:r>
        <w:rPr>
          <w:rFonts w:ascii="Times New Roman" w:hAnsi="Times New Roman" w:cs="Times New Roman"/>
          <w:color w:val="auto"/>
          <w:sz w:val="22"/>
          <w:szCs w:val="22"/>
        </w:rPr>
        <w:t> </w:t>
      </w:r>
      <w:r w:rsidRPr="00C9047D">
        <w:rPr>
          <w:rFonts w:ascii="Times New Roman" w:hAnsi="Times New Roman" w:cs="Times New Roman"/>
          <w:color w:val="auto"/>
          <w:sz w:val="22"/>
          <w:szCs w:val="22"/>
        </w:rPr>
        <w:t>zaměstnanosti, ve znění pozdějších předpisů. Jestliže Zhotovitel k plnění činnosti podle této Smlouvy bude využívat dalších osob jako poddodavatele, je povinen zajistit, aby závazek podle předchozí věty plnily i tyto osoby (poddodavatelé).</w:t>
      </w:r>
    </w:p>
    <w:p w14:paraId="7FBC913A" w14:textId="77777777" w:rsidR="003F3D5B" w:rsidRPr="00C9047D" w:rsidRDefault="003F3D5B" w:rsidP="003F3D5B">
      <w:pPr>
        <w:pStyle w:val="Zkladntext"/>
        <w:ind w:left="360"/>
        <w:rPr>
          <w:rFonts w:ascii="Times New Roman" w:hAnsi="Times New Roman" w:cs="Times New Roman"/>
          <w:color w:val="auto"/>
          <w:sz w:val="22"/>
          <w:szCs w:val="22"/>
        </w:rPr>
      </w:pPr>
    </w:p>
    <w:p w14:paraId="001C6C5D"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Vyvstane-li v průběhu provádění Díla nutnost upřesnění způsobu jeho provedení (včetně používaných stavebních materiálů), zavazuje se Zhotovitel neprodleně si vyžádat předchozí písemný souhlas či pokyn Objednatele.</w:t>
      </w:r>
    </w:p>
    <w:p w14:paraId="5D75DCDD" w14:textId="77777777" w:rsidR="003F3D5B" w:rsidRPr="00C9047D" w:rsidRDefault="003F3D5B" w:rsidP="003F3D5B">
      <w:pPr>
        <w:pStyle w:val="Odstavecseseznamem"/>
        <w:rPr>
          <w:sz w:val="22"/>
          <w:szCs w:val="22"/>
        </w:rPr>
      </w:pPr>
    </w:p>
    <w:p w14:paraId="0DA6E328"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mlouvou či obecně závaznými právními předpisy, při provádění Díla. Úhrada bude provedena na účet Objednatele uvedený v písemné výzvě.</w:t>
      </w:r>
    </w:p>
    <w:p w14:paraId="5665215D" w14:textId="77777777" w:rsidR="003F3D5B" w:rsidRPr="00C9047D" w:rsidRDefault="003F3D5B" w:rsidP="003F3D5B">
      <w:pPr>
        <w:pStyle w:val="Odstavecseseznamem"/>
        <w:rPr>
          <w:sz w:val="22"/>
          <w:szCs w:val="22"/>
        </w:rPr>
      </w:pPr>
    </w:p>
    <w:p w14:paraId="00BDD098" w14:textId="77777777" w:rsidR="003F3D5B" w:rsidRPr="004C1A36" w:rsidRDefault="003F3D5B" w:rsidP="003F3D5B">
      <w:pPr>
        <w:pStyle w:val="Zkladntext"/>
        <w:numPr>
          <w:ilvl w:val="1"/>
          <w:numId w:val="2"/>
        </w:numPr>
        <w:ind w:hanging="720"/>
        <w:rPr>
          <w:rFonts w:ascii="Times New Roman" w:hAnsi="Times New Roman" w:cs="Times New Roman"/>
          <w:color w:val="auto"/>
          <w:sz w:val="22"/>
          <w:szCs w:val="22"/>
        </w:rPr>
      </w:pPr>
      <w:r w:rsidRPr="004C1A36">
        <w:rPr>
          <w:rFonts w:ascii="Times New Roman" w:hAnsi="Times New Roman" w:cs="Times New Roman"/>
          <w:color w:val="auto"/>
          <w:sz w:val="22"/>
          <w:szCs w:val="22"/>
        </w:rPr>
        <w:t xml:space="preserve">Zhotovitel se zavazuje, že nebude on ani osoba s ním spojená pro Objednatele zajišťovat technický dozor stavby v rámci realizace Díla. </w:t>
      </w:r>
    </w:p>
    <w:p w14:paraId="0CF8089A" w14:textId="77777777" w:rsidR="003F3D5B" w:rsidRPr="00C9047D" w:rsidRDefault="003F3D5B" w:rsidP="003F3D5B">
      <w:pPr>
        <w:pStyle w:val="Odstavecseseznamem"/>
        <w:rPr>
          <w:sz w:val="22"/>
          <w:szCs w:val="22"/>
        </w:rPr>
      </w:pPr>
    </w:p>
    <w:p w14:paraId="226EA3F6"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994D333" w14:textId="77777777" w:rsidR="003F3D5B" w:rsidRPr="00C9047D" w:rsidRDefault="003F3D5B" w:rsidP="003F3D5B">
      <w:pPr>
        <w:pStyle w:val="Odstavecseseznamem"/>
        <w:rPr>
          <w:sz w:val="22"/>
          <w:szCs w:val="22"/>
        </w:rPr>
      </w:pPr>
    </w:p>
    <w:p w14:paraId="2D76F78D"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lastRenderedPageBreak/>
        <w:t xml:space="preserve">Zhotovitel je povinen zajistit a financovat veškeré poddodavatelské práce a nese za ně </w:t>
      </w:r>
      <w:r>
        <w:rPr>
          <w:rFonts w:ascii="Times New Roman" w:hAnsi="Times New Roman" w:cs="Times New Roman"/>
          <w:color w:val="auto"/>
          <w:sz w:val="22"/>
          <w:szCs w:val="22"/>
        </w:rPr>
        <w:t>odpovědnost</w:t>
      </w:r>
      <w:r w:rsidRPr="00C9047D">
        <w:rPr>
          <w:rFonts w:ascii="Times New Roman" w:hAnsi="Times New Roman" w:cs="Times New Roman"/>
          <w:color w:val="auto"/>
          <w:sz w:val="22"/>
          <w:szCs w:val="22"/>
        </w:rPr>
        <w:t xml:space="preserve"> v plném rozsahu dle této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mlouvy.</w:t>
      </w:r>
    </w:p>
    <w:p w14:paraId="480397E7" w14:textId="77777777" w:rsidR="003F3D5B" w:rsidRPr="00C9047D" w:rsidRDefault="003F3D5B" w:rsidP="003F3D5B">
      <w:pPr>
        <w:pStyle w:val="Odstavecseseznamem"/>
        <w:rPr>
          <w:sz w:val="22"/>
          <w:szCs w:val="22"/>
        </w:rPr>
      </w:pPr>
    </w:p>
    <w:p w14:paraId="4CE7598A"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bookmarkStart w:id="4" w:name="_Ref515822086"/>
      <w:r w:rsidRPr="00C9047D">
        <w:rPr>
          <w:rFonts w:ascii="Times New Roman" w:hAnsi="Times New Roman" w:cs="Times New Roman"/>
          <w:color w:val="auto"/>
          <w:sz w:val="22"/>
          <w:szCs w:val="22"/>
        </w:rPr>
        <w:t xml:space="preserve">Zhotovitel je povinen předložit Objednateli písemný seznam všech svých předpokládaných poddodavatelů do sedmi kalendářních dnů ode dne podpisu této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mlouvy. Poté již Zhotovitel není oprávněn pověřit provedením Díla ani jeho části jinou osobu bez písemného souhlasu Objednatele.</w:t>
      </w:r>
      <w:bookmarkEnd w:id="4"/>
    </w:p>
    <w:p w14:paraId="6262D268" w14:textId="77777777" w:rsidR="003F3D5B" w:rsidRPr="00C9047D" w:rsidRDefault="003F3D5B" w:rsidP="003F3D5B">
      <w:pPr>
        <w:pStyle w:val="Odstavecseseznamem"/>
        <w:rPr>
          <w:sz w:val="22"/>
          <w:szCs w:val="22"/>
        </w:rPr>
      </w:pPr>
    </w:p>
    <w:p w14:paraId="042EC05E"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Zhotovitel zodpovídá za to, že veškeré dodávky budou souhlasit se specifikací uvedenou v zadávací dokumentaci, zodpovídá za kvalitu použitého materiálu, který musí odpovídat příslušným a technickým normám i právním a technicko-dodacím předpisům, a zabezpečí kontrolu dodávek materiálu tak, aby nemohlo dojít k záměnám. Veškerý materiál a použité výrobky musí mít příslušné osvědčení o jakosti a způsobilosti jejich použití v České republice, resp. atest. Nebudou-li tyto doklady předány Zhotovitelem v originálu, musí být jejich kopie opatřeny razítkem Zhotovitele a </w:t>
      </w:r>
      <w:r w:rsidRPr="004C1A36">
        <w:rPr>
          <w:rFonts w:ascii="Times New Roman" w:hAnsi="Times New Roman" w:cs="Times New Roman"/>
          <w:color w:val="auto"/>
          <w:sz w:val="22"/>
          <w:szCs w:val="22"/>
        </w:rPr>
        <w:t>podpisem odpovědné osoby. Současně se Zhotovitel zavazuje a ručí za to, že při realizaci Díla nepoužije žádný materiál, o kterém je v době užití známo, že je škodlivým. Všechny materiály a výrobky použité na stavbě musí mít vlastnosti požadované v § 156 zákona č. 183/2006 Sb., o územním plánování a stavebním řádu (stavební zákon), ve znění pozdějších předpisů, a souvisejících předpisů.</w:t>
      </w:r>
    </w:p>
    <w:p w14:paraId="10968ECC" w14:textId="77777777" w:rsidR="003F3D5B" w:rsidRPr="00C9047D" w:rsidRDefault="003F3D5B" w:rsidP="003F3D5B">
      <w:pPr>
        <w:pStyle w:val="Odstavecseseznamem"/>
        <w:rPr>
          <w:sz w:val="22"/>
          <w:szCs w:val="22"/>
        </w:rPr>
      </w:pPr>
    </w:p>
    <w:p w14:paraId="7AF0E7DF"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Zhotovitel je povinen zajistit Dílo a staveniště do doby jeho řádného předání Objednateli v souladu s touto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mlouvou proti poškození, krádeži a vandalismu.</w:t>
      </w:r>
    </w:p>
    <w:p w14:paraId="06FC45F5" w14:textId="77777777" w:rsidR="003F3D5B" w:rsidRPr="00C9047D" w:rsidRDefault="003F3D5B" w:rsidP="003F3D5B">
      <w:pPr>
        <w:pStyle w:val="Odstavecseseznamem"/>
        <w:rPr>
          <w:sz w:val="22"/>
          <w:szCs w:val="22"/>
        </w:rPr>
      </w:pPr>
    </w:p>
    <w:p w14:paraId="171489DE"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že v případě jakéhokoliv narušení či poškození majetku (např. vjezdů, plotů, objektu, prostranství, inženýrských sítí) je Zhotovitel povinen bez zbytečného odkladu tuto škodu odstranit a není-li to možné, tak finančně uhradit.</w:t>
      </w:r>
    </w:p>
    <w:p w14:paraId="09F9D687" w14:textId="77777777" w:rsidR="003F3D5B" w:rsidRPr="00C9047D" w:rsidRDefault="003F3D5B" w:rsidP="003F3D5B">
      <w:pPr>
        <w:pStyle w:val="Odstavecseseznamem"/>
        <w:rPr>
          <w:sz w:val="22"/>
          <w:szCs w:val="22"/>
        </w:rPr>
      </w:pPr>
    </w:p>
    <w:p w14:paraId="50A7BA74"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je povinen v průběhu realizace Díla zanést do projektových dokumentací skutečného provedení veškeré odchylky a úpravy od navrženého technického řešení Díla. Veškeré části projektových dokumentací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4DA8E3EF" w14:textId="77777777" w:rsidR="003F3D5B" w:rsidRPr="00C9047D" w:rsidRDefault="003F3D5B" w:rsidP="003F3D5B">
      <w:pPr>
        <w:pStyle w:val="Odstavecseseznamem"/>
        <w:rPr>
          <w:sz w:val="22"/>
          <w:szCs w:val="22"/>
        </w:rPr>
      </w:pPr>
    </w:p>
    <w:p w14:paraId="633D21F6" w14:textId="77777777" w:rsidR="003F3D5B"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Zhotovitel zajistí, pro kontrolní orgány Objednatele, čistý prostor oddělený od denních místností pracovníků stavby, kde bude možno řádně provádět zápisy a kontrolní porady. </w:t>
      </w:r>
    </w:p>
    <w:p w14:paraId="3B4CC7EA" w14:textId="77777777" w:rsidR="003F3D5B" w:rsidRDefault="003F3D5B" w:rsidP="003F3D5B">
      <w:pPr>
        <w:pStyle w:val="Odstavecseseznamem"/>
        <w:rPr>
          <w:sz w:val="22"/>
          <w:szCs w:val="22"/>
        </w:rPr>
      </w:pPr>
    </w:p>
    <w:p w14:paraId="0B9E24EB"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71683B">
        <w:rPr>
          <w:rFonts w:ascii="Times New Roman" w:hAnsi="Times New Roman" w:cs="Times New Roman"/>
          <w:color w:val="auto"/>
          <w:sz w:val="22"/>
          <w:szCs w:val="22"/>
        </w:rPr>
        <w:t xml:space="preserve">Zhotovitel je povinen zajistit, aby plněním této </w:t>
      </w:r>
      <w:r>
        <w:rPr>
          <w:rFonts w:ascii="Times New Roman" w:hAnsi="Times New Roman" w:cs="Times New Roman"/>
          <w:color w:val="auto"/>
          <w:sz w:val="22"/>
          <w:szCs w:val="22"/>
        </w:rPr>
        <w:t>S</w:t>
      </w:r>
      <w:r w:rsidRPr="0071683B">
        <w:rPr>
          <w:rFonts w:ascii="Times New Roman" w:hAnsi="Times New Roman" w:cs="Times New Roman"/>
          <w:color w:val="auto"/>
          <w:sz w:val="22"/>
          <w:szCs w:val="22"/>
        </w:rPr>
        <w:t xml:space="preserve">mlouvy nedošlo k porušení právních předpisů a rozhodnutí upravujících mezinárodní sankce, kterými jsou Česká republika nebo objednatel vázáni. Zhotovitel je neprodleně povinen informovat </w:t>
      </w:r>
      <w:r>
        <w:rPr>
          <w:rFonts w:ascii="Times New Roman" w:hAnsi="Times New Roman" w:cs="Times New Roman"/>
          <w:color w:val="auto"/>
          <w:sz w:val="22"/>
          <w:szCs w:val="22"/>
        </w:rPr>
        <w:t>O</w:t>
      </w:r>
      <w:r w:rsidRPr="0071683B">
        <w:rPr>
          <w:rFonts w:ascii="Times New Roman" w:hAnsi="Times New Roman" w:cs="Times New Roman"/>
          <w:color w:val="auto"/>
          <w:sz w:val="22"/>
          <w:szCs w:val="22"/>
        </w:rPr>
        <w:t xml:space="preserve">bjednatele o skutečnostech jakkoli relevantních pro posouzení naplnění povinností uvedených ve větě první tohoto bodu </w:t>
      </w:r>
      <w:r>
        <w:rPr>
          <w:rFonts w:ascii="Times New Roman" w:hAnsi="Times New Roman" w:cs="Times New Roman"/>
          <w:color w:val="auto"/>
          <w:sz w:val="22"/>
          <w:szCs w:val="22"/>
        </w:rPr>
        <w:t>S</w:t>
      </w:r>
      <w:r w:rsidRPr="0071683B">
        <w:rPr>
          <w:rFonts w:ascii="Times New Roman" w:hAnsi="Times New Roman" w:cs="Times New Roman"/>
          <w:color w:val="auto"/>
          <w:sz w:val="22"/>
          <w:szCs w:val="22"/>
        </w:rPr>
        <w:t>mlouvy</w:t>
      </w:r>
      <w:r>
        <w:rPr>
          <w:rFonts w:ascii="Times New Roman" w:hAnsi="Times New Roman" w:cs="Times New Roman"/>
          <w:color w:val="auto"/>
          <w:sz w:val="22"/>
          <w:szCs w:val="22"/>
        </w:rPr>
        <w:t>.</w:t>
      </w:r>
    </w:p>
    <w:p w14:paraId="4CFAF4BB" w14:textId="4148A872" w:rsidR="003E3823" w:rsidRDefault="003E3823">
      <w:pPr>
        <w:spacing w:after="160" w:line="259" w:lineRule="auto"/>
        <w:rPr>
          <w:rFonts w:eastAsiaTheme="minorHAnsi"/>
          <w:kern w:val="2"/>
          <w:sz w:val="22"/>
          <w:szCs w:val="22"/>
          <w:lang w:eastAsia="en-US"/>
          <w14:ligatures w14:val="standardContextual"/>
        </w:rPr>
      </w:pPr>
      <w:r>
        <w:br w:type="page"/>
      </w:r>
    </w:p>
    <w:p w14:paraId="1B72E892" w14:textId="77777777" w:rsidR="003F3D5B" w:rsidRPr="00C9047D" w:rsidRDefault="003F3D5B" w:rsidP="003F3D5B">
      <w:pPr>
        <w:pStyle w:val="Zkladntextodsazen"/>
        <w:spacing w:after="0" w:line="240" w:lineRule="auto"/>
        <w:jc w:val="both"/>
        <w:rPr>
          <w:rFonts w:ascii="Times New Roman" w:hAnsi="Times New Roman" w:cs="Times New Roman"/>
        </w:rPr>
      </w:pPr>
    </w:p>
    <w:p w14:paraId="528B8DF6" w14:textId="77777777" w:rsidR="003F3D5B" w:rsidRDefault="003F3D5B" w:rsidP="003F3D5B">
      <w:pPr>
        <w:pStyle w:val="Zkladntextodsazen"/>
        <w:spacing w:after="0" w:line="240" w:lineRule="auto"/>
        <w:jc w:val="both"/>
        <w:rPr>
          <w:rFonts w:ascii="Times New Roman" w:hAnsi="Times New Roman" w:cs="Times New Roman"/>
          <w:b/>
        </w:rPr>
      </w:pPr>
      <w:r w:rsidRPr="00E9667A">
        <w:rPr>
          <w:rFonts w:ascii="Times New Roman" w:hAnsi="Times New Roman" w:cs="Times New Roman"/>
          <w:b/>
        </w:rPr>
        <w:t>Stavební deník</w:t>
      </w:r>
    </w:p>
    <w:p w14:paraId="4ED20303" w14:textId="77777777" w:rsidR="003F3D5B" w:rsidRPr="00C9047D" w:rsidRDefault="003F3D5B" w:rsidP="003F3D5B">
      <w:pPr>
        <w:pStyle w:val="Zkladntextodsazen"/>
        <w:spacing w:after="0" w:line="240" w:lineRule="auto"/>
        <w:jc w:val="both"/>
        <w:rPr>
          <w:rFonts w:ascii="Times New Roman" w:hAnsi="Times New Roman" w:cs="Times New Roman"/>
          <w:b/>
        </w:rPr>
      </w:pPr>
    </w:p>
    <w:p w14:paraId="69CA7276"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je povinen zapisovat okolnosti týkající se průběhu výstavby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14:paraId="16961A0C" w14:textId="77777777" w:rsidR="003F3D5B" w:rsidRPr="00C9047D" w:rsidRDefault="003F3D5B" w:rsidP="003F3D5B">
      <w:pPr>
        <w:pStyle w:val="Zkladntext"/>
        <w:ind w:left="360"/>
        <w:rPr>
          <w:rFonts w:ascii="Times New Roman" w:hAnsi="Times New Roman" w:cs="Times New Roman"/>
          <w:color w:val="auto"/>
          <w:sz w:val="22"/>
          <w:szCs w:val="22"/>
        </w:rPr>
      </w:pPr>
    </w:p>
    <w:p w14:paraId="1771F788"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v takovém případě je však Zhotovitel povinen pořídit fotodokumentaci zobrazující stav před zakrytím a tuto předat v kopii Objednateli.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A31E697" w14:textId="77777777" w:rsidR="003F3D5B" w:rsidRPr="00C9047D" w:rsidRDefault="003F3D5B" w:rsidP="003F3D5B">
      <w:pPr>
        <w:pStyle w:val="Odstavecseseznamem"/>
        <w:rPr>
          <w:sz w:val="22"/>
          <w:szCs w:val="22"/>
        </w:rPr>
      </w:pPr>
    </w:p>
    <w:p w14:paraId="2600F180" w14:textId="77777777" w:rsidR="004E2DC9" w:rsidRDefault="003F3D5B" w:rsidP="004E2DC9">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Zápisy ve stavebním deníku nenahrazují dodatky k této Smlouvě.</w:t>
      </w:r>
    </w:p>
    <w:p w14:paraId="0307A11A" w14:textId="77777777" w:rsidR="006B1793" w:rsidRDefault="006B1793" w:rsidP="00204793">
      <w:pPr>
        <w:pStyle w:val="Zkladntext"/>
        <w:rPr>
          <w:rFonts w:ascii="Times New Roman" w:hAnsi="Times New Roman" w:cs="Times New Roman"/>
          <w:color w:val="auto"/>
          <w:sz w:val="22"/>
          <w:szCs w:val="22"/>
        </w:rPr>
      </w:pPr>
    </w:p>
    <w:p w14:paraId="7DF3A113" w14:textId="5BCCECDB" w:rsidR="004E2DC9" w:rsidRPr="006B1793" w:rsidRDefault="004E2DC9" w:rsidP="004E2DC9">
      <w:pPr>
        <w:pStyle w:val="Zkladntext"/>
        <w:numPr>
          <w:ilvl w:val="1"/>
          <w:numId w:val="2"/>
        </w:numPr>
        <w:ind w:hanging="720"/>
        <w:rPr>
          <w:rFonts w:ascii="Times New Roman" w:hAnsi="Times New Roman" w:cs="Times New Roman"/>
          <w:color w:val="auto"/>
          <w:sz w:val="22"/>
          <w:szCs w:val="22"/>
        </w:rPr>
      </w:pPr>
      <w:r w:rsidRPr="00204793">
        <w:rPr>
          <w:rFonts w:ascii="Times New Roman" w:hAnsi="Times New Roman" w:cs="Times New Roman"/>
          <w:sz w:val="22"/>
          <w:szCs w:val="22"/>
        </w:rPr>
        <w:t xml:space="preserve">Smluvní strany se dohodly, že deník bude veden elektronickou formou online nástrojem </w:t>
      </w:r>
      <w:proofErr w:type="spellStart"/>
      <w:proofErr w:type="gramStart"/>
      <w:r w:rsidRPr="00204793">
        <w:rPr>
          <w:rFonts w:ascii="Times New Roman" w:hAnsi="Times New Roman" w:cs="Times New Roman"/>
          <w:sz w:val="22"/>
          <w:szCs w:val="22"/>
        </w:rPr>
        <w:t>buildary.online</w:t>
      </w:r>
      <w:proofErr w:type="spellEnd"/>
      <w:proofErr w:type="gramEnd"/>
      <w:r w:rsidRPr="00204793">
        <w:rPr>
          <w:rFonts w:ascii="Times New Roman" w:hAnsi="Times New Roman" w:cs="Times New Roman"/>
          <w:sz w:val="22"/>
          <w:szCs w:val="22"/>
        </w:rPr>
        <w:t>. Náklady na provoz hradí objednatel, přístup a oprávnění osob zhotovitele zajistí dle požadavků zhotovitele objednatel. Zhotovitel zajist</w:t>
      </w:r>
      <w:r w:rsidR="008D642A" w:rsidRPr="00204793">
        <w:rPr>
          <w:rFonts w:ascii="Times New Roman" w:hAnsi="Times New Roman" w:cs="Times New Roman"/>
          <w:sz w:val="22"/>
          <w:szCs w:val="22"/>
        </w:rPr>
        <w:t>í</w:t>
      </w:r>
      <w:r w:rsidRPr="00204793">
        <w:rPr>
          <w:rFonts w:ascii="Times New Roman" w:hAnsi="Times New Roman" w:cs="Times New Roman"/>
          <w:sz w:val="22"/>
          <w:szCs w:val="22"/>
        </w:rPr>
        <w:t xml:space="preserve"> certifikát pro el. podpis oprávněných osob (stavbyvedoucí) Denní záznamy zapisuje a podepisuje oprávněná osoba zhotovitele v ten den, kdy byly práce provedeny nebo kdy nastaly okolnosti, které jsou předmětem zápisu. Jen výjimečně tak může učinit následující den. Elektronickou verzi stavebního deníku ve formátu pdf předá zhotovitel při přejímacím řízení objednateli. Deníky uschovává objednatel min. 10 let od odevzdání a převzetí díla. Do deníku provádějí záznamy pouze delegovaní zástupci zhotovitele, objednatele a TDS, kterým objednatel zřídí přístup. Přímo do deníku budou vkládány rovněž dokumenty stavby (protokoly od správců inženýrských sítí apod formou skenu protokolů v listinné formě vyhotovených na stavbě, fotodokumentace aktuálně prováděných prací, zápisy z KD atd.)</w:t>
      </w:r>
    </w:p>
    <w:p w14:paraId="26D683D9" w14:textId="71CF9218" w:rsidR="003F3D5B" w:rsidRPr="006B1793" w:rsidRDefault="003F3D5B" w:rsidP="00204793">
      <w:pPr>
        <w:spacing w:after="160" w:line="259" w:lineRule="auto"/>
        <w:rPr>
          <w:sz w:val="22"/>
          <w:szCs w:val="22"/>
        </w:rPr>
      </w:pPr>
    </w:p>
    <w:p w14:paraId="4A27C874" w14:textId="77777777" w:rsidR="003F3D5B" w:rsidRDefault="003F3D5B" w:rsidP="003F3D5B">
      <w:pPr>
        <w:pStyle w:val="Nadpis6"/>
        <w:jc w:val="left"/>
        <w:rPr>
          <w:color w:val="auto"/>
          <w:sz w:val="22"/>
          <w:szCs w:val="22"/>
        </w:rPr>
      </w:pPr>
      <w:r w:rsidRPr="00C9047D">
        <w:rPr>
          <w:color w:val="auto"/>
          <w:sz w:val="22"/>
          <w:szCs w:val="22"/>
        </w:rPr>
        <w:t>Staveniště a jeho zařízení</w:t>
      </w:r>
    </w:p>
    <w:p w14:paraId="7341DD02" w14:textId="77777777" w:rsidR="003F3D5B" w:rsidRPr="00253F2F" w:rsidRDefault="003F3D5B" w:rsidP="003F3D5B"/>
    <w:p w14:paraId="40C891E2" w14:textId="79C111FC"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Objednatel protokolárně předá Zhotoviteli staveniště včetně místa pro provádění Díla nejpozději do termínu dle čl. IV. odst. </w:t>
      </w:r>
      <w:r w:rsidRPr="00C9047D">
        <w:rPr>
          <w:rFonts w:ascii="Times New Roman" w:hAnsi="Times New Roman" w:cs="Times New Roman"/>
          <w:color w:val="auto"/>
          <w:sz w:val="22"/>
          <w:szCs w:val="22"/>
        </w:rPr>
        <w:fldChar w:fldCharType="begin"/>
      </w:r>
      <w:r w:rsidRPr="00C9047D">
        <w:rPr>
          <w:rFonts w:ascii="Times New Roman" w:hAnsi="Times New Roman" w:cs="Times New Roman"/>
          <w:color w:val="auto"/>
          <w:sz w:val="22"/>
          <w:szCs w:val="22"/>
        </w:rPr>
        <w:instrText xml:space="preserve"> REF _Ref515819685 \r \h </w:instrText>
      </w:r>
      <w:r>
        <w:rPr>
          <w:rFonts w:ascii="Times New Roman" w:hAnsi="Times New Roman" w:cs="Times New Roman"/>
          <w:color w:val="auto"/>
          <w:sz w:val="22"/>
          <w:szCs w:val="22"/>
        </w:rPr>
        <w:instrText xml:space="preserve"> \* MERGEFORMAT </w:instrText>
      </w:r>
      <w:r w:rsidRPr="00C9047D">
        <w:rPr>
          <w:rFonts w:ascii="Times New Roman" w:hAnsi="Times New Roman" w:cs="Times New Roman"/>
          <w:color w:val="auto"/>
          <w:sz w:val="22"/>
          <w:szCs w:val="22"/>
        </w:rPr>
      </w:r>
      <w:r w:rsidRPr="00C9047D">
        <w:rPr>
          <w:rFonts w:ascii="Times New Roman" w:hAnsi="Times New Roman" w:cs="Times New Roman"/>
          <w:color w:val="auto"/>
          <w:sz w:val="22"/>
          <w:szCs w:val="22"/>
        </w:rPr>
        <w:fldChar w:fldCharType="separate"/>
      </w:r>
      <w:r w:rsidR="00E9667A">
        <w:rPr>
          <w:rFonts w:ascii="Times New Roman" w:hAnsi="Times New Roman" w:cs="Times New Roman"/>
          <w:color w:val="auto"/>
          <w:sz w:val="22"/>
          <w:szCs w:val="22"/>
        </w:rPr>
        <w:t>4.1</w:t>
      </w:r>
      <w:r w:rsidRPr="00C9047D">
        <w:rPr>
          <w:rFonts w:ascii="Times New Roman" w:hAnsi="Times New Roman" w:cs="Times New Roman"/>
          <w:color w:val="auto"/>
          <w:sz w:val="22"/>
          <w:szCs w:val="22"/>
        </w:rPr>
        <w:fldChar w:fldCharType="end"/>
      </w:r>
      <w:r w:rsidRPr="00C9047D">
        <w:rPr>
          <w:rFonts w:ascii="Times New Roman" w:hAnsi="Times New Roman" w:cs="Times New Roman"/>
          <w:color w:val="auto"/>
          <w:sz w:val="22"/>
          <w:szCs w:val="22"/>
        </w:rPr>
        <w:t xml:space="preserve"> této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 xml:space="preserve">mlouvy. O předání staveniště Objednatelem Zhotoviteli bude sepsán písemný protokol, který bude vyhotoven ve dvou stejnopisech, z nichž každá Smluvní strana obdrží po jednom stejnopise, a bude podepsán oběma </w:t>
      </w:r>
      <w:r>
        <w:rPr>
          <w:rFonts w:ascii="Times New Roman" w:hAnsi="Times New Roman" w:cs="Times New Roman"/>
          <w:color w:val="auto"/>
          <w:sz w:val="22"/>
          <w:szCs w:val="22"/>
        </w:rPr>
        <w:t>S</w:t>
      </w:r>
      <w:r w:rsidRPr="00C9047D">
        <w:rPr>
          <w:rFonts w:ascii="Times New Roman" w:hAnsi="Times New Roman" w:cs="Times New Roman"/>
          <w:color w:val="auto"/>
          <w:sz w:val="22"/>
          <w:szCs w:val="22"/>
        </w:rPr>
        <w:t>mluvními stranami.</w:t>
      </w:r>
    </w:p>
    <w:p w14:paraId="09BD8485" w14:textId="77777777" w:rsidR="003F3D5B" w:rsidRPr="00C9047D" w:rsidRDefault="003F3D5B" w:rsidP="003F3D5B">
      <w:pPr>
        <w:pStyle w:val="Zkladntext"/>
        <w:ind w:left="360"/>
        <w:rPr>
          <w:rFonts w:ascii="Times New Roman" w:hAnsi="Times New Roman" w:cs="Times New Roman"/>
          <w:color w:val="auto"/>
          <w:sz w:val="22"/>
          <w:szCs w:val="22"/>
        </w:rPr>
      </w:pPr>
    </w:p>
    <w:p w14:paraId="46919831" w14:textId="0F2500AD"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Staveništěm se pro účely této </w:t>
      </w:r>
      <w:r w:rsidR="007D2B1F">
        <w:rPr>
          <w:rFonts w:ascii="Times New Roman" w:hAnsi="Times New Roman" w:cs="Times New Roman"/>
          <w:color w:val="auto"/>
          <w:sz w:val="22"/>
          <w:szCs w:val="22"/>
        </w:rPr>
        <w:t>S</w:t>
      </w:r>
      <w:r w:rsidRPr="00C9047D">
        <w:rPr>
          <w:rFonts w:ascii="Times New Roman" w:hAnsi="Times New Roman" w:cs="Times New Roman"/>
          <w:color w:val="auto"/>
          <w:sz w:val="22"/>
          <w:szCs w:val="22"/>
        </w:rPr>
        <w:t xml:space="preserve">mlouvy rozumí místo určené k provádění Díla dle této Smlouvy a další pozemky a prostory projednané ve smyslu podmínek společných povolení, rozhodnutí a této Smlouvy. Staveniště bude vymezeno protokolem o předání staveniště. </w:t>
      </w:r>
    </w:p>
    <w:p w14:paraId="5A885A47" w14:textId="77777777" w:rsidR="003F3D5B" w:rsidRPr="00C9047D" w:rsidRDefault="003F3D5B" w:rsidP="003F3D5B">
      <w:pPr>
        <w:pStyle w:val="Zkladntext"/>
        <w:ind w:left="360"/>
        <w:rPr>
          <w:rFonts w:ascii="Times New Roman" w:hAnsi="Times New Roman" w:cs="Times New Roman"/>
          <w:color w:val="auto"/>
          <w:sz w:val="22"/>
          <w:szCs w:val="22"/>
        </w:rPr>
      </w:pPr>
    </w:p>
    <w:p w14:paraId="3BFC44C3"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je povinen v průběhu realizace a dokončování předmětu Díla na staveništi provést:</w:t>
      </w:r>
    </w:p>
    <w:p w14:paraId="57E6C70D" w14:textId="77777777" w:rsidR="003F3D5B" w:rsidRPr="00C9047D" w:rsidRDefault="003F3D5B" w:rsidP="003F3D5B">
      <w:pPr>
        <w:pStyle w:val="Zkladntext"/>
        <w:numPr>
          <w:ilvl w:val="0"/>
          <w:numId w:val="6"/>
        </w:numPr>
        <w:rPr>
          <w:rFonts w:ascii="Times New Roman" w:hAnsi="Times New Roman" w:cs="Times New Roman"/>
          <w:color w:val="auto"/>
          <w:sz w:val="22"/>
          <w:szCs w:val="22"/>
        </w:rPr>
      </w:pPr>
      <w:r w:rsidRPr="00C9047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4B6F323C" w14:textId="77777777" w:rsidR="003F3D5B" w:rsidRPr="00C9047D" w:rsidRDefault="003F3D5B" w:rsidP="003F3D5B">
      <w:pPr>
        <w:pStyle w:val="Zkladntext"/>
        <w:numPr>
          <w:ilvl w:val="0"/>
          <w:numId w:val="6"/>
        </w:numPr>
        <w:rPr>
          <w:rFonts w:ascii="Times New Roman" w:hAnsi="Times New Roman" w:cs="Times New Roman"/>
          <w:color w:val="auto"/>
          <w:sz w:val="22"/>
          <w:szCs w:val="22"/>
        </w:rPr>
      </w:pPr>
      <w:r w:rsidRPr="00C9047D">
        <w:rPr>
          <w:rFonts w:ascii="Times New Roman" w:hAnsi="Times New Roman" w:cs="Times New Roman"/>
          <w:color w:val="auto"/>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14:paraId="03E712F3" w14:textId="77777777" w:rsidR="003F3D5B" w:rsidRPr="00C9047D" w:rsidRDefault="003F3D5B" w:rsidP="003F3D5B">
      <w:pPr>
        <w:pStyle w:val="Zkladntext"/>
        <w:numPr>
          <w:ilvl w:val="0"/>
          <w:numId w:val="6"/>
        </w:numPr>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w:t>
      </w:r>
      <w:r w:rsidRPr="00C9047D">
        <w:rPr>
          <w:rFonts w:ascii="Times New Roman" w:hAnsi="Times New Roman" w:cs="Times New Roman"/>
          <w:color w:val="auto"/>
          <w:sz w:val="22"/>
          <w:szCs w:val="22"/>
        </w:rPr>
        <w:lastRenderedPageBreak/>
        <w:t>a způsobených provozní činností Zhotovitele, likvidaci a uskladňování veškerého odpadu, vznikajícího při činnosti Zhotovitele v souladu s právními předpisy; a</w:t>
      </w:r>
    </w:p>
    <w:p w14:paraId="52CE9E03" w14:textId="77777777" w:rsidR="003F3D5B" w:rsidRPr="00C9047D" w:rsidRDefault="003F3D5B" w:rsidP="003F3D5B">
      <w:pPr>
        <w:pStyle w:val="Zkladntext"/>
        <w:numPr>
          <w:ilvl w:val="0"/>
          <w:numId w:val="6"/>
        </w:numPr>
        <w:rPr>
          <w:rFonts w:ascii="Times New Roman" w:hAnsi="Times New Roman" w:cs="Times New Roman"/>
          <w:color w:val="auto"/>
          <w:sz w:val="22"/>
          <w:szCs w:val="22"/>
        </w:rPr>
      </w:pPr>
      <w:r w:rsidRPr="00C9047D">
        <w:rPr>
          <w:rFonts w:ascii="Times New Roman" w:hAnsi="Times New Roman" w:cs="Times New Roman"/>
          <w:color w:val="auto"/>
          <w:sz w:val="22"/>
          <w:szCs w:val="22"/>
        </w:rPr>
        <w:t>vytyčení a ochranu inženýrských sítí na staveništi.</w:t>
      </w:r>
    </w:p>
    <w:p w14:paraId="5B90B999" w14:textId="77777777" w:rsidR="003F3D5B" w:rsidRPr="00C9047D" w:rsidRDefault="003F3D5B" w:rsidP="003F3D5B">
      <w:pPr>
        <w:pStyle w:val="Zkladntext"/>
        <w:ind w:firstLine="360"/>
        <w:rPr>
          <w:rFonts w:ascii="Times New Roman" w:hAnsi="Times New Roman" w:cs="Times New Roman"/>
          <w:color w:val="auto"/>
          <w:sz w:val="22"/>
          <w:szCs w:val="22"/>
        </w:rPr>
      </w:pPr>
      <w:r w:rsidRPr="00C9047D">
        <w:rPr>
          <w:rFonts w:ascii="Times New Roman" w:hAnsi="Times New Roman" w:cs="Times New Roman"/>
          <w:color w:val="auto"/>
          <w:sz w:val="22"/>
          <w:szCs w:val="22"/>
        </w:rPr>
        <w:t>Za výše uvedené nese Zhotovitel výhradní a plnou odpovědnost.</w:t>
      </w:r>
    </w:p>
    <w:p w14:paraId="5A2CFA9F" w14:textId="77777777" w:rsidR="003F3D5B" w:rsidRPr="00C9047D" w:rsidRDefault="003F3D5B" w:rsidP="003F3D5B">
      <w:pPr>
        <w:pStyle w:val="Zkladntext"/>
        <w:ind w:firstLine="36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 </w:t>
      </w:r>
    </w:p>
    <w:p w14:paraId="0A979003"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bookmarkStart w:id="5" w:name="_Ref515821889"/>
      <w:r w:rsidRPr="00C9047D">
        <w:rPr>
          <w:rFonts w:ascii="Times New Roman" w:hAnsi="Times New Roman" w:cs="Times New Roman"/>
          <w:color w:val="auto"/>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bookmarkEnd w:id="5"/>
      <w:r w:rsidRPr="00C9047D">
        <w:rPr>
          <w:rFonts w:ascii="Times New Roman" w:hAnsi="Times New Roman" w:cs="Times New Roman"/>
          <w:color w:val="auto"/>
          <w:sz w:val="22"/>
          <w:szCs w:val="22"/>
        </w:rPr>
        <w:t xml:space="preserve">     </w:t>
      </w:r>
    </w:p>
    <w:p w14:paraId="737C8C4B" w14:textId="77777777" w:rsidR="003F3D5B" w:rsidRPr="00C9047D" w:rsidRDefault="003F3D5B" w:rsidP="003F3D5B">
      <w:pPr>
        <w:pStyle w:val="Zkladntext"/>
        <w:ind w:left="36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                                                                                                                                       </w:t>
      </w:r>
    </w:p>
    <w:p w14:paraId="0C1F04D9"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1D09A604" w14:textId="77777777" w:rsidR="003F3D5B" w:rsidRPr="00C9047D" w:rsidRDefault="003F3D5B" w:rsidP="003F3D5B">
      <w:pPr>
        <w:pStyle w:val="Odstavecseseznamem"/>
        <w:rPr>
          <w:sz w:val="22"/>
          <w:szCs w:val="22"/>
        </w:rPr>
      </w:pPr>
    </w:p>
    <w:p w14:paraId="7963E1F3" w14:textId="0D8C8E33" w:rsidR="003F3D5B" w:rsidRPr="00277D70" w:rsidRDefault="003F3D5B" w:rsidP="00204793">
      <w:pPr>
        <w:pStyle w:val="Zkladntext"/>
        <w:numPr>
          <w:ilvl w:val="1"/>
          <w:numId w:val="2"/>
        </w:numPr>
        <w:spacing w:after="160" w:line="259" w:lineRule="auto"/>
        <w:ind w:hanging="720"/>
        <w:rPr>
          <w:rFonts w:ascii="Times New Roman" w:hAnsi="Times New Roman" w:cs="Times New Roman"/>
          <w:color w:val="auto"/>
          <w:sz w:val="22"/>
          <w:szCs w:val="22"/>
        </w:rPr>
      </w:pPr>
      <w:r w:rsidRPr="00277D70">
        <w:rPr>
          <w:rFonts w:ascii="Times New Roman" w:hAnsi="Times New Roman" w:cs="Times New Roman"/>
          <w:color w:val="auto"/>
          <w:sz w:val="22"/>
          <w:szCs w:val="22"/>
        </w:rPr>
        <w:t>Zhotovitel se zavazuje, bez předchozího písemného souhlasu Objednatele, neumístit ani neumožnit na staveniště, jeho zařízení či prostory se staveništěm související jakékoli reklamní zařízení, ať již vlastní či ve vlastnictví třetí osoby.</w:t>
      </w:r>
    </w:p>
    <w:p w14:paraId="31796B16" w14:textId="77777777" w:rsidR="003F3D5B" w:rsidRPr="00C9047D" w:rsidRDefault="003F3D5B" w:rsidP="003F3D5B">
      <w:pPr>
        <w:jc w:val="both"/>
        <w:rPr>
          <w:b/>
          <w:snapToGrid w:val="0"/>
          <w:sz w:val="22"/>
          <w:szCs w:val="22"/>
        </w:rPr>
      </w:pPr>
    </w:p>
    <w:p w14:paraId="1A0E001D" w14:textId="77777777" w:rsidR="003F3D5B" w:rsidRDefault="003F3D5B" w:rsidP="003F3D5B">
      <w:pPr>
        <w:jc w:val="both"/>
        <w:rPr>
          <w:b/>
          <w:snapToGrid w:val="0"/>
          <w:sz w:val="22"/>
          <w:szCs w:val="22"/>
        </w:rPr>
      </w:pPr>
      <w:r w:rsidRPr="00C9047D">
        <w:rPr>
          <w:b/>
          <w:snapToGrid w:val="0"/>
          <w:sz w:val="22"/>
          <w:szCs w:val="22"/>
        </w:rPr>
        <w:t>Poddodavatelé</w:t>
      </w:r>
    </w:p>
    <w:p w14:paraId="26271933" w14:textId="77777777" w:rsidR="003F3D5B" w:rsidRPr="00C9047D" w:rsidRDefault="003F3D5B" w:rsidP="003F3D5B">
      <w:pPr>
        <w:jc w:val="both"/>
        <w:rPr>
          <w:b/>
          <w:snapToGrid w:val="0"/>
          <w:sz w:val="22"/>
          <w:szCs w:val="22"/>
        </w:rPr>
      </w:pPr>
    </w:p>
    <w:p w14:paraId="44FE8A00" w14:textId="77777777" w:rsidR="003F3D5B" w:rsidRPr="00C9047D" w:rsidRDefault="003F3D5B" w:rsidP="003F3D5B">
      <w:pPr>
        <w:pStyle w:val="Zkladntext"/>
        <w:numPr>
          <w:ilvl w:val="1"/>
          <w:numId w:val="2"/>
        </w:numPr>
        <w:ind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Zhotovitel se zavazuje realizovat Dílo převážně vlastními kapacitami, přičemž prostřednictvím poddodavatele může plnit pouze takové části Díla, které jsou uvedeny v nabídce Zhotovitele v rámci tzv. poddodavatelského systému a stanoví-li tak zadávací dokumentace. </w:t>
      </w:r>
      <w:r>
        <w:rPr>
          <w:rFonts w:ascii="Times New Roman" w:hAnsi="Times New Roman" w:cs="Times New Roman"/>
          <w:color w:val="auto"/>
          <w:sz w:val="22"/>
          <w:szCs w:val="22"/>
        </w:rPr>
        <w:t xml:space="preserve"> Všichni poddodavatelé musí splňovat </w:t>
      </w:r>
      <w:r w:rsidRPr="0071683B">
        <w:rPr>
          <w:rFonts w:ascii="Times New Roman" w:hAnsi="Times New Roman" w:cs="Times New Roman"/>
          <w:color w:val="auto"/>
          <w:sz w:val="22"/>
          <w:szCs w:val="22"/>
        </w:rPr>
        <w:t xml:space="preserve">způsobilost dle § 74 odst. 1 písm. a) </w:t>
      </w:r>
      <w:r>
        <w:rPr>
          <w:rFonts w:ascii="Times New Roman" w:hAnsi="Times New Roman" w:cs="Times New Roman"/>
          <w:color w:val="auto"/>
          <w:sz w:val="22"/>
          <w:szCs w:val="22"/>
        </w:rPr>
        <w:t>zákona č. 134/2016 Sb., o zadávání veřejných zakázek, ve znění pozdějších předpisů</w:t>
      </w:r>
      <w:r w:rsidRPr="00C9047D">
        <w:rPr>
          <w:rFonts w:ascii="Times New Roman" w:hAnsi="Times New Roman" w:cs="Times New Roman"/>
          <w:color w:val="auto"/>
          <w:sz w:val="22"/>
          <w:szCs w:val="22"/>
        </w:rPr>
        <w:t xml:space="preserve"> </w:t>
      </w:r>
      <w:r>
        <w:rPr>
          <w:rFonts w:ascii="Times New Roman" w:hAnsi="Times New Roman" w:cs="Times New Roman"/>
          <w:color w:val="auto"/>
          <w:sz w:val="22"/>
          <w:szCs w:val="22"/>
        </w:rPr>
        <w:t>(dále jen „</w:t>
      </w:r>
      <w:r w:rsidRPr="0071683B">
        <w:rPr>
          <w:rFonts w:ascii="Times New Roman" w:hAnsi="Times New Roman" w:cs="Times New Roman"/>
          <w:b/>
          <w:bCs/>
          <w:color w:val="auto"/>
          <w:sz w:val="22"/>
          <w:szCs w:val="22"/>
        </w:rPr>
        <w:t>ZZVZ</w:t>
      </w:r>
      <w:r>
        <w:rPr>
          <w:rFonts w:ascii="Times New Roman" w:hAnsi="Times New Roman" w:cs="Times New Roman"/>
          <w:color w:val="auto"/>
          <w:sz w:val="22"/>
          <w:szCs w:val="22"/>
        </w:rPr>
        <w:t xml:space="preserve">“). </w:t>
      </w:r>
      <w:r w:rsidRPr="0071683B">
        <w:rPr>
          <w:rFonts w:ascii="Times New Roman" w:hAnsi="Times New Roman" w:cs="Times New Roman"/>
          <w:color w:val="auto"/>
          <w:sz w:val="22"/>
          <w:szCs w:val="22"/>
        </w:rPr>
        <w:t>Změnit</w:t>
      </w:r>
      <w:r w:rsidRPr="00C9047D">
        <w:rPr>
          <w:rFonts w:ascii="Times New Roman" w:hAnsi="Times New Roman" w:cs="Times New Roman"/>
          <w:color w:val="auto"/>
          <w:sz w:val="22"/>
          <w:szCs w:val="22"/>
        </w:rPr>
        <w:t xml:space="preserve"> poddodavatele, pomocí kterého Zhotovitel prokazoval v zadávacím řízení splnění kvalifikace, je možné jen </w:t>
      </w:r>
      <w:r>
        <w:rPr>
          <w:rFonts w:ascii="Times New Roman" w:hAnsi="Times New Roman" w:cs="Times New Roman"/>
          <w:color w:val="auto"/>
          <w:sz w:val="22"/>
          <w:szCs w:val="22"/>
        </w:rPr>
        <w:t>v souladu se ZZVZ</w:t>
      </w:r>
      <w:r w:rsidRPr="00C9047D">
        <w:rPr>
          <w:rFonts w:ascii="Times New Roman" w:hAnsi="Times New Roman" w:cs="Times New Roman"/>
          <w:color w:val="auto"/>
          <w:sz w:val="22"/>
          <w:szCs w:val="22"/>
        </w:rPr>
        <w:t xml:space="preserve">. </w:t>
      </w:r>
    </w:p>
    <w:p w14:paraId="7400FEFC" w14:textId="77777777" w:rsidR="003F3D5B" w:rsidRPr="00C9047D" w:rsidRDefault="003F3D5B" w:rsidP="003F3D5B">
      <w:pPr>
        <w:pStyle w:val="Zkladntext"/>
        <w:ind w:left="360"/>
        <w:rPr>
          <w:rFonts w:ascii="Times New Roman" w:hAnsi="Times New Roman" w:cs="Times New Roman"/>
          <w:color w:val="auto"/>
          <w:sz w:val="22"/>
          <w:szCs w:val="22"/>
        </w:rPr>
      </w:pPr>
    </w:p>
    <w:p w14:paraId="728B3009" w14:textId="77777777" w:rsidR="0017249E" w:rsidRDefault="003F3D5B" w:rsidP="00204793">
      <w:pPr>
        <w:pStyle w:val="Zkladntext"/>
        <w:numPr>
          <w:ilvl w:val="1"/>
          <w:numId w:val="2"/>
        </w:numPr>
        <w:ind w:left="363" w:hanging="720"/>
        <w:rPr>
          <w:rFonts w:ascii="Times New Roman" w:hAnsi="Times New Roman" w:cs="Times New Roman"/>
          <w:color w:val="auto"/>
          <w:sz w:val="22"/>
          <w:szCs w:val="22"/>
        </w:rPr>
      </w:pPr>
      <w:r w:rsidRPr="00C9047D">
        <w:rPr>
          <w:rFonts w:ascii="Times New Roman" w:hAnsi="Times New Roman" w:cs="Times New Roman"/>
          <w:color w:val="auto"/>
          <w:sz w:val="22"/>
          <w:szCs w:val="22"/>
        </w:rP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w:t>
      </w:r>
      <w:r>
        <w:rPr>
          <w:rFonts w:ascii="Times New Roman" w:hAnsi="Times New Roman" w:cs="Times New Roman"/>
          <w:color w:val="auto"/>
          <w:sz w:val="22"/>
          <w:szCs w:val="22"/>
        </w:rPr>
        <w:t>podmínky</w:t>
      </w:r>
      <w:r w:rsidRPr="00C9047D">
        <w:rPr>
          <w:rFonts w:ascii="Times New Roman" w:hAnsi="Times New Roman" w:cs="Times New Roman"/>
          <w:color w:val="auto"/>
          <w:sz w:val="22"/>
          <w:szCs w:val="22"/>
        </w:rPr>
        <w:t xml:space="preserve">, v rozsahu, v jakém tyto kvalifikační </w:t>
      </w:r>
      <w:r>
        <w:rPr>
          <w:rFonts w:ascii="Times New Roman" w:hAnsi="Times New Roman" w:cs="Times New Roman"/>
          <w:color w:val="auto"/>
          <w:sz w:val="22"/>
          <w:szCs w:val="22"/>
        </w:rPr>
        <w:t>podmínky</w:t>
      </w:r>
      <w:r w:rsidRPr="00C9047D">
        <w:rPr>
          <w:rFonts w:ascii="Times New Roman" w:hAnsi="Times New Roman" w:cs="Times New Roman"/>
          <w:color w:val="auto"/>
          <w:sz w:val="22"/>
          <w:szCs w:val="22"/>
        </w:rPr>
        <w:t xml:space="preserve"> splňoval poddodavatel, </w:t>
      </w:r>
      <w:r w:rsidR="004D3E7E" w:rsidRPr="00C9047D">
        <w:rPr>
          <w:rFonts w:ascii="Times New Roman" w:hAnsi="Times New Roman" w:cs="Times New Roman"/>
          <w:color w:val="auto"/>
          <w:sz w:val="22"/>
          <w:szCs w:val="22"/>
        </w:rPr>
        <w:t>jenž</w:t>
      </w:r>
      <w:r w:rsidRPr="00C9047D">
        <w:rPr>
          <w:rFonts w:ascii="Times New Roman" w:hAnsi="Times New Roman" w:cs="Times New Roman"/>
          <w:color w:val="auto"/>
          <w:sz w:val="22"/>
          <w:szCs w:val="22"/>
        </w:rPr>
        <w:t xml:space="preserve"> byl tímto poddodavatelem nahrazen. Objednatel je povinen se ve lhůtě 7 pracovních dnů ode dne doručení písemného oznámení vyjádřit, zda změnu poddodavatele povoluje či nikoli. Dojde-li v průběhu realizace Díla na straně poddodavatele ke změně kvalifikačních předpokladů, je poddodavatel povinen tuto skutečnost písemně oznámit do 5 pracovních dnů ode dne kdy se o takové skutečnosti dověděl Zhotoviteli, který je současně povinen tuto skutečnost písemně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w:t>
      </w:r>
      <w:r>
        <w:rPr>
          <w:rFonts w:ascii="Times New Roman" w:hAnsi="Times New Roman" w:cs="Times New Roman"/>
          <w:color w:val="auto"/>
          <w:sz w:val="22"/>
          <w:szCs w:val="22"/>
        </w:rPr>
        <w:t>podmínek</w:t>
      </w:r>
      <w:r w:rsidRPr="00C9047D">
        <w:rPr>
          <w:rFonts w:ascii="Times New Roman" w:hAnsi="Times New Roman" w:cs="Times New Roman"/>
          <w:color w:val="auto"/>
          <w:sz w:val="22"/>
          <w:szCs w:val="22"/>
        </w:rPr>
        <w:t xml:space="preserve">.  </w:t>
      </w:r>
    </w:p>
    <w:p w14:paraId="61EBDA16" w14:textId="5FBD0C3B" w:rsidR="0017249E" w:rsidRPr="00204793" w:rsidRDefault="0017249E" w:rsidP="00204793">
      <w:pPr>
        <w:pStyle w:val="Zkladntext"/>
        <w:numPr>
          <w:ilvl w:val="1"/>
          <w:numId w:val="2"/>
        </w:numPr>
        <w:ind w:hanging="720"/>
        <w:rPr>
          <w:sz w:val="22"/>
          <w:szCs w:val="22"/>
        </w:rPr>
      </w:pPr>
      <w:r w:rsidRPr="00204793">
        <w:rPr>
          <w:rFonts w:ascii="Times New Roman" w:hAnsi="Times New Roman" w:cs="Times New Roman"/>
          <w:sz w:val="22"/>
          <w:szCs w:val="22"/>
        </w:rPr>
        <w:t>Zhotovitel je dále povinen vést a průběžně aktualizovat reálný seznam všech poddodavatelů podílejících se na realizaci Díla, včetně výše jejich podílu na Díle a v případě, že poddodavatel má formu akciové společnosti rovněž skutečnosti, aby předložil písemné čestné prohlášení o tom, které osoby jsou vlastníky akcií, jejichž souhrnná jmenovitá hodnota přesahuje 10 % základního kapitálu s uvedením zdroje, z něhož údaje o velikosti podílu akcionářů vychází. Tento přehled je povinen na vyžádání neprodleně, nejpozději do 7 kalendářních dnů, předložit Objednateli.</w:t>
      </w:r>
    </w:p>
    <w:p w14:paraId="547E6317" w14:textId="77777777" w:rsidR="003F3D5B" w:rsidRPr="00C9047D" w:rsidRDefault="003F3D5B" w:rsidP="003F3D5B">
      <w:pPr>
        <w:pStyle w:val="Zkladntext"/>
        <w:ind w:left="360"/>
        <w:rPr>
          <w:rFonts w:ascii="Times New Roman" w:hAnsi="Times New Roman" w:cs="Times New Roman"/>
          <w:color w:val="auto"/>
          <w:sz w:val="22"/>
          <w:szCs w:val="22"/>
        </w:rPr>
      </w:pPr>
    </w:p>
    <w:p w14:paraId="1F1FF91F" w14:textId="77777777" w:rsidR="003F3D5B" w:rsidRDefault="003F3D5B" w:rsidP="003F3D5B">
      <w:pPr>
        <w:pStyle w:val="Zkladntext"/>
        <w:ind w:left="360"/>
        <w:rPr>
          <w:rFonts w:ascii="Times New Roman" w:hAnsi="Times New Roman" w:cs="Times New Roman"/>
          <w:b/>
          <w:sz w:val="22"/>
          <w:szCs w:val="22"/>
        </w:rPr>
      </w:pPr>
      <w:r w:rsidRPr="00C9047D">
        <w:rPr>
          <w:rFonts w:ascii="Times New Roman" w:hAnsi="Times New Roman" w:cs="Times New Roman"/>
          <w:b/>
          <w:sz w:val="22"/>
          <w:szCs w:val="22"/>
        </w:rPr>
        <w:t>Vícepráce</w:t>
      </w:r>
    </w:p>
    <w:p w14:paraId="28A4D6BB" w14:textId="77777777" w:rsidR="003F3D5B" w:rsidRPr="00C9047D" w:rsidRDefault="003F3D5B" w:rsidP="003F3D5B">
      <w:pPr>
        <w:pStyle w:val="Zkladntext"/>
        <w:ind w:left="360"/>
        <w:rPr>
          <w:rFonts w:ascii="Times New Roman" w:hAnsi="Times New Roman" w:cs="Times New Roman"/>
          <w:b/>
          <w:sz w:val="22"/>
          <w:szCs w:val="22"/>
        </w:rPr>
      </w:pPr>
    </w:p>
    <w:p w14:paraId="56CE8DD0"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Obě strany se dohodly, že případné vícepráce, jejichž finanční objem (v cenách bez DPH) nepřekročí 10 % (slovy: deset procent) ze sjednané </w:t>
      </w:r>
      <w:r>
        <w:rPr>
          <w:rFonts w:ascii="Times New Roman" w:hAnsi="Times New Roman" w:cs="Times New Roman"/>
          <w:sz w:val="22"/>
          <w:szCs w:val="22"/>
        </w:rPr>
        <w:t>C</w:t>
      </w:r>
      <w:r w:rsidRPr="00C9047D">
        <w:rPr>
          <w:rFonts w:ascii="Times New Roman" w:hAnsi="Times New Roman" w:cs="Times New Roman"/>
          <w:sz w:val="22"/>
          <w:szCs w:val="22"/>
        </w:rPr>
        <w:t xml:space="preserve">eny za provedení Díla (bez DPH), nebudou mít vliv na termín ukončení Díla a Dílo bude dokončeno ve sjednaném termínu dle této </w:t>
      </w:r>
      <w:r>
        <w:rPr>
          <w:rFonts w:ascii="Times New Roman" w:hAnsi="Times New Roman" w:cs="Times New Roman"/>
          <w:sz w:val="22"/>
          <w:szCs w:val="22"/>
        </w:rPr>
        <w:t>S</w:t>
      </w:r>
      <w:r w:rsidRPr="00C9047D">
        <w:rPr>
          <w:rFonts w:ascii="Times New Roman" w:hAnsi="Times New Roman" w:cs="Times New Roman"/>
          <w:sz w:val="22"/>
          <w:szCs w:val="22"/>
        </w:rPr>
        <w:t xml:space="preserve">mlouvy, pokud se Smluvní strany výslovně písemně nedohodnou jinak.  </w:t>
      </w:r>
    </w:p>
    <w:p w14:paraId="4D234226" w14:textId="77777777" w:rsidR="003F3D5B" w:rsidRPr="00C9047D" w:rsidRDefault="003F3D5B" w:rsidP="003F3D5B">
      <w:pPr>
        <w:pStyle w:val="Zkladntext"/>
        <w:ind w:left="360"/>
        <w:rPr>
          <w:rFonts w:ascii="Times New Roman" w:hAnsi="Times New Roman" w:cs="Times New Roman"/>
          <w:sz w:val="22"/>
          <w:szCs w:val="22"/>
        </w:rPr>
      </w:pPr>
    </w:p>
    <w:p w14:paraId="5CAD809F"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lastRenderedPageBreak/>
        <w:t xml:space="preserve">Veškeré vícepráce, změny, doplňky nebo rozšíření, které nejsou součástí Díla dle této </w:t>
      </w:r>
      <w:r>
        <w:rPr>
          <w:rFonts w:ascii="Times New Roman" w:hAnsi="Times New Roman" w:cs="Times New Roman"/>
          <w:sz w:val="22"/>
          <w:szCs w:val="22"/>
        </w:rPr>
        <w:t>S</w:t>
      </w:r>
      <w:r w:rsidRPr="00C9047D">
        <w:rPr>
          <w:rFonts w:ascii="Times New Roman" w:hAnsi="Times New Roman" w:cs="Times New Roman"/>
          <w:sz w:val="22"/>
          <w:szCs w:val="22"/>
        </w:rPr>
        <w:t xml:space="preserve">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w:t>
      </w:r>
      <w:r>
        <w:rPr>
          <w:rFonts w:ascii="Times New Roman" w:hAnsi="Times New Roman" w:cs="Times New Roman"/>
          <w:sz w:val="22"/>
          <w:szCs w:val="22"/>
        </w:rPr>
        <w:t>k této Smlouvě</w:t>
      </w:r>
      <w:r w:rsidRPr="00C9047D">
        <w:rPr>
          <w:rFonts w:ascii="Times New Roman" w:hAnsi="Times New Roman" w:cs="Times New Roman"/>
          <w:sz w:val="22"/>
          <w:szCs w:val="22"/>
        </w:rPr>
        <w:t xml:space="preserve">, má Objednatel právo odmítnout jejich úhradu a cena za jejich provedení je součástí Ceny za provedení Díla. </w:t>
      </w:r>
    </w:p>
    <w:p w14:paraId="072C4548" w14:textId="77777777" w:rsidR="003F3D5B" w:rsidRPr="00C9047D" w:rsidRDefault="003F3D5B" w:rsidP="003F3D5B">
      <w:pPr>
        <w:pStyle w:val="Odstavecseseznamem"/>
        <w:rPr>
          <w:sz w:val="22"/>
          <w:szCs w:val="22"/>
        </w:rPr>
      </w:pPr>
    </w:p>
    <w:p w14:paraId="486A95C0" w14:textId="77777777" w:rsidR="003F3D5B" w:rsidRPr="003E3823" w:rsidRDefault="003F3D5B" w:rsidP="003F3D5B">
      <w:pPr>
        <w:pStyle w:val="Zkladntext"/>
        <w:numPr>
          <w:ilvl w:val="1"/>
          <w:numId w:val="2"/>
        </w:numPr>
        <w:ind w:hanging="720"/>
        <w:rPr>
          <w:rFonts w:ascii="Times New Roman" w:hAnsi="Times New Roman" w:cs="Times New Roman"/>
          <w:sz w:val="22"/>
          <w:szCs w:val="22"/>
        </w:rPr>
      </w:pPr>
      <w:r w:rsidRPr="003E3823">
        <w:rPr>
          <w:rFonts w:ascii="Times New Roman" w:hAnsi="Times New Roman" w:cs="Times New Roman"/>
          <w:sz w:val="22"/>
          <w:szCs w:val="22"/>
        </w:rPr>
        <w:t>Na základě písemného soupisu víceprací, odsouhlaseného oběma smluvními stranami, doplní Zhotovitel jednotkové ceny v té výši, kterou použil pro sestavení nabídkové ceny (viz nabídkové rozpočty, které byly součástí nabídky Zhotovitele). Nebudou-li práce či věci použité k provedení Díla, které jsou předmětem víceprací, oceněny v rozpočtu Zhotovitele, budou se oceňovat dle aktuálního ceníku a metodiky společnosti ÚRS PRAHA, a.s., se sídlem Praha 10, Pražská 18.</w:t>
      </w:r>
    </w:p>
    <w:p w14:paraId="3BFFC23D" w14:textId="77777777" w:rsidR="003F3D5B" w:rsidRPr="00C9047D" w:rsidRDefault="003F3D5B" w:rsidP="003F3D5B">
      <w:pPr>
        <w:pStyle w:val="Odstavecseseznamem"/>
        <w:rPr>
          <w:sz w:val="22"/>
          <w:szCs w:val="22"/>
        </w:rPr>
      </w:pPr>
    </w:p>
    <w:p w14:paraId="5DCB6FAE"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0885806" w14:textId="77777777" w:rsidR="003F3D5B" w:rsidRPr="00C9047D" w:rsidRDefault="003F3D5B" w:rsidP="003F3D5B">
      <w:pPr>
        <w:pStyle w:val="Odstavecseseznamem"/>
        <w:rPr>
          <w:sz w:val="22"/>
          <w:szCs w:val="22"/>
        </w:rPr>
      </w:pPr>
    </w:p>
    <w:p w14:paraId="69A5DB02" w14:textId="08ECB1BC"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Objednatel si vyhrazuje právo zmenšit rozsah předmětu plnění Díla pouze jako forma méněpráce. V tomto případě bude </w:t>
      </w:r>
      <w:r>
        <w:rPr>
          <w:rFonts w:ascii="Times New Roman" w:hAnsi="Times New Roman" w:cs="Times New Roman"/>
          <w:sz w:val="22"/>
          <w:szCs w:val="22"/>
        </w:rPr>
        <w:t>Cena za provedení Díla</w:t>
      </w:r>
      <w:r w:rsidRPr="00C9047D">
        <w:rPr>
          <w:rFonts w:ascii="Times New Roman" w:hAnsi="Times New Roman" w:cs="Times New Roman"/>
          <w:sz w:val="22"/>
          <w:szCs w:val="22"/>
        </w:rPr>
        <w:t xml:space="preserve"> úměrně snížena s použitím cen z nabídkových rozpočtů. Nedojde-li mezi oběma</w:t>
      </w:r>
      <w:r w:rsidR="008A18F1">
        <w:rPr>
          <w:rFonts w:ascii="Times New Roman" w:hAnsi="Times New Roman" w:cs="Times New Roman"/>
          <w:sz w:val="22"/>
          <w:szCs w:val="22"/>
        </w:rPr>
        <w:t xml:space="preserve"> Smluvními</w:t>
      </w:r>
      <w:r w:rsidRPr="00C9047D">
        <w:rPr>
          <w:rFonts w:ascii="Times New Roman" w:hAnsi="Times New Roman" w:cs="Times New Roman"/>
          <w:sz w:val="22"/>
          <w:szCs w:val="22"/>
        </w:rPr>
        <w:t xml:space="preserve"> stranami k dohodě při odsouhlasení množství nebo druhu provedených prací a dodávek, je Zhotovitel oprávněn fakturovat pouze práce, u kterých nedošlo k rozporu.</w:t>
      </w:r>
    </w:p>
    <w:p w14:paraId="1ACFCD18" w14:textId="77777777" w:rsidR="003F3D5B" w:rsidRPr="00C9047D" w:rsidRDefault="003F3D5B" w:rsidP="003F3D5B">
      <w:pPr>
        <w:pStyle w:val="Odstavecseseznamem"/>
        <w:rPr>
          <w:sz w:val="22"/>
          <w:szCs w:val="22"/>
        </w:rPr>
      </w:pPr>
    </w:p>
    <w:p w14:paraId="30FBE4BE" w14:textId="1187E39D"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Obě </w:t>
      </w:r>
      <w:r w:rsidR="008A18F1">
        <w:rPr>
          <w:rFonts w:ascii="Times New Roman" w:hAnsi="Times New Roman" w:cs="Times New Roman"/>
          <w:sz w:val="22"/>
          <w:szCs w:val="22"/>
        </w:rPr>
        <w:t xml:space="preserve">Smluvní </w:t>
      </w:r>
      <w:r w:rsidRPr="00C9047D">
        <w:rPr>
          <w:rFonts w:ascii="Times New Roman" w:hAnsi="Times New Roman" w:cs="Times New Roman"/>
          <w:sz w:val="22"/>
          <w:szCs w:val="22"/>
        </w:rPr>
        <w:t xml:space="preserve">strany se dohodly, že jakékoli případné prodloužení termínu ukončení Díla nebude mít vliv na cenu </w:t>
      </w:r>
      <w:r w:rsidR="005C1F6B">
        <w:rPr>
          <w:rFonts w:ascii="Times New Roman" w:hAnsi="Times New Roman" w:cs="Times New Roman"/>
          <w:sz w:val="22"/>
          <w:szCs w:val="22"/>
        </w:rPr>
        <w:t xml:space="preserve">za provedení </w:t>
      </w:r>
      <w:r w:rsidRPr="00C9047D">
        <w:rPr>
          <w:rFonts w:ascii="Times New Roman" w:hAnsi="Times New Roman" w:cs="Times New Roman"/>
          <w:sz w:val="22"/>
          <w:szCs w:val="22"/>
        </w:rPr>
        <w:t>Díla.</w:t>
      </w:r>
    </w:p>
    <w:p w14:paraId="4A830A64" w14:textId="77777777" w:rsidR="003F3D5B" w:rsidRPr="00C9047D" w:rsidRDefault="003F3D5B" w:rsidP="003F3D5B">
      <w:pPr>
        <w:pStyle w:val="Zkladntext"/>
        <w:rPr>
          <w:rFonts w:ascii="Times New Roman" w:hAnsi="Times New Roman" w:cs="Times New Roman"/>
          <w:sz w:val="22"/>
          <w:szCs w:val="22"/>
        </w:rPr>
      </w:pPr>
    </w:p>
    <w:p w14:paraId="20326F1A" w14:textId="77777777" w:rsidR="003F3D5B" w:rsidRPr="00C9047D" w:rsidRDefault="003F3D5B" w:rsidP="003F3D5B">
      <w:pPr>
        <w:pStyle w:val="Zkladntext"/>
        <w:keepNext/>
        <w:numPr>
          <w:ilvl w:val="0"/>
          <w:numId w:val="2"/>
        </w:numPr>
        <w:jc w:val="center"/>
        <w:rPr>
          <w:rFonts w:ascii="Times New Roman" w:hAnsi="Times New Roman" w:cs="Times New Roman"/>
          <w:b/>
          <w:bCs/>
        </w:rPr>
      </w:pPr>
    </w:p>
    <w:p w14:paraId="49DD0AF1" w14:textId="77777777" w:rsidR="003F3D5B" w:rsidRPr="00C9047D" w:rsidRDefault="003F3D5B" w:rsidP="003F3D5B">
      <w:pPr>
        <w:pStyle w:val="Zkladntext"/>
        <w:keepNext/>
        <w:jc w:val="center"/>
        <w:rPr>
          <w:rFonts w:ascii="Times New Roman" w:hAnsi="Times New Roman" w:cs="Times New Roman"/>
          <w:b/>
          <w:bCs/>
        </w:rPr>
      </w:pPr>
      <w:r w:rsidRPr="00C9047D">
        <w:rPr>
          <w:rFonts w:ascii="Times New Roman" w:hAnsi="Times New Roman" w:cs="Times New Roman"/>
          <w:b/>
          <w:bCs/>
        </w:rPr>
        <w:t>PŘEDÁNÍ A PŘEVZETÍ DÍLA</w:t>
      </w:r>
    </w:p>
    <w:p w14:paraId="3FF998DE" w14:textId="77777777" w:rsidR="003F3D5B" w:rsidRPr="00C9047D" w:rsidRDefault="003F3D5B" w:rsidP="003F3D5B">
      <w:pPr>
        <w:pStyle w:val="Odstavecseseznamem"/>
        <w:keepNext/>
        <w:ind w:left="360"/>
        <w:jc w:val="center"/>
        <w:rPr>
          <w:color w:val="000000"/>
          <w:sz w:val="22"/>
          <w:szCs w:val="22"/>
        </w:rPr>
      </w:pPr>
    </w:p>
    <w:p w14:paraId="656A43E7" w14:textId="1F5AF743"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Zhotovitel se zavazuje řádně protokolárně předat Dílo zcela dokončené bez vad a nedodělků Objednateli nejpozději v termínu dle odst.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_Ref515819685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4.1</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 xml:space="preserve"> této </w:t>
      </w:r>
      <w:r>
        <w:rPr>
          <w:rFonts w:ascii="Times New Roman" w:hAnsi="Times New Roman" w:cs="Times New Roman"/>
          <w:sz w:val="22"/>
          <w:szCs w:val="22"/>
        </w:rPr>
        <w:t>S</w:t>
      </w:r>
      <w:r w:rsidRPr="00C9047D">
        <w:rPr>
          <w:rFonts w:ascii="Times New Roman" w:hAnsi="Times New Roman" w:cs="Times New Roman"/>
          <w:sz w:val="22"/>
          <w:szCs w:val="22"/>
        </w:rPr>
        <w:t>mlouvy. Osobou oprávněnou k převzetí Díla je osoba určená v</w:t>
      </w:r>
      <w:r>
        <w:rPr>
          <w:rFonts w:ascii="Times New Roman" w:hAnsi="Times New Roman" w:cs="Times New Roman"/>
          <w:sz w:val="22"/>
          <w:szCs w:val="22"/>
        </w:rPr>
        <w:t> odst.</w:t>
      </w:r>
      <w:r w:rsidRPr="00C9047D">
        <w:rPr>
          <w:rFonts w:ascii="Times New Roman" w:hAnsi="Times New Roman" w:cs="Times New Roman"/>
          <w:sz w:val="22"/>
          <w:szCs w:val="22"/>
        </w:rPr>
        <w:t xml:space="preserve">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_Ref515820756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16.3</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 xml:space="preserve"> písm. a), b)</w:t>
      </w:r>
      <w:r>
        <w:rPr>
          <w:rFonts w:ascii="Times New Roman" w:hAnsi="Times New Roman" w:cs="Times New Roman"/>
          <w:sz w:val="22"/>
          <w:szCs w:val="22"/>
        </w:rPr>
        <w:t xml:space="preserve"> této Smlouvy</w:t>
      </w:r>
      <w:r w:rsidRPr="00C9047D">
        <w:rPr>
          <w:rFonts w:ascii="Times New Roman" w:hAnsi="Times New Roman" w:cs="Times New Roman"/>
          <w:sz w:val="22"/>
          <w:szCs w:val="22"/>
        </w:rPr>
        <w:t xml:space="preserve">. </w:t>
      </w:r>
    </w:p>
    <w:p w14:paraId="38BBEB28" w14:textId="77777777" w:rsidR="003F3D5B" w:rsidRPr="00C9047D" w:rsidRDefault="003F3D5B" w:rsidP="003F3D5B">
      <w:pPr>
        <w:pStyle w:val="Zkladntext"/>
        <w:ind w:left="360"/>
        <w:rPr>
          <w:rFonts w:ascii="Times New Roman" w:hAnsi="Times New Roman" w:cs="Times New Roman"/>
          <w:sz w:val="22"/>
          <w:szCs w:val="22"/>
        </w:rPr>
      </w:pPr>
    </w:p>
    <w:p w14:paraId="1C392923"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14:paraId="57EBE1C1" w14:textId="77777777" w:rsidR="003F3D5B" w:rsidRPr="00C9047D" w:rsidRDefault="003F3D5B" w:rsidP="003F3D5B">
      <w:pPr>
        <w:pStyle w:val="Zkladntext"/>
        <w:rPr>
          <w:rFonts w:ascii="Times New Roman" w:hAnsi="Times New Roman" w:cs="Times New Roman"/>
          <w:sz w:val="22"/>
          <w:szCs w:val="22"/>
        </w:rPr>
      </w:pPr>
    </w:p>
    <w:p w14:paraId="0F40923E" w14:textId="1997B934"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K předání Díla, resp. jeho části, Zhotovitelem Objednateli dojde na základě předávacího řízení, a to formou písemného předávacího protokolu (jehož součástí bude i příslušná dokumentace, pokud je to stanoveno touto </w:t>
      </w:r>
      <w:r w:rsidR="008A18F1">
        <w:rPr>
          <w:rFonts w:ascii="Times New Roman" w:hAnsi="Times New Roman" w:cs="Times New Roman"/>
          <w:sz w:val="22"/>
          <w:szCs w:val="22"/>
        </w:rPr>
        <w:t>S</w:t>
      </w:r>
      <w:r w:rsidRPr="00C9047D">
        <w:rPr>
          <w:rFonts w:ascii="Times New Roman" w:hAnsi="Times New Roman" w:cs="Times New Roman"/>
          <w:sz w:val="22"/>
          <w:szCs w:val="22"/>
        </w:rPr>
        <w:t xml:space="preserve">mlouvou či pokud je to obvyklé), který bude podepsán oběma </w:t>
      </w:r>
      <w:r>
        <w:rPr>
          <w:rFonts w:ascii="Times New Roman" w:hAnsi="Times New Roman" w:cs="Times New Roman"/>
          <w:sz w:val="22"/>
          <w:szCs w:val="22"/>
        </w:rPr>
        <w:t>S</w:t>
      </w:r>
      <w:r w:rsidRPr="00C9047D">
        <w:rPr>
          <w:rFonts w:ascii="Times New Roman" w:hAnsi="Times New Roman" w:cs="Times New Roman"/>
          <w:sz w:val="22"/>
          <w:szCs w:val="22"/>
        </w:rPr>
        <w:t>mluvními stranami. Vypracování protokolu zajistí Zhotovitel.</w:t>
      </w:r>
    </w:p>
    <w:p w14:paraId="3B3701EE" w14:textId="77777777" w:rsidR="003F3D5B" w:rsidRPr="00C9047D" w:rsidRDefault="003F3D5B" w:rsidP="003F3D5B">
      <w:pPr>
        <w:pStyle w:val="Zkladntext"/>
        <w:ind w:left="360"/>
        <w:rPr>
          <w:rFonts w:ascii="Times New Roman" w:hAnsi="Times New Roman" w:cs="Times New Roman"/>
          <w:sz w:val="22"/>
          <w:szCs w:val="22"/>
        </w:rPr>
      </w:pPr>
    </w:p>
    <w:p w14:paraId="4851E426"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Součástí plnění Zhotovitele dle této </w:t>
      </w:r>
      <w:r>
        <w:rPr>
          <w:rFonts w:ascii="Times New Roman" w:hAnsi="Times New Roman" w:cs="Times New Roman"/>
          <w:sz w:val="22"/>
          <w:szCs w:val="22"/>
        </w:rPr>
        <w:t>S</w:t>
      </w:r>
      <w:r w:rsidRPr="00C9047D">
        <w:rPr>
          <w:rFonts w:ascii="Times New Roman" w:hAnsi="Times New Roman" w:cs="Times New Roman"/>
          <w:sz w:val="22"/>
          <w:szCs w:val="22"/>
        </w:rPr>
        <w:t>mlouvy a průkazem řádného provedení Díla či jeho části je také organizace, provedení a doložení úspěšných výsledků potřebných individuálních, komplexních, garančních zkoušek a revizí Díla a organizace zkušebního provozu dle požadavků Objednatele a dle požadavků orgánů státního stavebního dohledu, příp. jiných orgánů příslušných ke kontrole staveb. Provádění dohodnutých zkoušek Díla či jeho části se řídí:</w:t>
      </w:r>
    </w:p>
    <w:p w14:paraId="08AA53BC" w14:textId="77777777" w:rsidR="003F3D5B" w:rsidRPr="00C9047D" w:rsidRDefault="003F3D5B" w:rsidP="003F3D5B">
      <w:pPr>
        <w:pStyle w:val="Zkladntextodsazen3"/>
        <w:tabs>
          <w:tab w:val="num" w:pos="360"/>
        </w:tabs>
        <w:ind w:left="993" w:hanging="567"/>
      </w:pPr>
      <w:r w:rsidRPr="00C9047D">
        <w:t xml:space="preserve">a) </w:t>
      </w:r>
      <w:r w:rsidRPr="00C9047D">
        <w:tab/>
        <w:t>touto Smlouvou, a</w:t>
      </w:r>
    </w:p>
    <w:p w14:paraId="095B032E" w14:textId="77777777" w:rsidR="003F3D5B" w:rsidRPr="00C9047D" w:rsidRDefault="003F3D5B" w:rsidP="003F3D5B">
      <w:pPr>
        <w:pStyle w:val="Zkladntextodsazen3"/>
        <w:tabs>
          <w:tab w:val="num" w:pos="360"/>
        </w:tabs>
        <w:ind w:left="993" w:hanging="567"/>
      </w:pPr>
      <w:r w:rsidRPr="00C9047D">
        <w:t xml:space="preserve">b) </w:t>
      </w:r>
      <w:r w:rsidRPr="00C9047D">
        <w:tab/>
        <w:t>podmínkami stanovenými ČSN a EN, TP, TKP</w:t>
      </w:r>
    </w:p>
    <w:p w14:paraId="0395B1D0" w14:textId="77777777" w:rsidR="003F3D5B" w:rsidRPr="00C9047D" w:rsidRDefault="003F3D5B" w:rsidP="003F3D5B">
      <w:pPr>
        <w:pStyle w:val="Zkladntextodsazen3"/>
        <w:tabs>
          <w:tab w:val="num" w:pos="360"/>
        </w:tabs>
        <w:ind w:left="993" w:hanging="567"/>
      </w:pPr>
      <w:r w:rsidRPr="00C9047D">
        <w:t xml:space="preserve">c) </w:t>
      </w:r>
      <w:r w:rsidRPr="00C9047D">
        <w:tab/>
        <w:t>projektovými dokumentacemi zpracovanými na Dílo, a</w:t>
      </w:r>
    </w:p>
    <w:p w14:paraId="20D33196" w14:textId="77777777" w:rsidR="003F3D5B" w:rsidRPr="00C9047D" w:rsidRDefault="003F3D5B" w:rsidP="003F3D5B">
      <w:pPr>
        <w:pStyle w:val="Zkladntextodsazen3"/>
        <w:tabs>
          <w:tab w:val="num" w:pos="360"/>
        </w:tabs>
        <w:ind w:left="993" w:hanging="567"/>
      </w:pPr>
      <w:r w:rsidRPr="00C9047D">
        <w:lastRenderedPageBreak/>
        <w:t>d)</w:t>
      </w:r>
      <w:r w:rsidRPr="00C9047D">
        <w:tab/>
        <w:t>obecně závaznými metodikami a doporučeními výrobců komponentů a technologií použitých při výstavbě, neodporují-li platným ČSN.</w:t>
      </w:r>
    </w:p>
    <w:p w14:paraId="612203BC" w14:textId="77777777" w:rsidR="003F3D5B" w:rsidRPr="00C9047D" w:rsidRDefault="003F3D5B" w:rsidP="003F3D5B">
      <w:pPr>
        <w:pStyle w:val="Zkladntextodsazen3"/>
        <w:tabs>
          <w:tab w:val="num" w:pos="360"/>
        </w:tabs>
        <w:ind w:left="993" w:hanging="567"/>
      </w:pPr>
    </w:p>
    <w:p w14:paraId="70F61EA2" w14:textId="77777777" w:rsidR="003F3D5B" w:rsidRPr="00B53E86"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 případě, že je Objednatelem přebíráno dokončené Dílo, skutečnost, že Dílo je dokončeno co do množství, jakosti</w:t>
      </w:r>
      <w:r w:rsidRPr="00B53E86">
        <w:rPr>
          <w:rFonts w:ascii="Times New Roman" w:hAnsi="Times New Roman" w:cs="Times New Roman"/>
          <w:sz w:val="22"/>
          <w:szCs w:val="22"/>
        </w:rPr>
        <w:t>, kompletnosti a schopnosti trvalého užívání, prokazuje zásadně Zhotovitel a za tím účelem předkládá nezbytné písemné doklady Objednateli.</w:t>
      </w:r>
    </w:p>
    <w:p w14:paraId="2D0216CD" w14:textId="77777777" w:rsidR="003F3D5B" w:rsidRPr="00B53E86" w:rsidRDefault="003F3D5B" w:rsidP="003F3D5B">
      <w:pPr>
        <w:pStyle w:val="Zkladntext"/>
        <w:ind w:left="360"/>
        <w:rPr>
          <w:rFonts w:ascii="Times New Roman" w:hAnsi="Times New Roman" w:cs="Times New Roman"/>
          <w:sz w:val="22"/>
          <w:szCs w:val="22"/>
        </w:rPr>
      </w:pPr>
      <w:r w:rsidRPr="00B53E86">
        <w:rPr>
          <w:rFonts w:ascii="Times New Roman" w:hAnsi="Times New Roman" w:cs="Times New Roman"/>
          <w:sz w:val="22"/>
          <w:szCs w:val="22"/>
        </w:rPr>
        <w:t xml:space="preserve"> </w:t>
      </w:r>
    </w:p>
    <w:p w14:paraId="44318A51" w14:textId="77777777" w:rsidR="003F3D5B" w:rsidRPr="00253F2F" w:rsidRDefault="003F3D5B" w:rsidP="003F3D5B">
      <w:pPr>
        <w:pStyle w:val="Zkladntext"/>
        <w:numPr>
          <w:ilvl w:val="1"/>
          <w:numId w:val="2"/>
        </w:numPr>
        <w:ind w:hanging="720"/>
        <w:rPr>
          <w:rFonts w:ascii="Times New Roman" w:hAnsi="Times New Roman" w:cs="Times New Roman"/>
          <w:b/>
          <w:color w:val="FF0000"/>
          <w:sz w:val="22"/>
          <w:szCs w:val="22"/>
        </w:rPr>
      </w:pPr>
      <w:r w:rsidRPr="00B53E86">
        <w:rPr>
          <w:rFonts w:ascii="Times New Roman" w:hAnsi="Times New Roman" w:cs="Times New Roman"/>
          <w:sz w:val="22"/>
          <w:szCs w:val="22"/>
        </w:rPr>
        <w:t>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návody k obsluze a údržbě Díla, potvrzené záruční listy, doklady o</w:t>
      </w:r>
      <w:r>
        <w:rPr>
          <w:rFonts w:ascii="Times New Roman" w:hAnsi="Times New Roman" w:cs="Times New Roman"/>
          <w:sz w:val="22"/>
          <w:szCs w:val="22"/>
        </w:rPr>
        <w:t> </w:t>
      </w:r>
      <w:r w:rsidRPr="00B53E86">
        <w:rPr>
          <w:rFonts w:ascii="Times New Roman" w:hAnsi="Times New Roman" w:cs="Times New Roman"/>
          <w:sz w:val="22"/>
          <w:szCs w:val="22"/>
        </w:rPr>
        <w:t xml:space="preserve">ověření funkčnosti dodaných zařízení k provedení Díla a dodávek podle projektové dokumentace a platných právních předpisů, návrhy provozních řádů, dále doklad o zabezpečení likvidace odpadů v souladu se </w:t>
      </w:r>
      <w:r w:rsidRPr="00FB148D">
        <w:rPr>
          <w:rFonts w:ascii="Times New Roman" w:hAnsi="Times New Roman" w:cs="Times New Roman"/>
          <w:sz w:val="22"/>
          <w:szCs w:val="22"/>
        </w:rPr>
        <w:t>zákonem č. 185/2001 Sb. a další</w:t>
      </w:r>
      <w:r w:rsidRPr="00B53E86">
        <w:rPr>
          <w:rFonts w:ascii="Times New Roman" w:hAnsi="Times New Roman" w:cs="Times New Roman"/>
          <w:sz w:val="22"/>
          <w:szCs w:val="22"/>
        </w:rPr>
        <w:t xml:space="preserve"> doklady prokazující splnění podmínek, které si stanovily v rámci stavebního řízení orgány a organizace</w:t>
      </w:r>
      <w:r w:rsidRPr="00253F2F">
        <w:rPr>
          <w:rFonts w:ascii="Times New Roman" w:hAnsi="Times New Roman" w:cs="Times New Roman"/>
          <w:sz w:val="22"/>
          <w:szCs w:val="22"/>
        </w:rPr>
        <w:t xml:space="preserve">. </w:t>
      </w:r>
      <w:r w:rsidRPr="00253F2F">
        <w:rPr>
          <w:rFonts w:ascii="Times New Roman" w:hAnsi="Times New Roman" w:cs="Times New Roman"/>
          <w:color w:val="auto"/>
          <w:sz w:val="22"/>
          <w:szCs w:val="22"/>
        </w:rPr>
        <w:t>Zhotovitel je povinen na výzvu Objednatele zajistit na své náklady také veškeré zkoušky hutněných asfaltových vrstev.</w:t>
      </w:r>
    </w:p>
    <w:p w14:paraId="3B942915" w14:textId="77777777" w:rsidR="003F3D5B" w:rsidRPr="00C9047D" w:rsidRDefault="003F3D5B" w:rsidP="003F3D5B">
      <w:pPr>
        <w:pStyle w:val="Odstavecseseznamem"/>
        <w:rPr>
          <w:b/>
          <w:color w:val="FF0000"/>
          <w:sz w:val="22"/>
          <w:szCs w:val="22"/>
        </w:rPr>
      </w:pPr>
    </w:p>
    <w:p w14:paraId="3DF8D46F"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14:paraId="0DFA7CF2" w14:textId="77777777" w:rsidR="003F3D5B" w:rsidRPr="00C9047D" w:rsidRDefault="003F3D5B" w:rsidP="003F3D5B">
      <w:pPr>
        <w:pStyle w:val="Odstavecseseznamem"/>
        <w:rPr>
          <w:sz w:val="22"/>
          <w:szCs w:val="22"/>
        </w:rPr>
      </w:pPr>
    </w:p>
    <w:p w14:paraId="5D98027D" w14:textId="77777777" w:rsidR="003F3D5B" w:rsidRPr="00C9047D" w:rsidRDefault="003F3D5B" w:rsidP="003F3D5B">
      <w:pPr>
        <w:pStyle w:val="Zkladntext"/>
        <w:numPr>
          <w:ilvl w:val="1"/>
          <w:numId w:val="2"/>
        </w:numPr>
        <w:spacing w:after="240"/>
        <w:ind w:hanging="720"/>
        <w:rPr>
          <w:rFonts w:ascii="Times New Roman" w:hAnsi="Times New Roman" w:cs="Times New Roman"/>
          <w:sz w:val="22"/>
          <w:szCs w:val="22"/>
        </w:rPr>
      </w:pPr>
      <w:r w:rsidRPr="00C9047D">
        <w:rPr>
          <w:rFonts w:ascii="Times New Roman" w:hAnsi="Times New Roman" w:cs="Times New Roman"/>
          <w:sz w:val="22"/>
          <w:szCs w:val="22"/>
        </w:rPr>
        <w:t xml:space="preserve">Objednatel je povinen k předání a převzetí Díla přizvat osoby vykonávající funkci technického dozoru stavebníka, případně také autorského dozoru projektanta. </w:t>
      </w:r>
    </w:p>
    <w:p w14:paraId="2BA4668E" w14:textId="77777777" w:rsidR="003F3D5B" w:rsidRDefault="003F3D5B" w:rsidP="003F3D5B">
      <w:pPr>
        <w:jc w:val="both"/>
        <w:rPr>
          <w:b/>
          <w:sz w:val="22"/>
          <w:szCs w:val="22"/>
        </w:rPr>
      </w:pPr>
      <w:r w:rsidRPr="00C9047D">
        <w:rPr>
          <w:b/>
          <w:sz w:val="22"/>
          <w:szCs w:val="22"/>
        </w:rPr>
        <w:t xml:space="preserve">Vadné plnění </w:t>
      </w:r>
    </w:p>
    <w:p w14:paraId="5CFF13B3" w14:textId="77777777" w:rsidR="003F3D5B" w:rsidRPr="00C9047D" w:rsidRDefault="003F3D5B" w:rsidP="003F3D5B">
      <w:pPr>
        <w:jc w:val="both"/>
        <w:rPr>
          <w:b/>
          <w:sz w:val="22"/>
          <w:szCs w:val="22"/>
        </w:rPr>
      </w:pPr>
    </w:p>
    <w:p w14:paraId="40A3AA1F" w14:textId="17F5BEC1"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bCs/>
          <w:spacing w:val="-1"/>
          <w:sz w:val="22"/>
          <w:szCs w:val="22"/>
        </w:rPr>
        <w:t>Vadami Díla</w:t>
      </w:r>
      <w:r w:rsidRPr="00C9047D">
        <w:rPr>
          <w:rFonts w:ascii="Times New Roman" w:hAnsi="Times New Roman" w:cs="Times New Roman"/>
          <w:b/>
          <w:bCs/>
          <w:spacing w:val="-1"/>
          <w:sz w:val="22"/>
          <w:szCs w:val="22"/>
        </w:rPr>
        <w:t xml:space="preserve"> </w:t>
      </w:r>
      <w:r w:rsidRPr="00C9047D">
        <w:rPr>
          <w:rFonts w:ascii="Times New Roman" w:hAnsi="Times New Roman" w:cs="Times New Roman"/>
          <w:spacing w:val="-1"/>
          <w:sz w:val="22"/>
          <w:szCs w:val="22"/>
        </w:rPr>
        <w:t>je vše to, čím se liší skutečné provedení Díla od výsledku, který je určen Smlouvou</w:t>
      </w:r>
      <w:r w:rsidRPr="00C9047D">
        <w:rPr>
          <w:rFonts w:ascii="Times New Roman" w:hAnsi="Times New Roman" w:cs="Times New Roman"/>
          <w:sz w:val="22"/>
          <w:szCs w:val="22"/>
        </w:rPr>
        <w:t xml:space="preserve">.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w:t>
      </w:r>
      <w:r w:rsidRPr="00FB148D">
        <w:rPr>
          <w:rFonts w:ascii="Times New Roman" w:hAnsi="Times New Roman" w:cs="Times New Roman"/>
          <w:sz w:val="22"/>
          <w:szCs w:val="22"/>
        </w:rPr>
        <w:t xml:space="preserve">Smlouvy. V takovém případě bude k původnímu předávacímu protokolu sepsán </w:t>
      </w:r>
      <w:r w:rsidR="004D3E7E" w:rsidRPr="00FB148D">
        <w:rPr>
          <w:rFonts w:ascii="Times New Roman" w:hAnsi="Times New Roman" w:cs="Times New Roman"/>
          <w:sz w:val="22"/>
          <w:szCs w:val="22"/>
        </w:rPr>
        <w:t>dodatek</w:t>
      </w:r>
      <w:r w:rsidR="004D3E7E">
        <w:rPr>
          <w:rFonts w:ascii="Times New Roman" w:hAnsi="Times New Roman" w:cs="Times New Roman"/>
          <w:sz w:val="22"/>
          <w:szCs w:val="22"/>
        </w:rPr>
        <w:t>,</w:t>
      </w:r>
      <w:r w:rsidR="004D3E7E" w:rsidRPr="00FB148D">
        <w:rPr>
          <w:rFonts w:ascii="Times New Roman" w:hAnsi="Times New Roman" w:cs="Times New Roman"/>
          <w:sz w:val="22"/>
          <w:szCs w:val="22"/>
        </w:rPr>
        <w:t xml:space="preserve"> ve</w:t>
      </w:r>
      <w:r w:rsidRPr="00FB148D">
        <w:rPr>
          <w:rFonts w:ascii="Times New Roman" w:hAnsi="Times New Roman" w:cs="Times New Roman"/>
          <w:sz w:val="22"/>
          <w:szCs w:val="22"/>
        </w:rPr>
        <w:t xml:space="preserve"> kterém bude uvedeno převzetí Díla. Dodatek musí obsahovat veškeré náležitosti stanovené pro předávací protokol v tomto článku Smlouvy.</w:t>
      </w:r>
    </w:p>
    <w:p w14:paraId="61C236E9" w14:textId="77777777" w:rsidR="003F3D5B" w:rsidRPr="00C9047D" w:rsidRDefault="003F3D5B" w:rsidP="003F3D5B">
      <w:pPr>
        <w:pStyle w:val="Zkladntext"/>
        <w:ind w:left="360"/>
        <w:rPr>
          <w:rFonts w:ascii="Times New Roman" w:hAnsi="Times New Roman" w:cs="Times New Roman"/>
          <w:sz w:val="22"/>
          <w:szCs w:val="22"/>
        </w:rPr>
      </w:pPr>
    </w:p>
    <w:p w14:paraId="72C165B4"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Nedodělkem se rozumí nedokončená práce oproti specifikaci Díla a podmínkám této Smlouvy.</w:t>
      </w:r>
    </w:p>
    <w:p w14:paraId="00679B29" w14:textId="77777777" w:rsidR="003F3D5B" w:rsidRPr="00C9047D" w:rsidRDefault="003F3D5B" w:rsidP="003F3D5B">
      <w:pPr>
        <w:pStyle w:val="Zkladntext"/>
        <w:ind w:left="360"/>
        <w:rPr>
          <w:rFonts w:ascii="Times New Roman" w:hAnsi="Times New Roman" w:cs="Times New Roman"/>
          <w:sz w:val="22"/>
          <w:szCs w:val="22"/>
        </w:rPr>
      </w:pPr>
    </w:p>
    <w:p w14:paraId="21B8359C" w14:textId="4FEAFA1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_Ref515821175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XI</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 této Smlouvy.</w:t>
      </w:r>
    </w:p>
    <w:p w14:paraId="32ED609D" w14:textId="77777777" w:rsidR="003F3D5B" w:rsidRPr="00C9047D" w:rsidRDefault="003F3D5B" w:rsidP="003F3D5B">
      <w:pPr>
        <w:pStyle w:val="Zkladntext"/>
        <w:rPr>
          <w:rFonts w:ascii="Times New Roman" w:hAnsi="Times New Roman" w:cs="Times New Roman"/>
          <w:sz w:val="22"/>
          <w:szCs w:val="22"/>
        </w:rPr>
      </w:pPr>
    </w:p>
    <w:p w14:paraId="57A03F13" w14:textId="77777777" w:rsidR="003F3D5B" w:rsidRPr="00253F2F" w:rsidRDefault="003F3D5B" w:rsidP="003F3D5B">
      <w:pPr>
        <w:pStyle w:val="Zkladntext"/>
        <w:numPr>
          <w:ilvl w:val="1"/>
          <w:numId w:val="2"/>
        </w:numPr>
        <w:ind w:hanging="720"/>
        <w:rPr>
          <w:sz w:val="22"/>
          <w:szCs w:val="22"/>
        </w:rPr>
      </w:pPr>
      <w:r w:rsidRPr="00A868C4">
        <w:rPr>
          <w:rFonts w:ascii="Times New Roman" w:hAnsi="Times New Roman" w:cs="Times New Roman"/>
          <w:sz w:val="22"/>
          <w:szCs w:val="22"/>
        </w:rPr>
        <w:t>Pokud bude Dílo objednatelem převzato ne zcela dokončeno – bude vykazovat nedodělky či s vadami nebránícími převzetí, bude zvolen tento postup:</w:t>
      </w:r>
    </w:p>
    <w:p w14:paraId="39A0A627" w14:textId="77777777" w:rsidR="003F3D5B" w:rsidRPr="00C9047D" w:rsidRDefault="003F3D5B" w:rsidP="003F3D5B">
      <w:pPr>
        <w:ind w:left="993" w:hanging="567"/>
        <w:jc w:val="both"/>
        <w:rPr>
          <w:rFonts w:eastAsiaTheme="minorHAnsi"/>
          <w:color w:val="000000"/>
          <w:sz w:val="22"/>
          <w:szCs w:val="22"/>
          <w:lang w:eastAsia="en-US"/>
        </w:rPr>
      </w:pPr>
      <w:r w:rsidRPr="00C9047D">
        <w:rPr>
          <w:rFonts w:eastAsiaTheme="minorHAnsi"/>
          <w:color w:val="000000"/>
          <w:sz w:val="22"/>
          <w:szCs w:val="22"/>
          <w:lang w:eastAsia="en-US"/>
        </w:rPr>
        <w:t xml:space="preserve">a) </w:t>
      </w:r>
      <w:r w:rsidRPr="00C9047D">
        <w:rPr>
          <w:rFonts w:eastAsiaTheme="minorHAnsi"/>
          <w:color w:val="000000"/>
          <w:sz w:val="22"/>
          <w:szCs w:val="22"/>
          <w:lang w:eastAsia="en-US"/>
        </w:rPr>
        <w:tab/>
        <w:t>v předávacím protokole bude konstatováno, že za zjištěné vady v době předání odpovídá Zhotovitel, odstranění je zdarma (tj. na náklady Zhotovitele) a bude stanoven termín pro odstranění zjištěných vad,</w:t>
      </w:r>
    </w:p>
    <w:p w14:paraId="6312EF5F" w14:textId="77777777" w:rsidR="003F3D5B" w:rsidRPr="00C9047D" w:rsidRDefault="003F3D5B" w:rsidP="003F3D5B">
      <w:pPr>
        <w:ind w:left="993" w:hanging="567"/>
        <w:jc w:val="both"/>
        <w:rPr>
          <w:rFonts w:eastAsiaTheme="minorHAnsi"/>
          <w:color w:val="000000"/>
          <w:sz w:val="22"/>
          <w:szCs w:val="22"/>
          <w:lang w:eastAsia="en-US"/>
        </w:rPr>
      </w:pPr>
      <w:r w:rsidRPr="00C9047D">
        <w:rPr>
          <w:rFonts w:eastAsiaTheme="minorHAnsi"/>
          <w:color w:val="000000"/>
          <w:sz w:val="22"/>
          <w:szCs w:val="22"/>
          <w:lang w:eastAsia="en-US"/>
        </w:rPr>
        <w:t xml:space="preserve">b) </w:t>
      </w:r>
      <w:r w:rsidRPr="00C9047D">
        <w:rPr>
          <w:rFonts w:eastAsiaTheme="minorHAnsi"/>
          <w:color w:val="000000"/>
          <w:sz w:val="22"/>
          <w:szCs w:val="22"/>
          <w:lang w:eastAsia="en-US"/>
        </w:rPr>
        <w:tab/>
        <w:t>bude stanovena lhůta úplného dokončení Díla – provedení nedodělků,</w:t>
      </w:r>
    </w:p>
    <w:p w14:paraId="6875FB1B" w14:textId="77777777" w:rsidR="003F3D5B" w:rsidRPr="00C9047D" w:rsidRDefault="003F3D5B" w:rsidP="003F3D5B">
      <w:pPr>
        <w:pStyle w:val="Zkladntext"/>
        <w:ind w:left="993" w:hanging="567"/>
        <w:rPr>
          <w:rFonts w:ascii="Times New Roman" w:hAnsi="Times New Roman" w:cs="Times New Roman"/>
          <w:sz w:val="22"/>
          <w:szCs w:val="22"/>
        </w:rPr>
      </w:pPr>
      <w:r w:rsidRPr="00C9047D">
        <w:rPr>
          <w:rFonts w:ascii="Times New Roman" w:hAnsi="Times New Roman" w:cs="Times New Roman"/>
          <w:sz w:val="22"/>
          <w:szCs w:val="22"/>
        </w:rPr>
        <w:t xml:space="preserve">c) </w:t>
      </w:r>
      <w:r w:rsidRPr="00C9047D">
        <w:rPr>
          <w:rFonts w:ascii="Times New Roman" w:hAnsi="Times New Roman" w:cs="Times New Roman"/>
          <w:sz w:val="22"/>
          <w:szCs w:val="22"/>
        </w:rPr>
        <w:tab/>
        <w:t>bude stanoven termín přechodu nebezpečí škody na dokončené stavbě na Objednatele.</w:t>
      </w:r>
    </w:p>
    <w:p w14:paraId="112F34B8" w14:textId="77777777" w:rsidR="003F3D5B" w:rsidRPr="00C9047D" w:rsidRDefault="003F3D5B" w:rsidP="003F3D5B">
      <w:pPr>
        <w:jc w:val="both"/>
        <w:rPr>
          <w:sz w:val="22"/>
          <w:szCs w:val="22"/>
        </w:rPr>
      </w:pPr>
    </w:p>
    <w:p w14:paraId="1B8B2509" w14:textId="77777777" w:rsidR="004B555C" w:rsidRPr="00C9047D" w:rsidRDefault="004B555C" w:rsidP="003F3D5B">
      <w:pPr>
        <w:jc w:val="both"/>
        <w:rPr>
          <w:sz w:val="22"/>
          <w:szCs w:val="22"/>
        </w:rPr>
      </w:pPr>
    </w:p>
    <w:p w14:paraId="199D5A6B" w14:textId="77777777" w:rsidR="003F3D5B" w:rsidRPr="00C9047D" w:rsidRDefault="003F3D5B" w:rsidP="003F3D5B">
      <w:pPr>
        <w:pStyle w:val="Zkladntext"/>
        <w:numPr>
          <w:ilvl w:val="0"/>
          <w:numId w:val="2"/>
        </w:numPr>
        <w:jc w:val="center"/>
        <w:rPr>
          <w:rFonts w:ascii="Times New Roman" w:hAnsi="Times New Roman" w:cs="Times New Roman"/>
          <w:b/>
          <w:bCs/>
        </w:rPr>
      </w:pPr>
    </w:p>
    <w:p w14:paraId="44A269A0" w14:textId="77777777" w:rsidR="003F3D5B" w:rsidRPr="00C9047D" w:rsidRDefault="003F3D5B" w:rsidP="003F3D5B">
      <w:pPr>
        <w:pStyle w:val="Zkladntext"/>
        <w:jc w:val="center"/>
        <w:rPr>
          <w:rFonts w:ascii="Times New Roman" w:hAnsi="Times New Roman" w:cs="Times New Roman"/>
          <w:b/>
          <w:bCs/>
        </w:rPr>
      </w:pPr>
      <w:r w:rsidRPr="00C9047D">
        <w:rPr>
          <w:rFonts w:ascii="Times New Roman" w:hAnsi="Times New Roman" w:cs="Times New Roman"/>
          <w:b/>
          <w:bCs/>
        </w:rPr>
        <w:t>ZÁRUKA ZA JAKOST</w:t>
      </w:r>
    </w:p>
    <w:p w14:paraId="25BB0627" w14:textId="77777777" w:rsidR="003F3D5B" w:rsidRPr="00C9047D" w:rsidRDefault="003F3D5B" w:rsidP="003F3D5B">
      <w:pPr>
        <w:pStyle w:val="Zkladntext"/>
        <w:rPr>
          <w:rFonts w:ascii="Times New Roman" w:hAnsi="Times New Roman" w:cs="Times New Roman"/>
          <w:sz w:val="22"/>
          <w:szCs w:val="22"/>
        </w:rPr>
      </w:pPr>
    </w:p>
    <w:p w14:paraId="12E7D6A5" w14:textId="7FCC8EB1"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Zhotovitel poskytuje Objednateli záruku za jakost Díla ode dne řádného protokolárního převzetí Díla Objednatelem, a to v délce min. 60 měsíců na stavební </w:t>
      </w:r>
      <w:r w:rsidR="004D3E7E" w:rsidRPr="00C9047D">
        <w:rPr>
          <w:rFonts w:ascii="Times New Roman" w:hAnsi="Times New Roman" w:cs="Times New Roman"/>
          <w:sz w:val="22"/>
          <w:szCs w:val="22"/>
        </w:rPr>
        <w:t>práce,</w:t>
      </w:r>
      <w:r w:rsidRPr="00C9047D">
        <w:rPr>
          <w:rFonts w:ascii="Times New Roman" w:hAnsi="Times New Roman" w:cs="Times New Roman"/>
          <w:sz w:val="22"/>
          <w:szCs w:val="22"/>
        </w:rPr>
        <w:t xml:space="preserve"> ode dne řádného protokolárního převzetí Díla Objednatelem od Zhotovitele. Na technologické části Díla Zhotovitel poskytuje Objednateli záruku za jakost Díla v délce poskytované prodejcem (dodavatelem) těchto částí Díla, nejméně však v délce 24 (dvaceti čtyř) měsíců ode dne řádného protokolárního převzetí Díla Objednatelem od Zhotovitele.</w:t>
      </w:r>
    </w:p>
    <w:p w14:paraId="63222E90" w14:textId="77777777" w:rsidR="003F3D5B" w:rsidRPr="00C9047D" w:rsidRDefault="003F3D5B" w:rsidP="003F3D5B">
      <w:pPr>
        <w:pStyle w:val="Zkladntext"/>
        <w:ind w:left="360"/>
        <w:rPr>
          <w:rFonts w:ascii="Times New Roman" w:hAnsi="Times New Roman" w:cs="Times New Roman"/>
          <w:sz w:val="22"/>
          <w:szCs w:val="22"/>
        </w:rPr>
      </w:pPr>
    </w:p>
    <w:p w14:paraId="3161341D"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Zhotovitelem bude Objednateli poskytován bezplatný záruční servis a odstranění vad na Objednatelem reklamované vady Díla po celou záruční dobu dle této Smlouvy. </w:t>
      </w:r>
    </w:p>
    <w:p w14:paraId="7919024A" w14:textId="77777777" w:rsidR="003F3D5B" w:rsidRPr="00C9047D" w:rsidRDefault="003F3D5B" w:rsidP="003F3D5B">
      <w:pPr>
        <w:pStyle w:val="Odstavecseseznamem"/>
        <w:rPr>
          <w:sz w:val="22"/>
          <w:szCs w:val="22"/>
        </w:rPr>
      </w:pPr>
    </w:p>
    <w:p w14:paraId="4F79D535" w14:textId="1B19C5D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Objednatel je oprávněn reklamovat v záruční době dle této </w:t>
      </w:r>
      <w:r w:rsidR="00DA213F">
        <w:rPr>
          <w:rFonts w:ascii="Times New Roman" w:hAnsi="Times New Roman" w:cs="Times New Roman"/>
          <w:sz w:val="22"/>
          <w:szCs w:val="22"/>
        </w:rPr>
        <w:t>S</w:t>
      </w:r>
      <w:r w:rsidRPr="00C9047D">
        <w:rPr>
          <w:rFonts w:ascii="Times New Roman" w:hAnsi="Times New Roman" w:cs="Times New Roman"/>
          <w:sz w:val="22"/>
          <w:szCs w:val="22"/>
        </w:rPr>
        <w:t>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0FF523B4" w14:textId="77777777" w:rsidR="003F3D5B" w:rsidRPr="00C9047D" w:rsidRDefault="003F3D5B" w:rsidP="003F3D5B">
      <w:pPr>
        <w:pStyle w:val="Odstavecseseznamem"/>
        <w:rPr>
          <w:sz w:val="22"/>
          <w:szCs w:val="22"/>
        </w:rPr>
      </w:pPr>
    </w:p>
    <w:p w14:paraId="4A6774E0"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Zhotovitel se zavazuje bez zbytečného odkladu, nejpozději však do 5 pracovních dní a u havarijní vady do 48 hodin (určení vady jako havarijní náleží Objednateli)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14:paraId="7DFB8FF6" w14:textId="77777777" w:rsidR="003F3D5B" w:rsidRPr="00C9047D" w:rsidRDefault="003F3D5B" w:rsidP="003F3D5B">
      <w:pPr>
        <w:pStyle w:val="Odstavecseseznamem"/>
        <w:rPr>
          <w:sz w:val="22"/>
          <w:szCs w:val="22"/>
        </w:rPr>
      </w:pPr>
    </w:p>
    <w:p w14:paraId="36CEC15C" w14:textId="46C784AC" w:rsidR="003F3D5B" w:rsidRPr="00C9047D" w:rsidRDefault="003F3D5B" w:rsidP="003F3D5B">
      <w:pPr>
        <w:pStyle w:val="Zkladntext"/>
        <w:numPr>
          <w:ilvl w:val="1"/>
          <w:numId w:val="2"/>
        </w:numPr>
        <w:ind w:hanging="720"/>
        <w:rPr>
          <w:rFonts w:ascii="Times New Roman" w:hAnsi="Times New Roman" w:cs="Times New Roman"/>
          <w:b/>
          <w:color w:val="FF0000"/>
          <w:sz w:val="22"/>
          <w:szCs w:val="22"/>
        </w:rPr>
      </w:pPr>
      <w:r w:rsidRPr="00C9047D">
        <w:rPr>
          <w:rFonts w:ascii="Times New Roman" w:hAnsi="Times New Roman" w:cs="Times New Roman"/>
          <w:sz w:val="22"/>
          <w:szCs w:val="22"/>
        </w:rPr>
        <w:t xml:space="preserve">Neodstraní-li Zhotovitel reklamované vady nebo nedodělky Díla či jeho části ve lhůtě dle této </w:t>
      </w:r>
      <w:r w:rsidR="006D276F">
        <w:rPr>
          <w:rFonts w:ascii="Times New Roman" w:hAnsi="Times New Roman" w:cs="Times New Roman"/>
          <w:sz w:val="22"/>
          <w:szCs w:val="22"/>
        </w:rPr>
        <w:t>S</w:t>
      </w:r>
      <w:r w:rsidRPr="00C9047D">
        <w:rPr>
          <w:rFonts w:ascii="Times New Roman" w:hAnsi="Times New Roman" w:cs="Times New Roman"/>
          <w:sz w:val="22"/>
          <w:szCs w:val="22"/>
        </w:rPr>
        <w:t xml:space="preserve">mlouvy a/nebo nezahájí-li Zhotovitel odstraňování vad nebo nedodělků Díla v termínech dle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a tyto nároky včetně smluvních pokut a náhrad škod uplatnit z bankovní záruky či dosud nevyplaceného zádržného. Objednateli v případě zadání provedení oprav jinému zhotoviteli vzniká nárok, aby mu Zhotovitel zaplatil částku připadající na cenu, kterou Objednatel třetí osobě v důsledku tohoto postupu zaplatí. Nárok Objednatele účtovat Zhotoviteli smluvní pokutu nebo vzniklou škodu tím nezaniká. </w:t>
      </w:r>
      <w:r w:rsidRPr="00C9047D">
        <w:rPr>
          <w:rFonts w:ascii="Times New Roman" w:hAnsi="Times New Roman" w:cs="Times New Roman"/>
          <w:color w:val="auto"/>
          <w:sz w:val="22"/>
          <w:szCs w:val="22"/>
        </w:rPr>
        <w:t>Zásah třetí osoby do části Díla v důsledku výše uvedeného postupu nemá vliv na záruku za jakost Díla.</w:t>
      </w:r>
    </w:p>
    <w:p w14:paraId="34DCBCF7" w14:textId="77777777" w:rsidR="003F3D5B" w:rsidRPr="00C9047D" w:rsidRDefault="003F3D5B" w:rsidP="003F3D5B">
      <w:pPr>
        <w:pStyle w:val="Odstavecseseznamem"/>
        <w:rPr>
          <w:b/>
          <w:color w:val="FF0000"/>
          <w:sz w:val="22"/>
          <w:szCs w:val="22"/>
        </w:rPr>
      </w:pPr>
    </w:p>
    <w:p w14:paraId="134A21B4"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Práva a povinnosti ze Zhotovitelem poskytnuté záruky nezanikají na předané části Díla ani odstoupením kterékoli ze Smluvních stran od Smlouvy.</w:t>
      </w:r>
    </w:p>
    <w:p w14:paraId="1DFBC54B" w14:textId="77777777" w:rsidR="003F3D5B" w:rsidRPr="00C9047D" w:rsidRDefault="003F3D5B" w:rsidP="003F3D5B">
      <w:pPr>
        <w:pStyle w:val="Odstavecseseznamem"/>
        <w:rPr>
          <w:sz w:val="22"/>
          <w:szCs w:val="22"/>
        </w:rPr>
      </w:pPr>
    </w:p>
    <w:p w14:paraId="5ECC8BFC"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14:paraId="68233629" w14:textId="77777777" w:rsidR="003F3D5B" w:rsidRPr="00C9047D" w:rsidRDefault="003F3D5B" w:rsidP="003F3D5B">
      <w:pPr>
        <w:pStyle w:val="Odstavecseseznamem"/>
        <w:rPr>
          <w:sz w:val="22"/>
          <w:szCs w:val="22"/>
        </w:rPr>
      </w:pPr>
    </w:p>
    <w:p w14:paraId="29E1A726"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O reklamačním řízení budou Objednatelem pořizovány písemné zápisy ve dvojím vyhotovení, z nichž jeden stejnopis obdrží každá ze Smluvních stran.</w:t>
      </w:r>
    </w:p>
    <w:p w14:paraId="336BB775" w14:textId="77777777" w:rsidR="003F3D5B" w:rsidRDefault="003F3D5B" w:rsidP="003F3D5B">
      <w:pPr>
        <w:ind w:left="792"/>
        <w:jc w:val="both"/>
        <w:rPr>
          <w:sz w:val="22"/>
          <w:szCs w:val="22"/>
        </w:rPr>
      </w:pPr>
    </w:p>
    <w:p w14:paraId="376931FA" w14:textId="77777777" w:rsidR="006B1793" w:rsidRPr="00C9047D" w:rsidRDefault="006B1793" w:rsidP="003F3D5B">
      <w:pPr>
        <w:ind w:left="792"/>
        <w:jc w:val="both"/>
        <w:rPr>
          <w:sz w:val="22"/>
          <w:szCs w:val="22"/>
        </w:rPr>
      </w:pPr>
    </w:p>
    <w:p w14:paraId="4669D879" w14:textId="77777777" w:rsidR="003F3D5B" w:rsidRPr="00C9047D" w:rsidRDefault="003F3D5B" w:rsidP="003F3D5B">
      <w:pPr>
        <w:pStyle w:val="Zkladntext"/>
        <w:numPr>
          <w:ilvl w:val="0"/>
          <w:numId w:val="2"/>
        </w:numPr>
        <w:jc w:val="center"/>
        <w:rPr>
          <w:rFonts w:ascii="Times New Roman" w:hAnsi="Times New Roman" w:cs="Times New Roman"/>
          <w:b/>
          <w:bCs/>
        </w:rPr>
      </w:pPr>
      <w:bookmarkStart w:id="6" w:name="_Ref515819160"/>
    </w:p>
    <w:bookmarkEnd w:id="6"/>
    <w:p w14:paraId="65A2730B" w14:textId="77777777" w:rsidR="003F3D5B" w:rsidRPr="00253F2F" w:rsidRDefault="003F3D5B" w:rsidP="003F3D5B">
      <w:pPr>
        <w:pStyle w:val="Zkladntext"/>
        <w:jc w:val="center"/>
        <w:rPr>
          <w:rFonts w:ascii="Times New Roman" w:hAnsi="Times New Roman" w:cs="Times New Roman"/>
          <w:b/>
          <w:bCs/>
        </w:rPr>
      </w:pPr>
      <w:r w:rsidRPr="00253F2F">
        <w:rPr>
          <w:rFonts w:ascii="Times New Roman" w:hAnsi="Times New Roman" w:cs="Times New Roman"/>
          <w:b/>
          <w:bCs/>
        </w:rPr>
        <w:t xml:space="preserve">BAKOVNÍ ZÁRUKA ZA ODSTRANĚNÍ VAD </w:t>
      </w:r>
    </w:p>
    <w:p w14:paraId="24246C14" w14:textId="77777777" w:rsidR="003F3D5B" w:rsidRPr="00253F2F" w:rsidRDefault="003F3D5B" w:rsidP="003F3D5B">
      <w:pPr>
        <w:pStyle w:val="Zkladntext"/>
        <w:rPr>
          <w:rFonts w:ascii="Times New Roman" w:hAnsi="Times New Roman" w:cs="Times New Roman"/>
          <w:sz w:val="22"/>
          <w:szCs w:val="22"/>
        </w:rPr>
      </w:pPr>
    </w:p>
    <w:p w14:paraId="2452F124" w14:textId="77777777" w:rsidR="003F3D5B" w:rsidRPr="00253F2F" w:rsidRDefault="003F3D5B" w:rsidP="003F3D5B">
      <w:pPr>
        <w:pStyle w:val="Zkladntext"/>
        <w:numPr>
          <w:ilvl w:val="1"/>
          <w:numId w:val="2"/>
        </w:numPr>
        <w:ind w:hanging="720"/>
        <w:rPr>
          <w:rFonts w:ascii="Times New Roman" w:hAnsi="Times New Roman" w:cs="Times New Roman"/>
          <w:sz w:val="22"/>
          <w:szCs w:val="22"/>
        </w:rPr>
      </w:pPr>
      <w:r w:rsidRPr="00253F2F">
        <w:rPr>
          <w:rFonts w:ascii="Times New Roman" w:hAnsi="Times New Roman" w:cs="Times New Roman"/>
          <w:sz w:val="22"/>
          <w:szCs w:val="22"/>
        </w:rPr>
        <w:t xml:space="preserve">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 </w:t>
      </w:r>
    </w:p>
    <w:p w14:paraId="1CF9BC8F" w14:textId="77777777" w:rsidR="003F3D5B" w:rsidRPr="00253F2F" w:rsidRDefault="003F3D5B" w:rsidP="003F3D5B">
      <w:pPr>
        <w:pStyle w:val="Zkladntext"/>
        <w:ind w:left="360"/>
        <w:rPr>
          <w:rFonts w:ascii="Times New Roman" w:hAnsi="Times New Roman" w:cs="Times New Roman"/>
          <w:sz w:val="22"/>
          <w:szCs w:val="22"/>
        </w:rPr>
      </w:pPr>
    </w:p>
    <w:p w14:paraId="33C3828E" w14:textId="77777777" w:rsidR="003F3D5B" w:rsidRPr="00253F2F" w:rsidRDefault="003F3D5B" w:rsidP="003F3D5B">
      <w:pPr>
        <w:pStyle w:val="Zkladntext"/>
        <w:numPr>
          <w:ilvl w:val="1"/>
          <w:numId w:val="2"/>
        </w:numPr>
        <w:ind w:hanging="720"/>
        <w:rPr>
          <w:rFonts w:ascii="Times New Roman" w:hAnsi="Times New Roman" w:cs="Times New Roman"/>
          <w:sz w:val="22"/>
          <w:szCs w:val="22"/>
        </w:rPr>
      </w:pPr>
      <w:r w:rsidRPr="00253F2F">
        <w:rPr>
          <w:rFonts w:ascii="Times New Roman" w:hAnsi="Times New Roman" w:cs="Times New Roman"/>
          <w:sz w:val="22"/>
          <w:szCs w:val="22"/>
        </w:rPr>
        <w:t>Objednatel pozbývá nárok z bankovní záruky dnem uplynutí posledního dne záruční lhůty.</w:t>
      </w:r>
    </w:p>
    <w:p w14:paraId="6E745BCC" w14:textId="77777777" w:rsidR="003F3D5B" w:rsidRPr="00253F2F" w:rsidRDefault="003F3D5B" w:rsidP="003F3D5B">
      <w:pPr>
        <w:pStyle w:val="Odstavecseseznamem"/>
        <w:rPr>
          <w:sz w:val="22"/>
          <w:szCs w:val="22"/>
        </w:rPr>
      </w:pPr>
    </w:p>
    <w:p w14:paraId="00F295A1" w14:textId="77777777" w:rsidR="003F3D5B" w:rsidRPr="00253F2F" w:rsidRDefault="003F3D5B" w:rsidP="003F3D5B">
      <w:pPr>
        <w:pStyle w:val="Zkladntext"/>
        <w:numPr>
          <w:ilvl w:val="1"/>
          <w:numId w:val="2"/>
        </w:numPr>
        <w:ind w:hanging="720"/>
        <w:rPr>
          <w:rFonts w:ascii="Times New Roman" w:hAnsi="Times New Roman" w:cs="Times New Roman"/>
          <w:sz w:val="22"/>
          <w:szCs w:val="22"/>
        </w:rPr>
      </w:pPr>
      <w:r w:rsidRPr="00253F2F">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7562DFFB" w14:textId="77777777" w:rsidR="003F3D5B" w:rsidRPr="00253F2F" w:rsidRDefault="003F3D5B" w:rsidP="003F3D5B">
      <w:pPr>
        <w:pStyle w:val="Odstavecseseznamem"/>
        <w:rPr>
          <w:sz w:val="22"/>
          <w:szCs w:val="22"/>
        </w:rPr>
      </w:pPr>
    </w:p>
    <w:p w14:paraId="6D379D9D" w14:textId="77777777" w:rsidR="003F3D5B" w:rsidRPr="00253F2F" w:rsidRDefault="003F3D5B" w:rsidP="003F3D5B">
      <w:pPr>
        <w:pStyle w:val="Zkladntext"/>
        <w:numPr>
          <w:ilvl w:val="1"/>
          <w:numId w:val="2"/>
        </w:numPr>
        <w:ind w:hanging="720"/>
        <w:rPr>
          <w:rFonts w:ascii="Times New Roman" w:hAnsi="Times New Roman" w:cs="Times New Roman"/>
          <w:sz w:val="22"/>
          <w:szCs w:val="22"/>
        </w:rPr>
      </w:pPr>
      <w:r w:rsidRPr="00253F2F">
        <w:rPr>
          <w:rFonts w:ascii="Times New Roman" w:hAnsi="Times New Roman" w:cs="Times New Roman"/>
          <w:sz w:val="22"/>
          <w:szCs w:val="22"/>
        </w:rPr>
        <w:t xml:space="preserve">Objednatel je po skončení platnosti bankovní záruky povinen </w:t>
      </w:r>
      <w:r w:rsidRPr="00253F2F">
        <w:rPr>
          <w:rFonts w:ascii="Times New Roman" w:hAnsi="Times New Roman" w:cs="Times New Roman"/>
          <w:color w:val="auto"/>
          <w:sz w:val="22"/>
          <w:szCs w:val="22"/>
        </w:rPr>
        <w:t>na základě výzvy Zhotovitele</w:t>
      </w:r>
      <w:r w:rsidRPr="00253F2F">
        <w:rPr>
          <w:rFonts w:ascii="Times New Roman" w:hAnsi="Times New Roman" w:cs="Times New Roman"/>
          <w:sz w:val="22"/>
          <w:szCs w:val="22"/>
        </w:rPr>
        <w:t xml:space="preserve"> vrátit záruční listinu zpět Zhotoviteli do </w:t>
      </w:r>
      <w:r w:rsidRPr="00253F2F">
        <w:rPr>
          <w:rFonts w:ascii="Times New Roman" w:hAnsi="Times New Roman" w:cs="Times New Roman"/>
          <w:color w:val="auto"/>
          <w:sz w:val="22"/>
          <w:szCs w:val="22"/>
        </w:rPr>
        <w:t>14 dnů</w:t>
      </w:r>
      <w:r w:rsidRPr="00253F2F">
        <w:rPr>
          <w:rFonts w:ascii="Times New Roman" w:hAnsi="Times New Roman" w:cs="Times New Roman"/>
          <w:sz w:val="22"/>
          <w:szCs w:val="22"/>
        </w:rPr>
        <w:t xml:space="preserve"> ode dne skončení její platnosti.</w:t>
      </w:r>
    </w:p>
    <w:p w14:paraId="09A677F7" w14:textId="77777777" w:rsidR="003F3D5B" w:rsidRPr="00253F2F" w:rsidRDefault="003F3D5B" w:rsidP="003F3D5B">
      <w:pPr>
        <w:pStyle w:val="Odstavecseseznamem"/>
        <w:rPr>
          <w:sz w:val="22"/>
          <w:szCs w:val="22"/>
        </w:rPr>
      </w:pPr>
    </w:p>
    <w:p w14:paraId="5254EFCF" w14:textId="114F0B0F" w:rsidR="003F3D5B" w:rsidRPr="00253F2F" w:rsidRDefault="003F3D5B" w:rsidP="003F3D5B">
      <w:pPr>
        <w:pStyle w:val="Zkladntext"/>
        <w:numPr>
          <w:ilvl w:val="1"/>
          <w:numId w:val="2"/>
        </w:numPr>
        <w:ind w:hanging="720"/>
        <w:rPr>
          <w:rFonts w:ascii="Times New Roman" w:hAnsi="Times New Roman" w:cs="Times New Roman"/>
          <w:sz w:val="22"/>
          <w:szCs w:val="22"/>
        </w:rPr>
      </w:pPr>
      <w:r w:rsidRPr="00253F2F">
        <w:rPr>
          <w:rFonts w:ascii="Times New Roman" w:hAnsi="Times New Roman" w:cs="Times New Roman"/>
          <w:sz w:val="22"/>
          <w:szCs w:val="22"/>
        </w:rPr>
        <w:t xml:space="preserve">Výše bankovní záruky za odstranění vad je stanovena ve výši 5 % z Ceny Díla </w:t>
      </w:r>
      <w:r w:rsidR="00A415CB">
        <w:rPr>
          <w:rFonts w:ascii="Times New Roman" w:hAnsi="Times New Roman" w:cs="Times New Roman"/>
          <w:sz w:val="22"/>
          <w:szCs w:val="22"/>
        </w:rPr>
        <w:t>s</w:t>
      </w:r>
      <w:r w:rsidRPr="004C1A36">
        <w:rPr>
          <w:rFonts w:ascii="Times New Roman" w:hAnsi="Times New Roman" w:cs="Times New Roman"/>
          <w:sz w:val="22"/>
          <w:szCs w:val="22"/>
        </w:rPr>
        <w:t xml:space="preserve"> DPH.</w:t>
      </w:r>
      <w:r w:rsidRPr="00253F2F">
        <w:rPr>
          <w:rFonts w:ascii="Times New Roman" w:hAnsi="Times New Roman" w:cs="Times New Roman"/>
          <w:sz w:val="22"/>
          <w:szCs w:val="22"/>
        </w:rPr>
        <w:t xml:space="preserve"> </w:t>
      </w:r>
      <w:r w:rsidRPr="00C9047D" w:rsidDel="00387426">
        <w:rPr>
          <w:rFonts w:ascii="Times New Roman" w:hAnsi="Times New Roman" w:cs="Times New Roman"/>
          <w:b/>
          <w:bCs/>
          <w:color w:val="FF0000"/>
          <w:sz w:val="22"/>
          <w:szCs w:val="22"/>
        </w:rPr>
        <w:t xml:space="preserve"> </w:t>
      </w:r>
    </w:p>
    <w:p w14:paraId="1F80B111" w14:textId="77777777" w:rsidR="003F3D5B" w:rsidRPr="00253F2F" w:rsidRDefault="003F3D5B" w:rsidP="003F3D5B">
      <w:pPr>
        <w:pStyle w:val="Zkladntext"/>
        <w:ind w:left="360"/>
        <w:rPr>
          <w:rFonts w:ascii="Times New Roman" w:hAnsi="Times New Roman" w:cs="Times New Roman"/>
          <w:sz w:val="22"/>
          <w:szCs w:val="22"/>
        </w:rPr>
      </w:pPr>
    </w:p>
    <w:p w14:paraId="001CBF12" w14:textId="165BAD46" w:rsidR="003F3D5B" w:rsidRPr="00A415CB" w:rsidRDefault="003F3D5B" w:rsidP="00A415CB">
      <w:pPr>
        <w:pStyle w:val="Zkladntext"/>
        <w:numPr>
          <w:ilvl w:val="1"/>
          <w:numId w:val="2"/>
        </w:numPr>
        <w:ind w:hanging="720"/>
        <w:rPr>
          <w:rFonts w:ascii="Times New Roman" w:hAnsi="Times New Roman" w:cs="Times New Roman"/>
          <w:sz w:val="22"/>
          <w:szCs w:val="22"/>
        </w:rPr>
      </w:pPr>
      <w:r w:rsidRPr="00A415CB">
        <w:rPr>
          <w:rFonts w:ascii="Times New Roman" w:hAnsi="Times New Roman" w:cs="Times New Roman"/>
          <w:sz w:val="22"/>
          <w:szCs w:val="22"/>
        </w:rPr>
        <w:t xml:space="preserve">Bankovní záruka musí být vystavena tuzemským peněžním ústavem, a to výlučně k zajištění řádného plnění závazků Zhotovitele vyplývajících z poskytnuté záruky dle této </w:t>
      </w:r>
      <w:r w:rsidR="006D276F" w:rsidRPr="00A415CB">
        <w:rPr>
          <w:rFonts w:ascii="Times New Roman" w:hAnsi="Times New Roman" w:cs="Times New Roman"/>
          <w:sz w:val="22"/>
          <w:szCs w:val="22"/>
        </w:rPr>
        <w:t>S</w:t>
      </w:r>
      <w:r w:rsidRPr="00A415CB">
        <w:rPr>
          <w:rFonts w:ascii="Times New Roman" w:hAnsi="Times New Roman" w:cs="Times New Roman"/>
          <w:sz w:val="22"/>
          <w:szCs w:val="22"/>
        </w:rPr>
        <w:t>mlouvy, včetně úhrady smluvních pokut a dalších pohledávek Objednatele vážících se podle této Smlouvy k nárokům Objednatele v souvislosti s odstoupením od Smlouvy. Bankovní záruka musí být vystavena nejméně na dobu do uplynutí záruční doby dle Smlouvy. Bankovní záruka musí být vystavena jako</w:t>
      </w:r>
      <w:r w:rsidR="006D276F" w:rsidRPr="00A415CB">
        <w:rPr>
          <w:rFonts w:ascii="Times New Roman" w:hAnsi="Times New Roman" w:cs="Times New Roman"/>
          <w:sz w:val="22"/>
          <w:szCs w:val="22"/>
        </w:rPr>
        <w:t xml:space="preserve"> neodvolatelná a</w:t>
      </w:r>
      <w:r w:rsidRPr="00A415CB">
        <w:rPr>
          <w:rFonts w:ascii="Times New Roman" w:hAnsi="Times New Roman" w:cs="Times New Roman"/>
          <w:sz w:val="22"/>
          <w:szCs w:val="22"/>
        </w:rPr>
        <w:t xml:space="preserve"> bezpodmínečná a splatná na první vyzvu Objednatele a bez námitek. </w:t>
      </w:r>
      <w:r w:rsidR="00A415CB" w:rsidRPr="00A415CB">
        <w:rPr>
          <w:rFonts w:ascii="Arial" w:hAnsi="Arial" w:cs="Arial"/>
          <w:color w:val="202124"/>
          <w:sz w:val="21"/>
          <w:szCs w:val="21"/>
          <w:shd w:val="clear" w:color="auto" w:fill="FFFFFF"/>
        </w:rPr>
        <w:t xml:space="preserve"> </w:t>
      </w:r>
    </w:p>
    <w:p w14:paraId="69DAD178" w14:textId="77777777" w:rsidR="003F3D5B" w:rsidRPr="00C9047D" w:rsidRDefault="003F3D5B" w:rsidP="003F3D5B">
      <w:pPr>
        <w:pStyle w:val="Zkladntext"/>
        <w:rPr>
          <w:rFonts w:ascii="Times New Roman" w:hAnsi="Times New Roman" w:cs="Times New Roman"/>
          <w:sz w:val="22"/>
          <w:szCs w:val="22"/>
        </w:rPr>
      </w:pPr>
    </w:p>
    <w:p w14:paraId="0AA2E588"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p>
    <w:p w14:paraId="264C53D2" w14:textId="77777777" w:rsidR="003F3D5B" w:rsidRPr="00C9047D" w:rsidRDefault="003F3D5B" w:rsidP="003F3D5B">
      <w:pPr>
        <w:pStyle w:val="Zkladntext"/>
        <w:jc w:val="center"/>
        <w:rPr>
          <w:rFonts w:ascii="Times New Roman" w:hAnsi="Times New Roman" w:cs="Times New Roman"/>
          <w:b/>
          <w:bCs/>
        </w:rPr>
      </w:pPr>
      <w:r w:rsidRPr="00C9047D">
        <w:rPr>
          <w:rFonts w:ascii="Times New Roman" w:hAnsi="Times New Roman" w:cs="Times New Roman"/>
          <w:b/>
          <w:bCs/>
        </w:rPr>
        <w:t>SMLUVNÍ POKUTA</w:t>
      </w:r>
    </w:p>
    <w:p w14:paraId="593868B8" w14:textId="77777777" w:rsidR="003F3D5B" w:rsidRPr="00C9047D" w:rsidRDefault="003F3D5B" w:rsidP="003F3D5B">
      <w:pPr>
        <w:pStyle w:val="Zkladntext"/>
        <w:jc w:val="center"/>
        <w:rPr>
          <w:rFonts w:ascii="Times New Roman" w:hAnsi="Times New Roman" w:cs="Times New Roman"/>
          <w:b/>
          <w:bCs/>
        </w:rPr>
      </w:pPr>
    </w:p>
    <w:p w14:paraId="641634FB" w14:textId="658B15D5"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Smluvní strany se dohodly, že v případě porušení závazků Zhotovitele uvedených v ustanovení článku IV. této </w:t>
      </w:r>
      <w:r>
        <w:rPr>
          <w:rFonts w:ascii="Times New Roman" w:hAnsi="Times New Roman" w:cs="Times New Roman"/>
          <w:sz w:val="22"/>
          <w:szCs w:val="22"/>
        </w:rPr>
        <w:t>S</w:t>
      </w:r>
      <w:r w:rsidRPr="00C9047D">
        <w:rPr>
          <w:rFonts w:ascii="Times New Roman" w:hAnsi="Times New Roman" w:cs="Times New Roman"/>
          <w:sz w:val="22"/>
          <w:szCs w:val="22"/>
        </w:rPr>
        <w:t xml:space="preserve">mlouvy o dobách zahájení, provedení jednotlivých částí (etap) nebo ukončení Díla dle této </w:t>
      </w:r>
      <w:r>
        <w:rPr>
          <w:rFonts w:ascii="Times New Roman" w:hAnsi="Times New Roman" w:cs="Times New Roman"/>
          <w:sz w:val="22"/>
          <w:szCs w:val="22"/>
        </w:rPr>
        <w:t>S</w:t>
      </w:r>
      <w:r w:rsidRPr="00C9047D">
        <w:rPr>
          <w:rFonts w:ascii="Times New Roman" w:hAnsi="Times New Roman" w:cs="Times New Roman"/>
          <w:sz w:val="22"/>
          <w:szCs w:val="22"/>
        </w:rPr>
        <w:t xml:space="preserve">mlouvy, tj. v případě nesplnění závazků Zhotovitele ve stanovených termínech dle čl. IV této </w:t>
      </w:r>
      <w:r>
        <w:rPr>
          <w:rFonts w:ascii="Times New Roman" w:hAnsi="Times New Roman" w:cs="Times New Roman"/>
          <w:sz w:val="22"/>
          <w:szCs w:val="22"/>
        </w:rPr>
        <w:t>S</w:t>
      </w:r>
      <w:r w:rsidRPr="00C9047D">
        <w:rPr>
          <w:rFonts w:ascii="Times New Roman" w:hAnsi="Times New Roman" w:cs="Times New Roman"/>
          <w:sz w:val="22"/>
          <w:szCs w:val="22"/>
        </w:rPr>
        <w:t>mlouvy (1. termín - předání a převzetí staveniště, 2. termín – zahájení stavebních prací, 3. termín – dokončení stavebních prací a předání a převzetí stavby bez vad a nedodělků),  resp. jeho dílčí části (podle harmonogramu prací), zaplatí Zhotovitel Objednateli smluvní pokutu ve výši 0,</w:t>
      </w:r>
      <w:r w:rsidR="00891CAE">
        <w:rPr>
          <w:rFonts w:ascii="Times New Roman" w:hAnsi="Times New Roman" w:cs="Times New Roman"/>
          <w:sz w:val="22"/>
          <w:szCs w:val="22"/>
        </w:rPr>
        <w:t>2</w:t>
      </w:r>
      <w:r w:rsidRPr="00C9047D">
        <w:rPr>
          <w:rFonts w:ascii="Times New Roman" w:hAnsi="Times New Roman" w:cs="Times New Roman"/>
          <w:sz w:val="22"/>
          <w:szCs w:val="22"/>
        </w:rPr>
        <w:t> %  z Ceny za provedení Díla </w:t>
      </w:r>
      <w:r w:rsidRPr="00B76341">
        <w:rPr>
          <w:rFonts w:ascii="Times New Roman" w:hAnsi="Times New Roman" w:cs="Times New Roman"/>
          <w:sz w:val="22"/>
          <w:szCs w:val="22"/>
        </w:rPr>
        <w:t>bez DPH,</w:t>
      </w:r>
      <w:r w:rsidRPr="00CB4178">
        <w:rPr>
          <w:rFonts w:ascii="Times New Roman" w:hAnsi="Times New Roman" w:cs="Times New Roman"/>
          <w:sz w:val="22"/>
          <w:szCs w:val="22"/>
        </w:rPr>
        <w:t xml:space="preserve"> a</w:t>
      </w:r>
      <w:r w:rsidRPr="00C9047D">
        <w:rPr>
          <w:rFonts w:ascii="Times New Roman" w:hAnsi="Times New Roman" w:cs="Times New Roman"/>
          <w:sz w:val="22"/>
          <w:szCs w:val="22"/>
        </w:rPr>
        <w:t xml:space="preserve"> to za každý i započatý den prodlení. Objednatel má nárok na zaplacení smluvní pokuty za prodlení s kteroukoliv uvedenou etapou a tyto nároky může uplatňovat vůči Zhotoviteli samostatně.</w:t>
      </w:r>
    </w:p>
    <w:p w14:paraId="42FB6EBB" w14:textId="77777777" w:rsidR="003F3D5B" w:rsidRPr="00C9047D" w:rsidRDefault="003F3D5B" w:rsidP="003F3D5B">
      <w:pPr>
        <w:pStyle w:val="Zkladntext"/>
        <w:ind w:left="360"/>
        <w:rPr>
          <w:rFonts w:ascii="Times New Roman" w:hAnsi="Times New Roman" w:cs="Times New Roman"/>
          <w:sz w:val="22"/>
          <w:szCs w:val="22"/>
        </w:rPr>
      </w:pPr>
    </w:p>
    <w:p w14:paraId="42D3C4D7"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Odpovědnost dle </w:t>
      </w:r>
      <w:r>
        <w:rPr>
          <w:rFonts w:ascii="Times New Roman" w:hAnsi="Times New Roman" w:cs="Times New Roman"/>
          <w:sz w:val="22"/>
          <w:szCs w:val="22"/>
        </w:rPr>
        <w:t>odst.</w:t>
      </w:r>
      <w:r w:rsidRPr="00C9047D">
        <w:rPr>
          <w:rFonts w:ascii="Times New Roman" w:hAnsi="Times New Roman" w:cs="Times New Roman"/>
          <w:sz w:val="22"/>
          <w:szCs w:val="22"/>
        </w:rPr>
        <w:t xml:space="preserve"> 10.1 </w:t>
      </w:r>
      <w:r>
        <w:rPr>
          <w:rFonts w:ascii="Times New Roman" w:hAnsi="Times New Roman" w:cs="Times New Roman"/>
          <w:sz w:val="22"/>
          <w:szCs w:val="22"/>
        </w:rPr>
        <w:t xml:space="preserve">výše </w:t>
      </w:r>
      <w:r w:rsidRPr="00C9047D">
        <w:rPr>
          <w:rFonts w:ascii="Times New Roman" w:hAnsi="Times New Roman" w:cs="Times New Roman"/>
          <w:sz w:val="22"/>
          <w:szCs w:val="22"/>
        </w:rPr>
        <w:t xml:space="preserve">je objektivní, tj. bez ohledu na jakékoliv okolnosti a důvody. </w:t>
      </w:r>
    </w:p>
    <w:p w14:paraId="51333BD4" w14:textId="77777777" w:rsidR="003F3D5B" w:rsidRPr="00C9047D" w:rsidRDefault="003F3D5B" w:rsidP="003F3D5B">
      <w:pPr>
        <w:pStyle w:val="Odstavecseseznamem"/>
        <w:rPr>
          <w:sz w:val="22"/>
          <w:szCs w:val="22"/>
        </w:rPr>
      </w:pPr>
    </w:p>
    <w:p w14:paraId="358B180C" w14:textId="23D17E32"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Smluvní strany si sjednávání pro případ prodlení Objednatele s plněním peněžitého závazku dle této </w:t>
      </w:r>
      <w:r>
        <w:rPr>
          <w:rFonts w:ascii="Times New Roman" w:hAnsi="Times New Roman" w:cs="Times New Roman"/>
          <w:sz w:val="22"/>
          <w:szCs w:val="22"/>
        </w:rPr>
        <w:t>S</w:t>
      </w:r>
      <w:r w:rsidRPr="00C9047D">
        <w:rPr>
          <w:rFonts w:ascii="Times New Roman" w:hAnsi="Times New Roman" w:cs="Times New Roman"/>
          <w:sz w:val="22"/>
          <w:szCs w:val="22"/>
        </w:rPr>
        <w:t xml:space="preserve">mlouvy smluvní pokutu ve výši </w:t>
      </w:r>
      <w:r w:rsidRPr="00C9047D">
        <w:rPr>
          <w:rFonts w:ascii="Times New Roman" w:hAnsi="Times New Roman" w:cs="Times New Roman"/>
          <w:color w:val="auto"/>
          <w:sz w:val="22"/>
          <w:szCs w:val="22"/>
        </w:rPr>
        <w:t>0,</w:t>
      </w:r>
      <w:r w:rsidR="00891CAE">
        <w:rPr>
          <w:rFonts w:ascii="Times New Roman" w:hAnsi="Times New Roman" w:cs="Times New Roman"/>
          <w:color w:val="auto"/>
          <w:sz w:val="22"/>
          <w:szCs w:val="22"/>
        </w:rPr>
        <w:t>2</w:t>
      </w:r>
      <w:r w:rsidRPr="00C9047D">
        <w:rPr>
          <w:rFonts w:ascii="Times New Roman" w:hAnsi="Times New Roman" w:cs="Times New Roman"/>
          <w:color w:val="auto"/>
          <w:sz w:val="22"/>
          <w:szCs w:val="22"/>
        </w:rPr>
        <w:t xml:space="preserve"> %</w:t>
      </w:r>
      <w:r w:rsidRPr="00C9047D">
        <w:rPr>
          <w:rFonts w:ascii="Times New Roman" w:hAnsi="Times New Roman" w:cs="Times New Roman"/>
          <w:sz w:val="22"/>
          <w:szCs w:val="22"/>
        </w:rPr>
        <w:t xml:space="preserve"> z neuhrazené části peněžitého závazku, a to za každý </w:t>
      </w:r>
      <w:r>
        <w:rPr>
          <w:rFonts w:ascii="Times New Roman" w:hAnsi="Times New Roman" w:cs="Times New Roman"/>
          <w:sz w:val="22"/>
          <w:szCs w:val="22"/>
        </w:rPr>
        <w:t xml:space="preserve">i započatý </w:t>
      </w:r>
      <w:r w:rsidRPr="00C9047D">
        <w:rPr>
          <w:rFonts w:ascii="Times New Roman" w:hAnsi="Times New Roman" w:cs="Times New Roman"/>
          <w:sz w:val="22"/>
          <w:szCs w:val="22"/>
        </w:rPr>
        <w:t xml:space="preserve">den prodlení. </w:t>
      </w:r>
    </w:p>
    <w:p w14:paraId="34264AA5" w14:textId="77777777" w:rsidR="003F3D5B" w:rsidRPr="00C9047D" w:rsidRDefault="003F3D5B" w:rsidP="003F3D5B">
      <w:pPr>
        <w:pStyle w:val="Odstavecseseznamem"/>
        <w:rPr>
          <w:sz w:val="22"/>
          <w:szCs w:val="22"/>
        </w:rPr>
      </w:pPr>
    </w:p>
    <w:p w14:paraId="3C0A5DF4" w14:textId="2618C5BB"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1.000 Kč, případně v za každou vadu, u níž je Zhotovitel v prodlení, a</w:t>
      </w:r>
      <w:r w:rsidR="00136AE1">
        <w:rPr>
          <w:rFonts w:ascii="Times New Roman" w:hAnsi="Times New Roman" w:cs="Times New Roman"/>
          <w:sz w:val="22"/>
          <w:szCs w:val="22"/>
        </w:rPr>
        <w:t xml:space="preserve"> to</w:t>
      </w:r>
      <w:r w:rsidRPr="00C9047D">
        <w:rPr>
          <w:rFonts w:ascii="Times New Roman" w:hAnsi="Times New Roman" w:cs="Times New Roman"/>
          <w:sz w:val="22"/>
          <w:szCs w:val="22"/>
        </w:rPr>
        <w:t xml:space="preserve"> za každý </w:t>
      </w:r>
      <w:r>
        <w:rPr>
          <w:rFonts w:ascii="Times New Roman" w:hAnsi="Times New Roman" w:cs="Times New Roman"/>
          <w:sz w:val="22"/>
          <w:szCs w:val="22"/>
        </w:rPr>
        <w:t xml:space="preserve">i </w:t>
      </w:r>
      <w:r w:rsidRPr="00C9047D">
        <w:rPr>
          <w:rFonts w:ascii="Times New Roman" w:hAnsi="Times New Roman" w:cs="Times New Roman"/>
          <w:sz w:val="22"/>
          <w:szCs w:val="22"/>
        </w:rPr>
        <w:t xml:space="preserve">započatý den prodlení. </w:t>
      </w:r>
    </w:p>
    <w:p w14:paraId="1ED70CE9" w14:textId="77777777" w:rsidR="00136AE1" w:rsidRDefault="00136AE1" w:rsidP="00136AE1">
      <w:pPr>
        <w:pStyle w:val="Odstavecseseznamem"/>
        <w:rPr>
          <w:sz w:val="22"/>
          <w:szCs w:val="22"/>
        </w:rPr>
      </w:pPr>
    </w:p>
    <w:p w14:paraId="74C33473" w14:textId="77777777" w:rsidR="003F3D5B" w:rsidRPr="00C9047D" w:rsidRDefault="003F3D5B" w:rsidP="003F3D5B">
      <w:pPr>
        <w:pStyle w:val="Odstavecseseznamem"/>
        <w:rPr>
          <w:sz w:val="22"/>
          <w:szCs w:val="22"/>
        </w:rPr>
      </w:pPr>
    </w:p>
    <w:p w14:paraId="7FC025AC" w14:textId="33B1F7FB"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w:t>
      </w:r>
      <w:r w:rsidR="00136AE1">
        <w:rPr>
          <w:rFonts w:ascii="Times New Roman" w:hAnsi="Times New Roman" w:cs="Times New Roman"/>
          <w:sz w:val="22"/>
          <w:szCs w:val="22"/>
        </w:rPr>
        <w:t> </w:t>
      </w:r>
      <w:r w:rsidRPr="00C9047D">
        <w:rPr>
          <w:rFonts w:ascii="Times New Roman" w:hAnsi="Times New Roman" w:cs="Times New Roman"/>
          <w:sz w:val="22"/>
          <w:szCs w:val="22"/>
        </w:rPr>
        <w:t>případech, že se jedná o vadu, která brání řádnému užívání Díla, případně havarijní vadu, kdy hrozí nebezpečí škody velkého rozsahu (havárie), zaplatí Zhotovitel Objednateli smluvní pokutu ve výši 20.000 Kč za každou reklamovanou vadu, u níž je Zhotovitel v</w:t>
      </w:r>
      <w:r w:rsidR="00136AE1">
        <w:rPr>
          <w:rFonts w:ascii="Times New Roman" w:hAnsi="Times New Roman" w:cs="Times New Roman"/>
          <w:sz w:val="22"/>
          <w:szCs w:val="22"/>
        </w:rPr>
        <w:t> </w:t>
      </w:r>
      <w:r w:rsidRPr="00C9047D">
        <w:rPr>
          <w:rFonts w:ascii="Times New Roman" w:hAnsi="Times New Roman" w:cs="Times New Roman"/>
          <w:sz w:val="22"/>
          <w:szCs w:val="22"/>
        </w:rPr>
        <w:t>prodlení</w:t>
      </w:r>
      <w:r w:rsidR="00136AE1">
        <w:rPr>
          <w:rFonts w:ascii="Times New Roman" w:hAnsi="Times New Roman" w:cs="Times New Roman"/>
          <w:sz w:val="22"/>
          <w:szCs w:val="22"/>
        </w:rPr>
        <w:t>,</w:t>
      </w:r>
      <w:r w:rsidRPr="00C9047D">
        <w:rPr>
          <w:rFonts w:ascii="Times New Roman" w:hAnsi="Times New Roman" w:cs="Times New Roman"/>
          <w:sz w:val="22"/>
          <w:szCs w:val="22"/>
        </w:rPr>
        <w:t xml:space="preserve"> a</w:t>
      </w:r>
      <w:r w:rsidR="00136AE1">
        <w:rPr>
          <w:rFonts w:ascii="Times New Roman" w:hAnsi="Times New Roman" w:cs="Times New Roman"/>
          <w:sz w:val="22"/>
          <w:szCs w:val="22"/>
        </w:rPr>
        <w:t xml:space="preserve"> to</w:t>
      </w:r>
      <w:r w:rsidRPr="00C9047D">
        <w:rPr>
          <w:rFonts w:ascii="Times New Roman" w:hAnsi="Times New Roman" w:cs="Times New Roman"/>
          <w:sz w:val="22"/>
          <w:szCs w:val="22"/>
        </w:rPr>
        <w:t xml:space="preserve"> za každý </w:t>
      </w:r>
      <w:r>
        <w:rPr>
          <w:rFonts w:ascii="Times New Roman" w:hAnsi="Times New Roman" w:cs="Times New Roman"/>
          <w:sz w:val="22"/>
          <w:szCs w:val="22"/>
        </w:rPr>
        <w:t xml:space="preserve">i </w:t>
      </w:r>
      <w:r w:rsidRPr="00C9047D">
        <w:rPr>
          <w:rFonts w:ascii="Times New Roman" w:hAnsi="Times New Roman" w:cs="Times New Roman"/>
          <w:sz w:val="22"/>
          <w:szCs w:val="22"/>
        </w:rPr>
        <w:t>započatý den prodlení.</w:t>
      </w:r>
    </w:p>
    <w:p w14:paraId="0972281B" w14:textId="77777777" w:rsidR="003F3D5B" w:rsidRPr="00C9047D" w:rsidRDefault="003F3D5B" w:rsidP="003F3D5B">
      <w:pPr>
        <w:pStyle w:val="Odstavecseseznamem"/>
        <w:rPr>
          <w:sz w:val="22"/>
          <w:szCs w:val="22"/>
        </w:rPr>
      </w:pPr>
    </w:p>
    <w:p w14:paraId="7B794795" w14:textId="36E31AA2"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Smluvní strany se dohodly, že v případě porušení ustanovení </w:t>
      </w:r>
      <w:r>
        <w:rPr>
          <w:rFonts w:ascii="Times New Roman" w:hAnsi="Times New Roman" w:cs="Times New Roman"/>
          <w:sz w:val="22"/>
          <w:szCs w:val="22"/>
        </w:rPr>
        <w:t>odst.</w:t>
      </w:r>
      <w:r w:rsidRPr="00C9047D">
        <w:rPr>
          <w:rFonts w:ascii="Times New Roman" w:hAnsi="Times New Roman" w:cs="Times New Roman"/>
          <w:sz w:val="22"/>
          <w:szCs w:val="22"/>
        </w:rPr>
        <w:t xml:space="preserve">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_Ref515821889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6.22</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 xml:space="preserve"> </w:t>
      </w:r>
      <w:r>
        <w:rPr>
          <w:rFonts w:ascii="Times New Roman" w:hAnsi="Times New Roman" w:cs="Times New Roman"/>
          <w:sz w:val="22"/>
          <w:szCs w:val="22"/>
        </w:rPr>
        <w:t xml:space="preserve">této Smlouvy </w:t>
      </w:r>
      <w:r w:rsidRPr="00C9047D">
        <w:rPr>
          <w:rFonts w:ascii="Times New Roman" w:hAnsi="Times New Roman" w:cs="Times New Roman"/>
          <w:sz w:val="22"/>
          <w:szCs w:val="22"/>
        </w:rPr>
        <w:t xml:space="preserve">(zabezpečení staveniště dle podmínek vyhlášky Českého úřadu bezpečnosti práce) nebo čl.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_Ref515821940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XV</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w:t>
      </w:r>
      <w:r>
        <w:rPr>
          <w:rFonts w:ascii="Times New Roman" w:hAnsi="Times New Roman" w:cs="Times New Roman"/>
          <w:sz w:val="22"/>
          <w:szCs w:val="22"/>
        </w:rPr>
        <w:t xml:space="preserve"> této Smlouvy</w:t>
      </w:r>
      <w:r w:rsidRPr="00C9047D">
        <w:rPr>
          <w:rFonts w:ascii="Times New Roman" w:hAnsi="Times New Roman" w:cs="Times New Roman"/>
          <w:sz w:val="22"/>
          <w:szCs w:val="22"/>
        </w:rPr>
        <w:t xml:space="preserve"> (pojištění provádění Díla) zaplatí Zhotovitel Objednateli smluvní pokutu ve výši 100.000 Kč.</w:t>
      </w:r>
    </w:p>
    <w:p w14:paraId="76BC0CAC" w14:textId="77777777" w:rsidR="003F3D5B" w:rsidRPr="00C9047D" w:rsidRDefault="003F3D5B" w:rsidP="003F3D5B">
      <w:pPr>
        <w:pStyle w:val="Odstavecseseznamem"/>
        <w:rPr>
          <w:sz w:val="22"/>
          <w:szCs w:val="22"/>
        </w:rPr>
      </w:pPr>
    </w:p>
    <w:p w14:paraId="273F11E8" w14:textId="2732E6D1"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Smluvní strany se dohodly, že v případě porušení ustanovení </w:t>
      </w:r>
      <w:r>
        <w:rPr>
          <w:rFonts w:ascii="Times New Roman" w:hAnsi="Times New Roman" w:cs="Times New Roman"/>
          <w:sz w:val="22"/>
          <w:szCs w:val="22"/>
        </w:rPr>
        <w:t>odst.</w:t>
      </w:r>
      <w:r w:rsidRPr="00C9047D">
        <w:rPr>
          <w:rFonts w:ascii="Times New Roman" w:hAnsi="Times New Roman" w:cs="Times New Roman"/>
          <w:sz w:val="22"/>
          <w:szCs w:val="22"/>
        </w:rPr>
        <w:t xml:space="preserve">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_Ref515822039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6.1</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 xml:space="preserve"> písm. a) nebo b) nebo c) </w:t>
      </w:r>
      <w:r>
        <w:rPr>
          <w:rFonts w:ascii="Times New Roman" w:hAnsi="Times New Roman" w:cs="Times New Roman"/>
          <w:sz w:val="22"/>
          <w:szCs w:val="22"/>
        </w:rPr>
        <w:t xml:space="preserve">nebo d) této Smlouvy </w:t>
      </w:r>
      <w:r w:rsidRPr="00C9047D">
        <w:rPr>
          <w:rFonts w:ascii="Times New Roman" w:hAnsi="Times New Roman" w:cs="Times New Roman"/>
          <w:sz w:val="22"/>
          <w:szCs w:val="22"/>
        </w:rPr>
        <w:t xml:space="preserve">zaplatí Zhotovitel Objednateli smluvní pokutu ve výši 5.000 Kč za každé jednotlivé porušení smluvní povinnosti, a to za každý den </w:t>
      </w:r>
      <w:r>
        <w:rPr>
          <w:rFonts w:ascii="Times New Roman" w:hAnsi="Times New Roman" w:cs="Times New Roman"/>
          <w:sz w:val="22"/>
          <w:szCs w:val="22"/>
        </w:rPr>
        <w:t xml:space="preserve">i započatý </w:t>
      </w:r>
      <w:r w:rsidRPr="00C9047D">
        <w:rPr>
          <w:rFonts w:ascii="Times New Roman" w:hAnsi="Times New Roman" w:cs="Times New Roman"/>
          <w:sz w:val="22"/>
          <w:szCs w:val="22"/>
        </w:rPr>
        <w:t>prodlení.</w:t>
      </w:r>
    </w:p>
    <w:p w14:paraId="399EA8A7" w14:textId="77777777" w:rsidR="003F3D5B" w:rsidRPr="00C9047D" w:rsidRDefault="003F3D5B" w:rsidP="003F3D5B">
      <w:pPr>
        <w:pStyle w:val="Odstavecseseznamem"/>
        <w:rPr>
          <w:sz w:val="22"/>
          <w:szCs w:val="22"/>
        </w:rPr>
      </w:pPr>
    </w:p>
    <w:p w14:paraId="16B8F16D" w14:textId="7B627CA2"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Smluvní strany se dohodly, že v případě porušení ustanovení </w:t>
      </w:r>
      <w:r>
        <w:rPr>
          <w:rFonts w:ascii="Times New Roman" w:hAnsi="Times New Roman" w:cs="Times New Roman"/>
          <w:sz w:val="22"/>
          <w:szCs w:val="22"/>
        </w:rPr>
        <w:t>odst.</w:t>
      </w:r>
      <w:r w:rsidRPr="00C9047D">
        <w:rPr>
          <w:rFonts w:ascii="Times New Roman" w:hAnsi="Times New Roman" w:cs="Times New Roman"/>
          <w:sz w:val="22"/>
          <w:szCs w:val="22"/>
        </w:rPr>
        <w:t xml:space="preserve"> </w:t>
      </w:r>
      <w:r w:rsidRPr="00C9047D">
        <w:rPr>
          <w:rFonts w:ascii="Times New Roman" w:hAnsi="Times New Roman" w:cs="Times New Roman"/>
          <w:sz w:val="22"/>
          <w:szCs w:val="22"/>
        </w:rPr>
        <w:fldChar w:fldCharType="begin"/>
      </w:r>
      <w:r w:rsidRPr="00C9047D">
        <w:rPr>
          <w:rFonts w:ascii="Times New Roman" w:hAnsi="Times New Roman" w:cs="Times New Roman"/>
          <w:sz w:val="22"/>
          <w:szCs w:val="22"/>
        </w:rPr>
        <w:instrText xml:space="preserve"> REF _Ref515822086 \r \h </w:instrText>
      </w:r>
      <w:r>
        <w:rPr>
          <w:rFonts w:ascii="Times New Roman" w:hAnsi="Times New Roman" w:cs="Times New Roman"/>
          <w:sz w:val="22"/>
          <w:szCs w:val="22"/>
        </w:rPr>
        <w:instrText xml:space="preserve"> \* MERGEFORMAT </w:instrText>
      </w:r>
      <w:r w:rsidRPr="00C9047D">
        <w:rPr>
          <w:rFonts w:ascii="Times New Roman" w:hAnsi="Times New Roman" w:cs="Times New Roman"/>
          <w:sz w:val="22"/>
          <w:szCs w:val="22"/>
        </w:rPr>
      </w:r>
      <w:r w:rsidRPr="00C9047D">
        <w:rPr>
          <w:rFonts w:ascii="Times New Roman" w:hAnsi="Times New Roman" w:cs="Times New Roman"/>
          <w:sz w:val="22"/>
          <w:szCs w:val="22"/>
        </w:rPr>
        <w:fldChar w:fldCharType="separate"/>
      </w:r>
      <w:r w:rsidR="00E9667A">
        <w:rPr>
          <w:rFonts w:ascii="Times New Roman" w:hAnsi="Times New Roman" w:cs="Times New Roman"/>
          <w:sz w:val="22"/>
          <w:szCs w:val="22"/>
        </w:rPr>
        <w:t>6.8</w:t>
      </w:r>
      <w:r w:rsidRPr="00C9047D">
        <w:rPr>
          <w:rFonts w:ascii="Times New Roman" w:hAnsi="Times New Roman" w:cs="Times New Roman"/>
          <w:sz w:val="22"/>
          <w:szCs w:val="22"/>
        </w:rPr>
        <w:fldChar w:fldCharType="end"/>
      </w:r>
      <w:r w:rsidRPr="00C9047D">
        <w:rPr>
          <w:rFonts w:ascii="Times New Roman" w:hAnsi="Times New Roman" w:cs="Times New Roman"/>
          <w:sz w:val="22"/>
          <w:szCs w:val="22"/>
        </w:rPr>
        <w:t xml:space="preserve"> </w:t>
      </w:r>
      <w:r>
        <w:rPr>
          <w:rFonts w:ascii="Times New Roman" w:hAnsi="Times New Roman" w:cs="Times New Roman"/>
          <w:sz w:val="22"/>
          <w:szCs w:val="22"/>
        </w:rPr>
        <w:t xml:space="preserve">této Smlouvy </w:t>
      </w:r>
      <w:r w:rsidRPr="00C9047D">
        <w:rPr>
          <w:rFonts w:ascii="Times New Roman" w:hAnsi="Times New Roman" w:cs="Times New Roman"/>
          <w:sz w:val="22"/>
          <w:szCs w:val="22"/>
        </w:rPr>
        <w:t>zaplatí Zhotovitel Objednateli jednorázovou smluvní pokutu ve výši 100.000</w:t>
      </w:r>
      <w:r>
        <w:rPr>
          <w:rFonts w:ascii="Times New Roman" w:hAnsi="Times New Roman" w:cs="Times New Roman"/>
          <w:sz w:val="22"/>
          <w:szCs w:val="22"/>
        </w:rPr>
        <w:t xml:space="preserve"> Kč</w:t>
      </w:r>
      <w:r w:rsidRPr="00C9047D">
        <w:rPr>
          <w:rFonts w:ascii="Times New Roman" w:hAnsi="Times New Roman" w:cs="Times New Roman"/>
          <w:sz w:val="22"/>
          <w:szCs w:val="22"/>
        </w:rPr>
        <w:t>.</w:t>
      </w:r>
    </w:p>
    <w:p w14:paraId="5012A582" w14:textId="77777777" w:rsidR="003F3D5B" w:rsidRPr="00C9047D" w:rsidRDefault="003F3D5B" w:rsidP="003F3D5B">
      <w:pPr>
        <w:pStyle w:val="Odstavecseseznamem"/>
        <w:rPr>
          <w:sz w:val="22"/>
          <w:szCs w:val="22"/>
        </w:rPr>
      </w:pPr>
    </w:p>
    <w:p w14:paraId="76644DEE"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r>
        <w:rPr>
          <w:rFonts w:ascii="Times New Roman" w:hAnsi="Times New Roman" w:cs="Times New Roman"/>
          <w:sz w:val="22"/>
          <w:szCs w:val="22"/>
        </w:rPr>
        <w:t xml:space="preserve"> takové povinnosti</w:t>
      </w:r>
      <w:r w:rsidRPr="00C9047D">
        <w:rPr>
          <w:rFonts w:ascii="Times New Roman" w:hAnsi="Times New Roman" w:cs="Times New Roman"/>
          <w:sz w:val="22"/>
          <w:szCs w:val="22"/>
        </w:rPr>
        <w:t>.</w:t>
      </w:r>
    </w:p>
    <w:p w14:paraId="010E9E46" w14:textId="77777777" w:rsidR="003F3D5B" w:rsidRPr="00C9047D" w:rsidRDefault="003F3D5B" w:rsidP="003F3D5B">
      <w:pPr>
        <w:pStyle w:val="Odstavecseseznamem"/>
        <w:rPr>
          <w:sz w:val="22"/>
          <w:szCs w:val="22"/>
        </w:rPr>
      </w:pPr>
    </w:p>
    <w:p w14:paraId="28DA8BD1" w14:textId="4D831F84"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Smluvní pokuta je splatná do třiceti dní od data, kdy byla povinné</w:t>
      </w:r>
      <w:r w:rsidR="00136AE1">
        <w:rPr>
          <w:rFonts w:ascii="Times New Roman" w:hAnsi="Times New Roman" w:cs="Times New Roman"/>
          <w:sz w:val="22"/>
          <w:szCs w:val="22"/>
        </w:rPr>
        <w:t xml:space="preserve"> Smluvní </w:t>
      </w:r>
      <w:r w:rsidRPr="00C9047D">
        <w:rPr>
          <w:rFonts w:ascii="Times New Roman" w:hAnsi="Times New Roman" w:cs="Times New Roman"/>
          <w:sz w:val="22"/>
          <w:szCs w:val="22"/>
        </w:rPr>
        <w:t>straně doručena písemná výzva k jejímu zaplacení ze strany oprávněné</w:t>
      </w:r>
      <w:r w:rsidR="00136AE1">
        <w:rPr>
          <w:rFonts w:ascii="Times New Roman" w:hAnsi="Times New Roman" w:cs="Times New Roman"/>
          <w:sz w:val="22"/>
          <w:szCs w:val="22"/>
        </w:rPr>
        <w:t xml:space="preserve"> Smluvní</w:t>
      </w:r>
      <w:r w:rsidRPr="00C9047D">
        <w:rPr>
          <w:rFonts w:ascii="Times New Roman" w:hAnsi="Times New Roman" w:cs="Times New Roman"/>
          <w:sz w:val="22"/>
          <w:szCs w:val="22"/>
        </w:rPr>
        <w:t xml:space="preserve"> strany, a to na účet oprávněné strany uvedený v písemné výzvě. Ustanovením o smluvní pokutě není dotčeno právo oprávněné strany na náhradu škody v</w:t>
      </w:r>
      <w:r>
        <w:rPr>
          <w:rFonts w:ascii="Times New Roman" w:hAnsi="Times New Roman" w:cs="Times New Roman"/>
          <w:sz w:val="22"/>
          <w:szCs w:val="22"/>
        </w:rPr>
        <w:t> </w:t>
      </w:r>
      <w:r w:rsidRPr="00C9047D">
        <w:rPr>
          <w:rFonts w:ascii="Times New Roman" w:hAnsi="Times New Roman" w:cs="Times New Roman"/>
          <w:sz w:val="22"/>
          <w:szCs w:val="22"/>
        </w:rPr>
        <w:t>plné výši.</w:t>
      </w:r>
      <w:r w:rsidRPr="00C9047D">
        <w:rPr>
          <w:rFonts w:ascii="Times New Roman" w:hAnsi="Times New Roman" w:cs="Times New Roman"/>
          <w:color w:val="auto"/>
          <w:sz w:val="22"/>
          <w:szCs w:val="22"/>
        </w:rPr>
        <w:t xml:space="preserve"> </w:t>
      </w:r>
      <w:r w:rsidRPr="00C9047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6332A718" w14:textId="77777777" w:rsidR="003F3D5B" w:rsidRPr="00C9047D" w:rsidRDefault="003F3D5B" w:rsidP="003F3D5B">
      <w:pPr>
        <w:pStyle w:val="Zkladntext"/>
        <w:rPr>
          <w:rFonts w:ascii="Times New Roman" w:hAnsi="Times New Roman" w:cs="Times New Roman"/>
          <w:sz w:val="22"/>
          <w:szCs w:val="22"/>
        </w:rPr>
      </w:pPr>
    </w:p>
    <w:p w14:paraId="294124B7" w14:textId="77777777" w:rsidR="003F3D5B" w:rsidRPr="00C9047D" w:rsidRDefault="003F3D5B" w:rsidP="003F3D5B">
      <w:pPr>
        <w:pStyle w:val="Zkladntext"/>
        <w:keepNext/>
        <w:numPr>
          <w:ilvl w:val="0"/>
          <w:numId w:val="2"/>
        </w:numPr>
        <w:jc w:val="center"/>
        <w:rPr>
          <w:rFonts w:ascii="Times New Roman" w:hAnsi="Times New Roman" w:cs="Times New Roman"/>
          <w:sz w:val="22"/>
          <w:szCs w:val="22"/>
        </w:rPr>
      </w:pPr>
      <w:bookmarkStart w:id="7" w:name="_Ref515821175"/>
    </w:p>
    <w:bookmarkEnd w:id="7"/>
    <w:p w14:paraId="432A4C4F" w14:textId="77777777" w:rsidR="003F3D5B" w:rsidRPr="00C9047D" w:rsidRDefault="003F3D5B" w:rsidP="003F3D5B">
      <w:pPr>
        <w:pStyle w:val="Zkladntext"/>
        <w:keepNext/>
        <w:jc w:val="center"/>
        <w:rPr>
          <w:rFonts w:ascii="Times New Roman" w:hAnsi="Times New Roman" w:cs="Times New Roman"/>
          <w:b/>
          <w:bCs/>
        </w:rPr>
      </w:pPr>
      <w:r w:rsidRPr="00C9047D">
        <w:rPr>
          <w:rFonts w:ascii="Times New Roman" w:hAnsi="Times New Roman" w:cs="Times New Roman"/>
          <w:b/>
          <w:bCs/>
        </w:rPr>
        <w:t>ODSTOUPENÍ OD SMLOUVY</w:t>
      </w:r>
    </w:p>
    <w:p w14:paraId="48BE45A5" w14:textId="77777777" w:rsidR="003F3D5B" w:rsidRPr="00C9047D" w:rsidRDefault="003F3D5B" w:rsidP="003F3D5B">
      <w:pPr>
        <w:pStyle w:val="Odstavecseseznamem"/>
        <w:keepNext/>
        <w:ind w:left="0"/>
        <w:jc w:val="both"/>
        <w:rPr>
          <w:sz w:val="22"/>
          <w:szCs w:val="22"/>
        </w:rPr>
      </w:pPr>
    </w:p>
    <w:p w14:paraId="4682A7B4"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D687949" w14:textId="77777777" w:rsidR="003F3D5B" w:rsidRPr="00C9047D" w:rsidRDefault="003F3D5B" w:rsidP="003F3D5B">
      <w:pPr>
        <w:pStyle w:val="Zkladntext"/>
        <w:ind w:left="360"/>
        <w:rPr>
          <w:rFonts w:ascii="Times New Roman" w:hAnsi="Times New Roman" w:cs="Times New Roman"/>
          <w:sz w:val="22"/>
          <w:szCs w:val="22"/>
        </w:rPr>
      </w:pPr>
    </w:p>
    <w:p w14:paraId="4C01B7A4" w14:textId="77777777" w:rsidR="003F3D5B" w:rsidRPr="00C9047D" w:rsidRDefault="003F3D5B" w:rsidP="003F3D5B">
      <w:pPr>
        <w:pStyle w:val="Zkladntextodsazen"/>
        <w:spacing w:line="240" w:lineRule="auto"/>
        <w:jc w:val="both"/>
        <w:rPr>
          <w:rFonts w:ascii="Times New Roman" w:hAnsi="Times New Roman" w:cs="Times New Roman"/>
        </w:rPr>
      </w:pPr>
      <w:r w:rsidRPr="00C9047D">
        <w:rPr>
          <w:rFonts w:ascii="Times New Roman" w:hAnsi="Times New Roman" w:cs="Times New Roman"/>
        </w:rPr>
        <w:t>Za podstatné porušení Smlouvy se považuje:</w:t>
      </w:r>
    </w:p>
    <w:p w14:paraId="78EEEB69" w14:textId="77777777" w:rsidR="003F3D5B" w:rsidRPr="00C9047D" w:rsidRDefault="003F3D5B" w:rsidP="003F3D5B">
      <w:pPr>
        <w:numPr>
          <w:ilvl w:val="0"/>
          <w:numId w:val="8"/>
        </w:numPr>
        <w:jc w:val="both"/>
        <w:rPr>
          <w:sz w:val="22"/>
          <w:szCs w:val="22"/>
        </w:rPr>
      </w:pPr>
      <w:r w:rsidRPr="00C9047D">
        <w:rPr>
          <w:sz w:val="22"/>
          <w:szCs w:val="22"/>
        </w:rPr>
        <w:t>jestliže se Zhotovitel dostane do prodlení s prováděním dodávky Díla</w:t>
      </w:r>
      <w:r w:rsidRPr="00C9047D">
        <w:rPr>
          <w:i/>
          <w:iCs/>
          <w:sz w:val="22"/>
          <w:szCs w:val="22"/>
        </w:rPr>
        <w:t xml:space="preserve">, </w:t>
      </w:r>
      <w:r w:rsidRPr="00C9047D">
        <w:rPr>
          <w:sz w:val="22"/>
          <w:szCs w:val="22"/>
        </w:rPr>
        <w:t xml:space="preserve">ať již jako celku či jeho jednotlivých částí, ve vztahu k termínům provádění Díla dle článku IV. této </w:t>
      </w:r>
      <w:r>
        <w:rPr>
          <w:sz w:val="22"/>
          <w:szCs w:val="22"/>
        </w:rPr>
        <w:t>S</w:t>
      </w:r>
      <w:r w:rsidRPr="00C9047D">
        <w:rPr>
          <w:sz w:val="22"/>
          <w:szCs w:val="22"/>
        </w:rPr>
        <w:t>mlouvy, které bude delší než 30 kalendářních dnů;</w:t>
      </w:r>
    </w:p>
    <w:p w14:paraId="00CA1D60" w14:textId="77777777" w:rsidR="003F3D5B" w:rsidRPr="00C9047D" w:rsidRDefault="003F3D5B" w:rsidP="003F3D5B">
      <w:pPr>
        <w:numPr>
          <w:ilvl w:val="0"/>
          <w:numId w:val="8"/>
        </w:numPr>
        <w:jc w:val="both"/>
        <w:rPr>
          <w:sz w:val="22"/>
          <w:szCs w:val="22"/>
        </w:rPr>
      </w:pPr>
      <w:r w:rsidRPr="00C9047D">
        <w:rPr>
          <w:sz w:val="22"/>
          <w:szCs w:val="22"/>
        </w:rPr>
        <w:t>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w:t>
      </w:r>
    </w:p>
    <w:p w14:paraId="64D593A9" w14:textId="0A768080" w:rsidR="003F3D5B" w:rsidRPr="00C9047D" w:rsidRDefault="003F3D5B" w:rsidP="003F3D5B">
      <w:pPr>
        <w:pStyle w:val="Zkladntextodsazen"/>
        <w:spacing w:after="0" w:line="240" w:lineRule="auto"/>
        <w:ind w:left="1066" w:hanging="357"/>
        <w:jc w:val="both"/>
        <w:rPr>
          <w:rFonts w:ascii="Times New Roman" w:hAnsi="Times New Roman" w:cs="Times New Roman"/>
        </w:rPr>
      </w:pPr>
      <w:r w:rsidRPr="00C9047D">
        <w:rPr>
          <w:rFonts w:ascii="Times New Roman" w:hAnsi="Times New Roman" w:cs="Times New Roman"/>
        </w:rPr>
        <w:t xml:space="preserve">c) </w:t>
      </w:r>
      <w:r w:rsidRPr="00C9047D">
        <w:rPr>
          <w:rFonts w:ascii="Times New Roman" w:hAnsi="Times New Roman" w:cs="Times New Roman"/>
        </w:rPr>
        <w:tab/>
        <w:t xml:space="preserve">jestliže Zhotovitel po dobu delší než 7 kalendářních dní přerušil práce na provedení Díla a nejedná se o případ přerušení provádění Díla dle článku </w:t>
      </w:r>
      <w:r w:rsidRPr="00C9047D">
        <w:rPr>
          <w:rFonts w:ascii="Times New Roman" w:hAnsi="Times New Roman" w:cs="Times New Roman"/>
        </w:rPr>
        <w:fldChar w:fldCharType="begin"/>
      </w:r>
      <w:r w:rsidRPr="00C9047D">
        <w:rPr>
          <w:rFonts w:ascii="Times New Roman" w:hAnsi="Times New Roman" w:cs="Times New Roman"/>
        </w:rPr>
        <w:instrText xml:space="preserve"> REF _Ref515822404 \r \h </w:instrText>
      </w:r>
      <w:r>
        <w:rPr>
          <w:rFonts w:ascii="Times New Roman" w:hAnsi="Times New Roman" w:cs="Times New Roman"/>
        </w:rPr>
        <w:instrText xml:space="preserve"> \* MERGEFORMAT </w:instrText>
      </w:r>
      <w:r w:rsidRPr="00C9047D">
        <w:rPr>
          <w:rFonts w:ascii="Times New Roman" w:hAnsi="Times New Roman" w:cs="Times New Roman"/>
        </w:rPr>
      </w:r>
      <w:r w:rsidRPr="00C9047D">
        <w:rPr>
          <w:rFonts w:ascii="Times New Roman" w:hAnsi="Times New Roman" w:cs="Times New Roman"/>
        </w:rPr>
        <w:fldChar w:fldCharType="separate"/>
      </w:r>
      <w:r w:rsidR="00E9667A">
        <w:rPr>
          <w:rFonts w:ascii="Times New Roman" w:hAnsi="Times New Roman" w:cs="Times New Roman"/>
        </w:rPr>
        <w:t>XIV</w:t>
      </w:r>
      <w:r w:rsidRPr="00C9047D">
        <w:rPr>
          <w:rFonts w:ascii="Times New Roman" w:hAnsi="Times New Roman" w:cs="Times New Roman"/>
        </w:rPr>
        <w:fldChar w:fldCharType="end"/>
      </w:r>
      <w:r w:rsidR="00D73B5E">
        <w:rPr>
          <w:rFonts w:ascii="Times New Roman" w:hAnsi="Times New Roman" w:cs="Times New Roman"/>
        </w:rPr>
        <w:t xml:space="preserve"> a XIV</w:t>
      </w:r>
      <w:r w:rsidRPr="00C9047D">
        <w:rPr>
          <w:rFonts w:ascii="Times New Roman" w:hAnsi="Times New Roman" w:cs="Times New Roman"/>
        </w:rPr>
        <w:t xml:space="preserve">. </w:t>
      </w:r>
      <w:r>
        <w:rPr>
          <w:rFonts w:ascii="Times New Roman" w:hAnsi="Times New Roman" w:cs="Times New Roman"/>
        </w:rPr>
        <w:t>této Smlouvy;</w:t>
      </w:r>
    </w:p>
    <w:p w14:paraId="708EA58A" w14:textId="77777777" w:rsidR="003F3D5B" w:rsidRPr="00C9047D" w:rsidRDefault="003F3D5B" w:rsidP="003F3D5B">
      <w:pPr>
        <w:pStyle w:val="Zkladntextodsazen"/>
        <w:spacing w:after="0" w:line="240" w:lineRule="auto"/>
        <w:ind w:left="1066" w:hanging="357"/>
        <w:jc w:val="both"/>
        <w:rPr>
          <w:rFonts w:ascii="Times New Roman" w:hAnsi="Times New Roman" w:cs="Times New Roman"/>
        </w:rPr>
      </w:pPr>
      <w:r w:rsidRPr="00C9047D">
        <w:rPr>
          <w:rFonts w:ascii="Times New Roman" w:hAnsi="Times New Roman" w:cs="Times New Roman"/>
        </w:rPr>
        <w:t xml:space="preserve">d) </w:t>
      </w:r>
      <w:r w:rsidRPr="00C9047D">
        <w:rPr>
          <w:rFonts w:ascii="Times New Roman" w:hAnsi="Times New Roman" w:cs="Times New Roman"/>
        </w:rPr>
        <w:tab/>
        <w:t xml:space="preserve">jestliže Zhotovitel řádně a včas neprokáže trvání platné a účinné pojistné smlouvy; </w:t>
      </w:r>
    </w:p>
    <w:p w14:paraId="2B71A10F" w14:textId="77777777" w:rsidR="003F3D5B" w:rsidRPr="00C9047D" w:rsidRDefault="003F3D5B" w:rsidP="003F3D5B">
      <w:pPr>
        <w:pStyle w:val="Zkladntextodsazen"/>
        <w:spacing w:after="0" w:line="240" w:lineRule="auto"/>
        <w:ind w:left="1066" w:hanging="357"/>
        <w:jc w:val="both"/>
        <w:rPr>
          <w:rFonts w:ascii="Times New Roman" w:hAnsi="Times New Roman" w:cs="Times New Roman"/>
        </w:rPr>
      </w:pPr>
      <w:r w:rsidRPr="00C9047D">
        <w:rPr>
          <w:rFonts w:ascii="Times New Roman" w:hAnsi="Times New Roman" w:cs="Times New Roman"/>
        </w:rPr>
        <w:t xml:space="preserve">e)  </w:t>
      </w:r>
      <w:r w:rsidRPr="00C9047D">
        <w:rPr>
          <w:rFonts w:ascii="Times New Roman" w:hAnsi="Times New Roman" w:cs="Times New Roman"/>
        </w:rPr>
        <w:tab/>
        <w:t>Zhotovitelovo podání návrhu na prohlášení konkurzu na svůj majetek ve smyslu ustanovení insolvenčního zákona, nebo bude prohlášen konkurs na majetek Zhotovitele na základě návrhu věřitele Zhotovitele či bude na základě rozhodnutí soudu ustanoven předběžný správce konkursní podstaty pro Zhotovitele ve smyslu insolvenčního zákona, anebo bude Zhotovitelem podán návrh na vyrovnání ve smyslu ustanovení zákona insolvenčního zákona;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413C9517" w14:textId="77777777" w:rsidR="003F3D5B" w:rsidRPr="00C9047D" w:rsidRDefault="003F3D5B" w:rsidP="003F3D5B">
      <w:pPr>
        <w:pStyle w:val="Zkladntextodsazen"/>
        <w:spacing w:after="0" w:line="240" w:lineRule="auto"/>
        <w:ind w:left="1069" w:hanging="360"/>
        <w:jc w:val="both"/>
        <w:rPr>
          <w:rFonts w:ascii="Times New Roman" w:hAnsi="Times New Roman" w:cs="Times New Roman"/>
        </w:rPr>
      </w:pPr>
      <w:r w:rsidRPr="00C9047D">
        <w:rPr>
          <w:rFonts w:ascii="Times New Roman" w:hAnsi="Times New Roman" w:cs="Times New Roman"/>
        </w:rPr>
        <w:t xml:space="preserve">f) </w:t>
      </w:r>
      <w:r w:rsidRPr="00C9047D">
        <w:rPr>
          <w:rFonts w:ascii="Times New Roman" w:hAnsi="Times New Roman" w:cs="Times New Roman"/>
        </w:rPr>
        <w:tab/>
        <w:t>bude Zhotovitel v likvidaci;</w:t>
      </w:r>
    </w:p>
    <w:p w14:paraId="4C3068A0" w14:textId="43B30C5D" w:rsidR="003F3D5B" w:rsidRPr="008E1325" w:rsidRDefault="003F3D5B" w:rsidP="003F3D5B">
      <w:pPr>
        <w:pStyle w:val="Zkladntextodsazen"/>
        <w:spacing w:after="0" w:line="240" w:lineRule="auto"/>
        <w:ind w:left="1069" w:hanging="360"/>
        <w:jc w:val="both"/>
        <w:rPr>
          <w:rFonts w:ascii="Times New Roman" w:hAnsi="Times New Roman" w:cs="Times New Roman"/>
          <w:snapToGrid w:val="0"/>
        </w:rPr>
      </w:pPr>
      <w:r w:rsidRPr="00C9047D">
        <w:rPr>
          <w:rFonts w:ascii="Times New Roman" w:hAnsi="Times New Roman" w:cs="Times New Roman"/>
        </w:rPr>
        <w:t xml:space="preserve">g) </w:t>
      </w:r>
      <w:r w:rsidRPr="00C9047D">
        <w:rPr>
          <w:rFonts w:ascii="Times New Roman" w:hAnsi="Times New Roman" w:cs="Times New Roman"/>
        </w:rPr>
        <w:tab/>
        <w:t>Zhotovitel</w:t>
      </w:r>
      <w:r w:rsidRPr="00C9047D">
        <w:rPr>
          <w:rFonts w:ascii="Times New Roman" w:hAnsi="Times New Roman" w:cs="Times New Roman"/>
          <w:snapToGrid w:val="0"/>
        </w:rPr>
        <w:t xml:space="preserve"> uzavřel smlouvu o prodeji či nájmu podniku či jeho části, na </w:t>
      </w:r>
      <w:r w:rsidR="004D3E7E" w:rsidRPr="00C9047D">
        <w:rPr>
          <w:rFonts w:ascii="Times New Roman" w:hAnsi="Times New Roman" w:cs="Times New Roman"/>
          <w:snapToGrid w:val="0"/>
        </w:rPr>
        <w:t>základě,</w:t>
      </w:r>
      <w:r w:rsidRPr="00C9047D">
        <w:rPr>
          <w:rFonts w:ascii="Times New Roman" w:hAnsi="Times New Roman" w:cs="Times New Roman"/>
          <w:snapToGrid w:val="0"/>
        </w:rPr>
        <w:t xml:space="preserve"> které převedl, resp. pronajal, svůj podnik či tu jeho část, jejíž součástí jsou i práva a závazky z </w:t>
      </w:r>
      <w:r w:rsidRPr="008E1325">
        <w:rPr>
          <w:rFonts w:ascii="Times New Roman" w:hAnsi="Times New Roman" w:cs="Times New Roman"/>
          <w:snapToGrid w:val="0"/>
        </w:rPr>
        <w:t>právního vztahu dle této Smlouvy na třetí osobu;</w:t>
      </w:r>
    </w:p>
    <w:p w14:paraId="782A90B9" w14:textId="77777777" w:rsidR="003F3D5B" w:rsidRPr="008E1325" w:rsidRDefault="003F3D5B" w:rsidP="003F3D5B">
      <w:pPr>
        <w:pStyle w:val="Zkladntextodsazen"/>
        <w:spacing w:after="0" w:line="240" w:lineRule="auto"/>
        <w:ind w:left="1069" w:hanging="360"/>
        <w:jc w:val="both"/>
        <w:rPr>
          <w:rFonts w:ascii="Times New Roman" w:hAnsi="Times New Roman" w:cs="Times New Roman"/>
          <w:snapToGrid w:val="0"/>
        </w:rPr>
      </w:pPr>
      <w:r w:rsidRPr="008E1325">
        <w:rPr>
          <w:rFonts w:ascii="Times New Roman" w:hAnsi="Times New Roman" w:cs="Times New Roman"/>
          <w:snapToGrid w:val="0"/>
        </w:rPr>
        <w:t>h)</w:t>
      </w:r>
      <w:r w:rsidRPr="008E1325">
        <w:rPr>
          <w:rFonts w:ascii="Times New Roman" w:hAnsi="Times New Roman" w:cs="Times New Roman"/>
          <w:snapToGrid w:val="0"/>
        </w:rPr>
        <w:tab/>
        <w:t xml:space="preserve">Objednatel je v prodlení s úhradou faktur za Dílo dle této Smlouvy o více než 30 dní. Odstoupení musí mít písemnou formu s uvedením důvodů odstoupení a musí být doručeno druhé </w:t>
      </w:r>
      <w:r w:rsidRPr="00253F2F">
        <w:rPr>
          <w:rFonts w:ascii="Times New Roman" w:hAnsi="Times New Roman" w:cs="Times New Roman"/>
          <w:snapToGrid w:val="0"/>
        </w:rPr>
        <w:t>S</w:t>
      </w:r>
      <w:r w:rsidRPr="008E1325">
        <w:rPr>
          <w:rFonts w:ascii="Times New Roman" w:hAnsi="Times New Roman" w:cs="Times New Roman"/>
          <w:snapToGrid w:val="0"/>
        </w:rPr>
        <w:t>mluvní straně. Odstoupení od smlouvy má právní účinky dnem doručení;</w:t>
      </w:r>
    </w:p>
    <w:p w14:paraId="13FEF7CE" w14:textId="77777777" w:rsidR="003F3D5B" w:rsidRPr="00C9047D" w:rsidRDefault="003F3D5B" w:rsidP="003F3D5B">
      <w:pPr>
        <w:pStyle w:val="Zkladntextodsazen"/>
        <w:spacing w:after="0" w:line="240" w:lineRule="auto"/>
        <w:ind w:left="1069" w:hanging="360"/>
        <w:jc w:val="both"/>
        <w:rPr>
          <w:rFonts w:ascii="Times New Roman" w:hAnsi="Times New Roman" w:cs="Times New Roman"/>
        </w:rPr>
      </w:pPr>
      <w:r w:rsidRPr="008E1325">
        <w:rPr>
          <w:rFonts w:ascii="Times New Roman" w:hAnsi="Times New Roman" w:cs="Times New Roman"/>
          <w:snapToGrid w:val="0"/>
        </w:rPr>
        <w:lastRenderedPageBreak/>
        <w:t xml:space="preserve">ch) </w:t>
      </w:r>
      <w:r w:rsidRPr="008E1325">
        <w:rPr>
          <w:rFonts w:ascii="Times New Roman" w:hAnsi="Times New Roman" w:cs="Times New Roman"/>
          <w:snapToGrid w:val="0"/>
        </w:rPr>
        <w:tab/>
      </w:r>
      <w:r w:rsidRPr="008E1325">
        <w:rPr>
          <w:rFonts w:ascii="Times New Roman" w:hAnsi="Times New Roman" w:cs="Times New Roman"/>
        </w:rPr>
        <w:t>Zhotovitel nevydá Objednateli do 14 dnů od data zahájení prací záruku za provedení</w:t>
      </w:r>
      <w:r w:rsidRPr="00C9047D">
        <w:rPr>
          <w:rFonts w:ascii="Times New Roman" w:hAnsi="Times New Roman" w:cs="Times New Roman"/>
        </w:rPr>
        <w:t xml:space="preserve"> Díla ve formě schválené Objednatelem a od jím schválené třetí strany; </w:t>
      </w:r>
    </w:p>
    <w:p w14:paraId="37755135" w14:textId="4D6D49D0" w:rsidR="003F3D5B" w:rsidRDefault="003F3D5B" w:rsidP="003F3D5B">
      <w:pPr>
        <w:pStyle w:val="Zkladntextodsazen"/>
        <w:spacing w:after="0" w:line="240" w:lineRule="auto"/>
        <w:ind w:left="1069" w:hanging="360"/>
        <w:jc w:val="both"/>
        <w:rPr>
          <w:rFonts w:ascii="Times New Roman" w:hAnsi="Times New Roman" w:cs="Times New Roman"/>
        </w:rPr>
      </w:pPr>
      <w:r w:rsidRPr="00C9047D">
        <w:rPr>
          <w:rFonts w:ascii="Times New Roman" w:hAnsi="Times New Roman" w:cs="Times New Roman"/>
        </w:rPr>
        <w:t xml:space="preserve">i)   Zhotovitel řádně a včas neprokáže trvání platné a účinné bankovní záruky či bankovních záruk dle čl. </w:t>
      </w:r>
      <w:r w:rsidRPr="00C9047D">
        <w:rPr>
          <w:rFonts w:ascii="Times New Roman" w:hAnsi="Times New Roman" w:cs="Times New Roman"/>
        </w:rPr>
        <w:fldChar w:fldCharType="begin"/>
      </w:r>
      <w:r w:rsidRPr="00C9047D">
        <w:rPr>
          <w:rFonts w:ascii="Times New Roman" w:hAnsi="Times New Roman" w:cs="Times New Roman"/>
        </w:rPr>
        <w:instrText xml:space="preserve"> REF _Ref515819160 \r \h </w:instrText>
      </w:r>
      <w:r>
        <w:rPr>
          <w:rFonts w:ascii="Times New Roman" w:hAnsi="Times New Roman" w:cs="Times New Roman"/>
        </w:rPr>
        <w:instrText xml:space="preserve"> \* MERGEFORMAT </w:instrText>
      </w:r>
      <w:r w:rsidRPr="00C9047D">
        <w:rPr>
          <w:rFonts w:ascii="Times New Roman" w:hAnsi="Times New Roman" w:cs="Times New Roman"/>
        </w:rPr>
      </w:r>
      <w:r w:rsidRPr="00C9047D">
        <w:rPr>
          <w:rFonts w:ascii="Times New Roman" w:hAnsi="Times New Roman" w:cs="Times New Roman"/>
        </w:rPr>
        <w:fldChar w:fldCharType="separate"/>
      </w:r>
      <w:r w:rsidR="00E9667A">
        <w:rPr>
          <w:rFonts w:ascii="Times New Roman" w:hAnsi="Times New Roman" w:cs="Times New Roman"/>
        </w:rPr>
        <w:t>IX</w:t>
      </w:r>
      <w:r w:rsidRPr="00C9047D">
        <w:rPr>
          <w:rFonts w:ascii="Times New Roman" w:hAnsi="Times New Roman" w:cs="Times New Roman"/>
        </w:rPr>
        <w:fldChar w:fldCharType="end"/>
      </w:r>
      <w:r w:rsidRPr="00C9047D">
        <w:rPr>
          <w:rFonts w:ascii="Times New Roman" w:hAnsi="Times New Roman" w:cs="Times New Roman"/>
        </w:rPr>
        <w:t xml:space="preserve"> Smlouvy či jinak porušení ustanovení čl. IX. Smlouvy</w:t>
      </w:r>
      <w:r>
        <w:rPr>
          <w:rFonts w:ascii="Times New Roman" w:hAnsi="Times New Roman" w:cs="Times New Roman"/>
        </w:rPr>
        <w:t>;</w:t>
      </w:r>
    </w:p>
    <w:p w14:paraId="2AB94103" w14:textId="77777777" w:rsidR="003F3D5B" w:rsidRDefault="003F3D5B" w:rsidP="003F3D5B">
      <w:pPr>
        <w:pStyle w:val="Zkladntextodsazen"/>
        <w:spacing w:after="0" w:line="240" w:lineRule="auto"/>
        <w:ind w:left="1069" w:hanging="360"/>
        <w:jc w:val="both"/>
        <w:rPr>
          <w:rFonts w:ascii="Times New Roman" w:hAnsi="Times New Roman" w:cs="Times New Roman"/>
        </w:rPr>
      </w:pPr>
      <w:r>
        <w:rPr>
          <w:rFonts w:ascii="Times New Roman" w:hAnsi="Times New Roman" w:cs="Times New Roman"/>
        </w:rPr>
        <w:t xml:space="preserve">j) </w:t>
      </w:r>
      <w:r>
        <w:rPr>
          <w:rFonts w:ascii="Times New Roman" w:hAnsi="Times New Roman" w:cs="Times New Roman"/>
        </w:rPr>
        <w:tab/>
      </w:r>
      <w:r w:rsidRPr="00253F2F">
        <w:rPr>
          <w:rFonts w:ascii="Times New Roman" w:hAnsi="Times New Roman" w:cs="Times New Roman"/>
        </w:rPr>
        <w:t xml:space="preserve">plnění díla </w:t>
      </w:r>
      <w:r>
        <w:rPr>
          <w:rFonts w:ascii="Times New Roman" w:hAnsi="Times New Roman" w:cs="Times New Roman"/>
        </w:rPr>
        <w:t>poddodavatelem</w:t>
      </w:r>
      <w:r w:rsidRPr="00253F2F">
        <w:rPr>
          <w:rFonts w:ascii="Times New Roman" w:hAnsi="Times New Roman" w:cs="Times New Roman"/>
        </w:rPr>
        <w:t>, který nesplňuje základní způsobilost dle § 74 odst. 1 písm. a) ZZVZ</w:t>
      </w:r>
      <w:r>
        <w:rPr>
          <w:rFonts w:ascii="Times New Roman" w:hAnsi="Times New Roman" w:cs="Times New Roman"/>
        </w:rPr>
        <w:t>; a</w:t>
      </w:r>
    </w:p>
    <w:p w14:paraId="1FFFD301" w14:textId="77777777" w:rsidR="003F3D5B" w:rsidRPr="00253F2F" w:rsidRDefault="003F3D5B" w:rsidP="003F3D5B">
      <w:pPr>
        <w:pStyle w:val="Zkladntextodsazen"/>
        <w:spacing w:after="0" w:line="240" w:lineRule="auto"/>
        <w:ind w:left="1066" w:hanging="357"/>
        <w:jc w:val="both"/>
        <w:rPr>
          <w:rFonts w:ascii="Times New Roman" w:hAnsi="Times New Roman" w:cs="Times New Roman"/>
        </w:rPr>
      </w:pPr>
      <w:r>
        <w:rPr>
          <w:rFonts w:ascii="Times New Roman" w:hAnsi="Times New Roman" w:cs="Times New Roman"/>
        </w:rPr>
        <w:t>k)</w:t>
      </w:r>
      <w:r>
        <w:rPr>
          <w:rFonts w:ascii="Times New Roman" w:hAnsi="Times New Roman" w:cs="Times New Roman"/>
        </w:rPr>
        <w:tab/>
        <w:t xml:space="preserve">pokud Objednatel </w:t>
      </w:r>
      <w:r w:rsidRPr="00253F2F">
        <w:rPr>
          <w:rFonts w:ascii="Times New Roman" w:hAnsi="Times New Roman" w:cs="Times New Roman"/>
        </w:rPr>
        <w:t xml:space="preserve">zjistí, že na </w:t>
      </w:r>
      <w:r>
        <w:rPr>
          <w:rFonts w:ascii="Times New Roman" w:hAnsi="Times New Roman" w:cs="Times New Roman"/>
        </w:rPr>
        <w:t>Z</w:t>
      </w:r>
      <w:r w:rsidRPr="00253F2F">
        <w:rPr>
          <w:rFonts w:ascii="Times New Roman" w:hAnsi="Times New Roman" w:cs="Times New Roman"/>
        </w:rPr>
        <w:t xml:space="preserve">hotovitele či </w:t>
      </w:r>
      <w:r>
        <w:rPr>
          <w:rFonts w:ascii="Times New Roman" w:hAnsi="Times New Roman" w:cs="Times New Roman"/>
        </w:rPr>
        <w:t>Z</w:t>
      </w:r>
      <w:r w:rsidRPr="00253F2F">
        <w:rPr>
          <w:rFonts w:ascii="Times New Roman" w:hAnsi="Times New Roman" w:cs="Times New Roman"/>
        </w:rPr>
        <w:t xml:space="preserve">hotovitele ovládající osoby dopadají, přímo </w:t>
      </w:r>
      <w:r>
        <w:rPr>
          <w:rFonts w:ascii="Times New Roman" w:hAnsi="Times New Roman" w:cs="Times New Roman"/>
        </w:rPr>
        <w:t>č</w:t>
      </w:r>
      <w:r w:rsidRPr="00253F2F">
        <w:rPr>
          <w:rFonts w:ascii="Times New Roman" w:hAnsi="Times New Roman" w:cs="Times New Roman"/>
        </w:rPr>
        <w:t xml:space="preserve">i zprostředkovaně, mezinárodní sankce dle příslušných právních předpisů a rozhodnutí, kterými jsou Česká republika nebo </w:t>
      </w:r>
      <w:r>
        <w:rPr>
          <w:rFonts w:ascii="Times New Roman" w:hAnsi="Times New Roman" w:cs="Times New Roman"/>
        </w:rPr>
        <w:t>O</w:t>
      </w:r>
      <w:r w:rsidRPr="00253F2F">
        <w:rPr>
          <w:rFonts w:ascii="Times New Roman" w:hAnsi="Times New Roman" w:cs="Times New Roman"/>
        </w:rPr>
        <w:t>bjednatel vázáni.</w:t>
      </w:r>
    </w:p>
    <w:p w14:paraId="344E88B5" w14:textId="77777777" w:rsidR="003F3D5B" w:rsidRPr="00C9047D" w:rsidRDefault="003F3D5B" w:rsidP="003F3D5B">
      <w:pPr>
        <w:pStyle w:val="Zkladntextodsazen"/>
        <w:spacing w:after="0" w:line="240" w:lineRule="auto"/>
        <w:ind w:left="1069" w:hanging="3"/>
        <w:jc w:val="both"/>
        <w:rPr>
          <w:rFonts w:ascii="Times New Roman" w:hAnsi="Times New Roman" w:cs="Times New Roman"/>
        </w:rPr>
      </w:pPr>
      <w:r w:rsidRPr="00253F2F">
        <w:rPr>
          <w:rFonts w:ascii="Times New Roman" w:hAnsi="Times New Roman" w:cs="Times New Roman"/>
        </w:rPr>
        <w:t xml:space="preserve">Pokud takové sankce dopadají na jakoukoli osobu, kterou </w:t>
      </w:r>
      <w:r>
        <w:rPr>
          <w:rFonts w:ascii="Times New Roman" w:hAnsi="Times New Roman" w:cs="Times New Roman"/>
        </w:rPr>
        <w:t>Z</w:t>
      </w:r>
      <w:r w:rsidRPr="00253F2F">
        <w:rPr>
          <w:rFonts w:ascii="Times New Roman" w:hAnsi="Times New Roman" w:cs="Times New Roman"/>
        </w:rPr>
        <w:t xml:space="preserve">hotovitel používá k plnění </w:t>
      </w:r>
      <w:r>
        <w:rPr>
          <w:rFonts w:ascii="Times New Roman" w:hAnsi="Times New Roman" w:cs="Times New Roman"/>
        </w:rPr>
        <w:t>S</w:t>
      </w:r>
      <w:r w:rsidRPr="00253F2F">
        <w:rPr>
          <w:rFonts w:ascii="Times New Roman" w:hAnsi="Times New Roman" w:cs="Times New Roman"/>
        </w:rPr>
        <w:t xml:space="preserve">mlouvy, včetně poddodavatelů, je </w:t>
      </w:r>
      <w:r>
        <w:rPr>
          <w:rFonts w:ascii="Times New Roman" w:hAnsi="Times New Roman" w:cs="Times New Roman"/>
        </w:rPr>
        <w:t>Z</w:t>
      </w:r>
      <w:r w:rsidRPr="00253F2F">
        <w:rPr>
          <w:rFonts w:ascii="Times New Roman" w:hAnsi="Times New Roman" w:cs="Times New Roman"/>
        </w:rPr>
        <w:t xml:space="preserve">hotovitel povinen o takové skutečnosti nejpozději následující pracovní den poté, co ji zjistí, informovat objednatele a do 14 dní od výzvy </w:t>
      </w:r>
      <w:r>
        <w:rPr>
          <w:rFonts w:ascii="Times New Roman" w:hAnsi="Times New Roman" w:cs="Times New Roman"/>
        </w:rPr>
        <w:t>O</w:t>
      </w:r>
      <w:r w:rsidRPr="00253F2F">
        <w:rPr>
          <w:rFonts w:ascii="Times New Roman" w:hAnsi="Times New Roman" w:cs="Times New Roman"/>
        </w:rPr>
        <w:t xml:space="preserve">bjednatele je povinen zjednat nápravu a takovou osobu nahradit, přičemž pokud tak neučiní, je </w:t>
      </w:r>
      <w:r>
        <w:rPr>
          <w:rFonts w:ascii="Times New Roman" w:hAnsi="Times New Roman" w:cs="Times New Roman"/>
        </w:rPr>
        <w:t>O</w:t>
      </w:r>
      <w:r w:rsidRPr="00253F2F">
        <w:rPr>
          <w:rFonts w:ascii="Times New Roman" w:hAnsi="Times New Roman" w:cs="Times New Roman"/>
        </w:rPr>
        <w:t xml:space="preserve">bjednatel oprávněn od této </w:t>
      </w:r>
      <w:r>
        <w:rPr>
          <w:rFonts w:ascii="Times New Roman" w:hAnsi="Times New Roman" w:cs="Times New Roman"/>
        </w:rPr>
        <w:t>S</w:t>
      </w:r>
      <w:r w:rsidRPr="00253F2F">
        <w:rPr>
          <w:rFonts w:ascii="Times New Roman" w:hAnsi="Times New Roman" w:cs="Times New Roman"/>
        </w:rPr>
        <w:t>mlouvy či její části odstoupit</w:t>
      </w:r>
      <w:r w:rsidRPr="00C9047D">
        <w:rPr>
          <w:rFonts w:ascii="Times New Roman" w:hAnsi="Times New Roman" w:cs="Times New Roman"/>
        </w:rPr>
        <w:t>.</w:t>
      </w:r>
    </w:p>
    <w:p w14:paraId="43DF5C33" w14:textId="77777777" w:rsidR="003F3D5B" w:rsidRPr="00C9047D" w:rsidRDefault="003F3D5B" w:rsidP="003F3D5B">
      <w:pPr>
        <w:pStyle w:val="Zkladntextodsazen"/>
        <w:spacing w:after="0" w:line="240" w:lineRule="auto"/>
        <w:ind w:left="1069" w:hanging="360"/>
        <w:jc w:val="both"/>
        <w:rPr>
          <w:rFonts w:ascii="Times New Roman" w:hAnsi="Times New Roman" w:cs="Times New Roman"/>
        </w:rPr>
      </w:pPr>
    </w:p>
    <w:p w14:paraId="6AE0DF33"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4FDF9D17" w14:textId="77777777" w:rsidR="003F3D5B" w:rsidRPr="00C9047D" w:rsidRDefault="003F3D5B" w:rsidP="003F3D5B">
      <w:pPr>
        <w:pStyle w:val="Zkladntext"/>
        <w:ind w:left="360"/>
        <w:rPr>
          <w:rFonts w:ascii="Times New Roman" w:hAnsi="Times New Roman" w:cs="Times New Roman"/>
          <w:sz w:val="22"/>
          <w:szCs w:val="22"/>
        </w:rPr>
      </w:pPr>
    </w:p>
    <w:p w14:paraId="509A550B"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Odstoupí-li Objednatel od Smlouvy, má Zhotovitel právo na náhradu do té doby prokazatelně vynaložených a nutných nákladů. </w:t>
      </w:r>
    </w:p>
    <w:p w14:paraId="4BBD7118" w14:textId="77777777" w:rsidR="003F3D5B" w:rsidRPr="00C9047D" w:rsidRDefault="003F3D5B" w:rsidP="003F3D5B">
      <w:pPr>
        <w:pStyle w:val="Odstavecseseznamem"/>
        <w:rPr>
          <w:sz w:val="22"/>
          <w:szCs w:val="22"/>
        </w:rPr>
      </w:pPr>
    </w:p>
    <w:p w14:paraId="3DA8875A"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V případě, že od této Smlouvy oprávněně odstoupí Objednatel před řádným dokončením Díla, je oprávněn zadat dokončení Díla třetí osobě. Dojde-li v důsledku dokončení Díla třetí osobou ke zvýšení ceny Díla sjednané </w:t>
      </w:r>
      <w:r>
        <w:rPr>
          <w:rFonts w:ascii="Times New Roman" w:hAnsi="Times New Roman" w:cs="Times New Roman"/>
          <w:sz w:val="22"/>
          <w:szCs w:val="22"/>
        </w:rPr>
        <w:t>S</w:t>
      </w:r>
      <w:r w:rsidRPr="00C9047D">
        <w:rPr>
          <w:rFonts w:ascii="Times New Roman" w:hAnsi="Times New Roman" w:cs="Times New Roman"/>
          <w:sz w:val="22"/>
          <w:szCs w:val="22"/>
        </w:rPr>
        <w:t>mluvními stranami, zavazuje se Zhotovitel příslušný rozdíl Objednateli uhradit.</w:t>
      </w:r>
    </w:p>
    <w:p w14:paraId="055D552D" w14:textId="77777777" w:rsidR="003F3D5B" w:rsidRPr="00C9047D" w:rsidRDefault="003F3D5B" w:rsidP="003F3D5B">
      <w:pPr>
        <w:pStyle w:val="Odstavecseseznamem"/>
        <w:rPr>
          <w:sz w:val="22"/>
          <w:szCs w:val="22"/>
        </w:rPr>
      </w:pPr>
    </w:p>
    <w:p w14:paraId="68994BC7" w14:textId="3A5CE1CC"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pacing w:val="2"/>
          <w:sz w:val="22"/>
          <w:szCs w:val="22"/>
        </w:rPr>
        <w:t>Jestliže Objednatel odstoupil podle článku 11.1</w:t>
      </w:r>
      <w:r>
        <w:rPr>
          <w:rFonts w:ascii="Times New Roman" w:hAnsi="Times New Roman" w:cs="Times New Roman"/>
          <w:spacing w:val="2"/>
          <w:sz w:val="22"/>
          <w:szCs w:val="22"/>
        </w:rPr>
        <w:t xml:space="preserve"> této Smlouvy</w:t>
      </w:r>
      <w:r w:rsidRPr="00C9047D">
        <w:rPr>
          <w:rFonts w:ascii="Times New Roman" w:hAnsi="Times New Roman" w:cs="Times New Roman"/>
          <w:spacing w:val="2"/>
          <w:sz w:val="22"/>
          <w:szCs w:val="22"/>
        </w:rPr>
        <w:t xml:space="preserve">, bude mít Objednatel nárok na částku </w:t>
      </w:r>
      <w:r w:rsidRPr="00C9047D">
        <w:rPr>
          <w:rFonts w:ascii="Times New Roman" w:hAnsi="Times New Roman" w:cs="Times New Roman"/>
          <w:spacing w:val="-1"/>
          <w:sz w:val="22"/>
          <w:szCs w:val="22"/>
        </w:rPr>
        <w:t>rovnající se 30</w:t>
      </w:r>
      <w:r>
        <w:rPr>
          <w:rFonts w:ascii="Times New Roman" w:hAnsi="Times New Roman" w:cs="Times New Roman"/>
          <w:spacing w:val="-1"/>
          <w:sz w:val="22"/>
          <w:szCs w:val="22"/>
        </w:rPr>
        <w:t xml:space="preserve"> </w:t>
      </w:r>
      <w:r w:rsidRPr="00C9047D">
        <w:rPr>
          <w:rFonts w:ascii="Times New Roman" w:hAnsi="Times New Roman" w:cs="Times New Roman"/>
          <w:spacing w:val="-1"/>
          <w:sz w:val="22"/>
          <w:szCs w:val="22"/>
        </w:rPr>
        <w:t xml:space="preserve">% ceny nerealizované části </w:t>
      </w:r>
      <w:r w:rsidR="00781AD0">
        <w:rPr>
          <w:rFonts w:ascii="Times New Roman" w:hAnsi="Times New Roman" w:cs="Times New Roman"/>
          <w:spacing w:val="-1"/>
          <w:sz w:val="22"/>
          <w:szCs w:val="22"/>
        </w:rPr>
        <w:t>Díla</w:t>
      </w:r>
      <w:r w:rsidRPr="00C9047D">
        <w:rPr>
          <w:rFonts w:ascii="Times New Roman" w:hAnsi="Times New Roman" w:cs="Times New Roman"/>
          <w:spacing w:val="-1"/>
          <w:sz w:val="22"/>
          <w:szCs w:val="22"/>
        </w:rPr>
        <w:t xml:space="preserve"> k datu odstoupení.</w:t>
      </w:r>
    </w:p>
    <w:p w14:paraId="14EE79D3" w14:textId="77777777" w:rsidR="003F3D5B" w:rsidRPr="00C9047D" w:rsidRDefault="003F3D5B" w:rsidP="003F3D5B">
      <w:pPr>
        <w:pStyle w:val="Zkladntext"/>
        <w:rPr>
          <w:rFonts w:ascii="Times New Roman" w:hAnsi="Times New Roman" w:cs="Times New Roman"/>
          <w:sz w:val="22"/>
          <w:szCs w:val="22"/>
        </w:rPr>
      </w:pPr>
    </w:p>
    <w:p w14:paraId="1BC43EAA"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p>
    <w:p w14:paraId="52A4BD46" w14:textId="77777777" w:rsidR="003F3D5B" w:rsidRPr="00C9047D" w:rsidRDefault="003F3D5B" w:rsidP="003F3D5B">
      <w:pPr>
        <w:pStyle w:val="Zkladntext"/>
        <w:jc w:val="center"/>
        <w:rPr>
          <w:rFonts w:ascii="Times New Roman" w:hAnsi="Times New Roman" w:cs="Times New Roman"/>
          <w:b/>
          <w:bCs/>
        </w:rPr>
      </w:pPr>
      <w:r w:rsidRPr="00C9047D">
        <w:rPr>
          <w:rFonts w:ascii="Times New Roman" w:hAnsi="Times New Roman" w:cs="Times New Roman"/>
          <w:b/>
          <w:bCs/>
        </w:rPr>
        <w:t>ADRESY A DORUČOVÁNÍ</w:t>
      </w:r>
    </w:p>
    <w:p w14:paraId="14FE0524" w14:textId="77777777" w:rsidR="003F3D5B" w:rsidRPr="00C9047D" w:rsidRDefault="003F3D5B" w:rsidP="003F3D5B">
      <w:pPr>
        <w:jc w:val="both"/>
        <w:rPr>
          <w:sz w:val="22"/>
          <w:szCs w:val="22"/>
        </w:rPr>
      </w:pPr>
    </w:p>
    <w:p w14:paraId="70180054" w14:textId="77777777" w:rsidR="003F3D5B" w:rsidRPr="00C9047D" w:rsidRDefault="003F3D5B" w:rsidP="003F3D5B">
      <w:pPr>
        <w:pStyle w:val="Odstavecseseznamem"/>
        <w:ind w:left="360"/>
        <w:jc w:val="both"/>
        <w:rPr>
          <w:vanish/>
          <w:sz w:val="22"/>
          <w:szCs w:val="22"/>
        </w:rPr>
      </w:pPr>
    </w:p>
    <w:p w14:paraId="63D196F1"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Smluvní strany této Smlouvy se dohodly následujícím způsobem na adrese pro doručování písemné korespondence:</w:t>
      </w:r>
    </w:p>
    <w:p w14:paraId="7A988246" w14:textId="77777777" w:rsidR="003F3D5B" w:rsidRPr="00C9047D" w:rsidRDefault="003F3D5B" w:rsidP="003F3D5B">
      <w:pPr>
        <w:pStyle w:val="BodyText21"/>
        <w:widowControl/>
      </w:pPr>
    </w:p>
    <w:p w14:paraId="471EB1BC" w14:textId="52822C56" w:rsidR="003F3D5B" w:rsidRPr="00C9047D" w:rsidRDefault="003F3D5B" w:rsidP="00FA1D18">
      <w:pPr>
        <w:pStyle w:val="BodyText21"/>
        <w:widowControl/>
        <w:tabs>
          <w:tab w:val="left" w:pos="709"/>
        </w:tabs>
      </w:pPr>
      <w:r w:rsidRPr="00C9047D">
        <w:tab/>
        <w:t xml:space="preserve">a) adresa pro doručování Objednatele je: </w:t>
      </w:r>
      <w:r w:rsidR="00496189" w:rsidRPr="00496189">
        <w:t>Jana A. Komenského 231/13, Kynšperk nad Ohří</w:t>
      </w:r>
    </w:p>
    <w:p w14:paraId="7F95492B" w14:textId="77777777" w:rsidR="003F3D5B" w:rsidRPr="00C9047D" w:rsidRDefault="003F3D5B" w:rsidP="003F3D5B">
      <w:pPr>
        <w:tabs>
          <w:tab w:val="left" w:pos="4395"/>
        </w:tabs>
        <w:ind w:left="4395" w:hanging="3686"/>
        <w:rPr>
          <w:b/>
          <w:bCs/>
          <w:sz w:val="22"/>
          <w:szCs w:val="22"/>
        </w:rPr>
      </w:pPr>
      <w:r w:rsidRPr="00C9047D">
        <w:rPr>
          <w:sz w:val="22"/>
          <w:szCs w:val="22"/>
        </w:rPr>
        <w:t>b) adresa pro doručování Zhotovitele je:</w:t>
      </w:r>
      <w:r w:rsidRPr="00C9047D">
        <w:rPr>
          <w:b/>
          <w:bCs/>
          <w:color w:val="FF0000"/>
          <w:sz w:val="22"/>
          <w:szCs w:val="22"/>
        </w:rPr>
        <w:t xml:space="preserve"> </w:t>
      </w:r>
      <w:r w:rsidRPr="00C9047D">
        <w:rPr>
          <w:sz w:val="22"/>
          <w:szCs w:val="22"/>
        </w:rPr>
        <w:t>[</w:t>
      </w:r>
      <w:r w:rsidRPr="00C9047D">
        <w:rPr>
          <w:sz w:val="22"/>
          <w:szCs w:val="22"/>
          <w:highlight w:val="yellow"/>
        </w:rPr>
        <w:t>DOPLNÍ DODAVATEL</w:t>
      </w:r>
      <w:r w:rsidRPr="00C9047D">
        <w:rPr>
          <w:sz w:val="22"/>
          <w:szCs w:val="22"/>
        </w:rPr>
        <w:t>]</w:t>
      </w:r>
    </w:p>
    <w:p w14:paraId="1D24E897" w14:textId="77777777" w:rsidR="003F3D5B" w:rsidRPr="00C9047D" w:rsidRDefault="003F3D5B" w:rsidP="003F3D5B">
      <w:pPr>
        <w:ind w:left="708" w:hanging="705"/>
        <w:jc w:val="both"/>
        <w:rPr>
          <w:sz w:val="22"/>
          <w:szCs w:val="22"/>
        </w:rPr>
      </w:pPr>
    </w:p>
    <w:p w14:paraId="2BFBA6F9" w14:textId="77777777" w:rsidR="003F3D5B" w:rsidRPr="00C9047D" w:rsidRDefault="003F3D5B" w:rsidP="003F3D5B">
      <w:pPr>
        <w:jc w:val="both"/>
        <w:rPr>
          <w:sz w:val="22"/>
          <w:szCs w:val="22"/>
        </w:rPr>
      </w:pPr>
      <w:r w:rsidRPr="00C9047D">
        <w:rPr>
          <w:sz w:val="22"/>
          <w:szCs w:val="22"/>
        </w:rPr>
        <w:t>Smluvní strany se dohodly, že v případě změny sídla či místa podnikání, a tím i adresy pro doručování, budou písemné informovat o této skutečnosti bez zbytečného odkladu druhou Smluvní stranu.</w:t>
      </w:r>
    </w:p>
    <w:p w14:paraId="7041682F" w14:textId="77777777" w:rsidR="003F3D5B" w:rsidRPr="00C9047D" w:rsidRDefault="003F3D5B" w:rsidP="003F3D5B">
      <w:pPr>
        <w:rPr>
          <w:sz w:val="22"/>
          <w:szCs w:val="22"/>
        </w:rPr>
      </w:pPr>
    </w:p>
    <w:p w14:paraId="1846C917" w14:textId="77777777" w:rsidR="003F3D5B" w:rsidRDefault="003F3D5B" w:rsidP="003F3D5B">
      <w:pPr>
        <w:pStyle w:val="Nadpis6"/>
        <w:jc w:val="left"/>
        <w:rPr>
          <w:sz w:val="22"/>
          <w:szCs w:val="22"/>
        </w:rPr>
      </w:pPr>
      <w:r w:rsidRPr="00C9047D">
        <w:rPr>
          <w:sz w:val="22"/>
          <w:szCs w:val="22"/>
        </w:rPr>
        <w:t>Doručování</w:t>
      </w:r>
    </w:p>
    <w:p w14:paraId="6E9D2E20" w14:textId="77777777" w:rsidR="003F3D5B" w:rsidRPr="00253F2F" w:rsidRDefault="003F3D5B" w:rsidP="003F3D5B"/>
    <w:p w14:paraId="1EFF795D" w14:textId="77777777" w:rsidR="003F3D5B" w:rsidRPr="00C9047D" w:rsidRDefault="003F3D5B" w:rsidP="003F3D5B">
      <w:pPr>
        <w:pStyle w:val="Zkladntext"/>
        <w:numPr>
          <w:ilvl w:val="1"/>
          <w:numId w:val="2"/>
        </w:numPr>
        <w:ind w:hanging="720"/>
        <w:rPr>
          <w:rFonts w:ascii="Times New Roman" w:hAnsi="Times New Roman" w:cs="Times New Roman"/>
          <w:b/>
          <w:strike/>
          <w:color w:val="FF0000"/>
          <w:sz w:val="22"/>
          <w:szCs w:val="22"/>
        </w:rPr>
      </w:pPr>
      <w:r w:rsidRPr="00C9047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C9047D">
        <w:rPr>
          <w:rFonts w:ascii="Times New Roman" w:hAnsi="Times New Roman" w:cs="Times New Roman"/>
          <w:b/>
          <w:strike/>
          <w:color w:val="FF0000"/>
          <w:sz w:val="22"/>
          <w:szCs w:val="22"/>
        </w:rPr>
        <w:t xml:space="preserve"> </w:t>
      </w:r>
    </w:p>
    <w:p w14:paraId="49DFA273" w14:textId="77777777" w:rsidR="003F3D5B" w:rsidRPr="00C9047D" w:rsidRDefault="003F3D5B" w:rsidP="003F3D5B">
      <w:pPr>
        <w:pStyle w:val="Zkladntext"/>
        <w:ind w:left="360"/>
        <w:rPr>
          <w:rFonts w:ascii="Times New Roman" w:hAnsi="Times New Roman" w:cs="Times New Roman"/>
          <w:b/>
          <w:strike/>
          <w:color w:val="FF0000"/>
          <w:sz w:val="22"/>
          <w:szCs w:val="22"/>
        </w:rPr>
      </w:pPr>
    </w:p>
    <w:p w14:paraId="2368026D"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Aniž by tím byly dotčeny další prostředky, kterými lze prokázat doručení, má se za to, že oznámení bylo řádně doručené:</w:t>
      </w:r>
    </w:p>
    <w:p w14:paraId="6831D19B" w14:textId="77777777" w:rsidR="003F3D5B" w:rsidRPr="00C9047D" w:rsidRDefault="003F3D5B" w:rsidP="003F3D5B">
      <w:pPr>
        <w:pStyle w:val="Zkladntext"/>
        <w:ind w:left="360"/>
        <w:rPr>
          <w:rFonts w:ascii="Times New Roman" w:hAnsi="Times New Roman" w:cs="Times New Roman"/>
          <w:sz w:val="22"/>
          <w:szCs w:val="22"/>
        </w:rPr>
      </w:pPr>
      <w:r w:rsidRPr="00C9047D">
        <w:rPr>
          <w:rFonts w:ascii="Times New Roman" w:hAnsi="Times New Roman" w:cs="Times New Roman"/>
          <w:sz w:val="22"/>
          <w:szCs w:val="22"/>
        </w:rPr>
        <w:lastRenderedPageBreak/>
        <w:t>(i)</w:t>
      </w:r>
      <w:r w:rsidRPr="00C9047D">
        <w:rPr>
          <w:rFonts w:ascii="Times New Roman" w:hAnsi="Times New Roman" w:cs="Times New Roman"/>
          <w:sz w:val="22"/>
          <w:szCs w:val="22"/>
        </w:rPr>
        <w:tab/>
        <w:t>při doručování osobně:</w:t>
      </w:r>
    </w:p>
    <w:p w14:paraId="5A43287C" w14:textId="77777777" w:rsidR="003F3D5B" w:rsidRPr="00C9047D" w:rsidRDefault="003F3D5B" w:rsidP="003F3D5B">
      <w:pPr>
        <w:pStyle w:val="Zkladntext"/>
        <w:numPr>
          <w:ilvl w:val="0"/>
          <w:numId w:val="9"/>
        </w:numPr>
        <w:rPr>
          <w:rFonts w:ascii="Times New Roman" w:hAnsi="Times New Roman" w:cs="Times New Roman"/>
          <w:sz w:val="22"/>
          <w:szCs w:val="22"/>
        </w:rPr>
      </w:pPr>
      <w:r w:rsidRPr="00C9047D">
        <w:rPr>
          <w:rFonts w:ascii="Times New Roman" w:hAnsi="Times New Roman" w:cs="Times New Roman"/>
          <w:sz w:val="22"/>
          <w:szCs w:val="22"/>
        </w:rPr>
        <w:t>dnem faktického přijetí oznámení příjemcem; nebo</w:t>
      </w:r>
    </w:p>
    <w:p w14:paraId="5D74FC94" w14:textId="77777777" w:rsidR="003F3D5B" w:rsidRPr="00C9047D" w:rsidRDefault="003F3D5B" w:rsidP="003F3D5B">
      <w:pPr>
        <w:pStyle w:val="Zkladntext"/>
        <w:numPr>
          <w:ilvl w:val="0"/>
          <w:numId w:val="9"/>
        </w:numPr>
        <w:rPr>
          <w:rFonts w:ascii="Times New Roman" w:hAnsi="Times New Roman" w:cs="Times New Roman"/>
          <w:sz w:val="22"/>
          <w:szCs w:val="22"/>
        </w:rPr>
      </w:pPr>
      <w:r w:rsidRPr="00C9047D">
        <w:rPr>
          <w:rFonts w:ascii="Times New Roman" w:hAnsi="Times New Roman" w:cs="Times New Roman"/>
          <w:sz w:val="22"/>
          <w:szCs w:val="22"/>
        </w:rPr>
        <w:t>dnem, v němž bylo doručeno osobě na příjemcově adrese určené k přebírání listovních zásilek; nebo</w:t>
      </w:r>
    </w:p>
    <w:p w14:paraId="6C0AAA4E" w14:textId="77777777" w:rsidR="003F3D5B" w:rsidRPr="00C9047D" w:rsidRDefault="003F3D5B" w:rsidP="003F3D5B">
      <w:pPr>
        <w:pStyle w:val="Zkladntext"/>
        <w:numPr>
          <w:ilvl w:val="0"/>
          <w:numId w:val="9"/>
        </w:numPr>
        <w:rPr>
          <w:rFonts w:ascii="Times New Roman" w:hAnsi="Times New Roman" w:cs="Times New Roman"/>
          <w:sz w:val="22"/>
          <w:szCs w:val="22"/>
        </w:rPr>
      </w:pPr>
      <w:r w:rsidRPr="00C9047D">
        <w:rPr>
          <w:rFonts w:ascii="Times New Roman" w:hAnsi="Times New Roman" w:cs="Times New Roman"/>
          <w:sz w:val="22"/>
          <w:szCs w:val="22"/>
        </w:rPr>
        <w:t>dnem, kdy bylo doručováno osobě na příjemcově adrese určené k přebírání listovních zásilek, a tato osoba odmítla listovní zásilku převzít; nebo</w:t>
      </w:r>
    </w:p>
    <w:p w14:paraId="70346BCB" w14:textId="77777777" w:rsidR="003F3D5B" w:rsidRPr="00C9047D" w:rsidRDefault="003F3D5B" w:rsidP="003F3D5B">
      <w:pPr>
        <w:pStyle w:val="Zkladntext"/>
        <w:numPr>
          <w:ilvl w:val="0"/>
          <w:numId w:val="9"/>
        </w:numPr>
        <w:rPr>
          <w:rFonts w:ascii="Times New Roman" w:hAnsi="Times New Roman" w:cs="Times New Roman"/>
          <w:sz w:val="22"/>
          <w:szCs w:val="22"/>
        </w:rPr>
      </w:pPr>
      <w:r w:rsidRPr="00C9047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odst. 12. 1. této Smlouvy.</w:t>
      </w:r>
    </w:p>
    <w:p w14:paraId="26183585" w14:textId="77777777" w:rsidR="003F3D5B" w:rsidRPr="00C9047D" w:rsidRDefault="003F3D5B" w:rsidP="003F3D5B">
      <w:pPr>
        <w:pStyle w:val="Zkladntext"/>
        <w:ind w:left="360"/>
        <w:rPr>
          <w:rFonts w:ascii="Times New Roman" w:hAnsi="Times New Roman" w:cs="Times New Roman"/>
          <w:sz w:val="22"/>
          <w:szCs w:val="22"/>
        </w:rPr>
      </w:pPr>
      <w:r w:rsidRPr="00C9047D">
        <w:rPr>
          <w:rFonts w:ascii="Times New Roman" w:hAnsi="Times New Roman" w:cs="Times New Roman"/>
          <w:sz w:val="22"/>
          <w:szCs w:val="22"/>
        </w:rPr>
        <w:t>(ii) při doručování poštou:</w:t>
      </w:r>
    </w:p>
    <w:p w14:paraId="09CA0304" w14:textId="77777777" w:rsidR="003F3D5B" w:rsidRPr="00C9047D" w:rsidRDefault="003F3D5B" w:rsidP="003F3D5B">
      <w:pPr>
        <w:pStyle w:val="Zkladntext"/>
        <w:numPr>
          <w:ilvl w:val="0"/>
          <w:numId w:val="9"/>
        </w:numPr>
        <w:rPr>
          <w:rFonts w:ascii="Times New Roman" w:hAnsi="Times New Roman" w:cs="Times New Roman"/>
          <w:sz w:val="22"/>
          <w:szCs w:val="22"/>
        </w:rPr>
      </w:pPr>
      <w:r w:rsidRPr="00C9047D">
        <w:rPr>
          <w:rFonts w:ascii="Times New Roman" w:hAnsi="Times New Roman" w:cs="Times New Roman"/>
          <w:sz w:val="22"/>
          <w:szCs w:val="22"/>
        </w:rPr>
        <w:t>dnem předání listovní zásilky příjemci; nebo</w:t>
      </w:r>
    </w:p>
    <w:p w14:paraId="25E25FCF" w14:textId="77777777" w:rsidR="003F3D5B" w:rsidRPr="00C9047D" w:rsidRDefault="003F3D5B" w:rsidP="003F3D5B">
      <w:pPr>
        <w:pStyle w:val="Zkladntext"/>
        <w:numPr>
          <w:ilvl w:val="0"/>
          <w:numId w:val="9"/>
        </w:numPr>
        <w:rPr>
          <w:rFonts w:ascii="Times New Roman" w:hAnsi="Times New Roman" w:cs="Times New Roman"/>
          <w:sz w:val="22"/>
          <w:szCs w:val="22"/>
        </w:rPr>
      </w:pPr>
      <w:r w:rsidRPr="00C9047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odst. 12. 1. této Smlouvy.</w:t>
      </w:r>
    </w:p>
    <w:p w14:paraId="78825A3E" w14:textId="77777777" w:rsidR="003F3D5B" w:rsidRPr="00C9047D" w:rsidRDefault="003F3D5B" w:rsidP="003F3D5B">
      <w:pPr>
        <w:pStyle w:val="Zkladntext"/>
        <w:ind w:left="720"/>
        <w:rPr>
          <w:rFonts w:ascii="Times New Roman" w:hAnsi="Times New Roman" w:cs="Times New Roman"/>
          <w:sz w:val="22"/>
          <w:szCs w:val="22"/>
        </w:rPr>
      </w:pPr>
    </w:p>
    <w:p w14:paraId="26B1B10E" w14:textId="7F2C58E8" w:rsidR="00891CAE" w:rsidRPr="00D73B5E" w:rsidRDefault="003F3D5B" w:rsidP="00204793">
      <w:pPr>
        <w:pStyle w:val="Zkladntext"/>
        <w:numPr>
          <w:ilvl w:val="1"/>
          <w:numId w:val="2"/>
        </w:numPr>
        <w:spacing w:after="160" w:line="259" w:lineRule="auto"/>
        <w:ind w:hanging="720"/>
        <w:rPr>
          <w:rFonts w:ascii="Arial" w:hAnsi="Arial" w:cs="Arial"/>
          <w:color w:val="202124"/>
          <w:sz w:val="21"/>
          <w:szCs w:val="21"/>
          <w:shd w:val="clear" w:color="auto" w:fill="FFFFFF"/>
        </w:rPr>
      </w:pPr>
      <w:r w:rsidRPr="00204793">
        <w:rPr>
          <w:rFonts w:ascii="Times New Roman" w:hAnsi="Times New Roman" w:cs="Times New Roman"/>
          <w:sz w:val="22"/>
          <w:szCs w:val="22"/>
        </w:rPr>
        <w:t xml:space="preserve">Pokud bude zasílat Zhotovitel do datové schránky Objednatele, tak výlučné ID datové schránky Objednatele pro tento účel, kam Zhotovitel zašle příslušnou písemnost, je: </w:t>
      </w:r>
      <w:r w:rsidR="00891CAE" w:rsidRPr="00D73B5E">
        <w:rPr>
          <w:rFonts w:ascii="Arial" w:hAnsi="Arial" w:cs="Arial"/>
          <w:color w:val="202124"/>
          <w:sz w:val="21"/>
          <w:szCs w:val="21"/>
          <w:shd w:val="clear" w:color="auto" w:fill="FFFFFF"/>
        </w:rPr>
        <w:t>ca8by3x</w:t>
      </w:r>
    </w:p>
    <w:p w14:paraId="1DC514B3" w14:textId="77777777" w:rsidR="003F3D5B" w:rsidRPr="00C9047D" w:rsidRDefault="003F3D5B" w:rsidP="00204793">
      <w:pPr>
        <w:pStyle w:val="Zkladntext"/>
        <w:ind w:left="360"/>
        <w:rPr>
          <w:rFonts w:ascii="Times New Roman" w:hAnsi="Times New Roman" w:cs="Times New Roman"/>
          <w:sz w:val="22"/>
          <w:szCs w:val="22"/>
        </w:rPr>
      </w:pPr>
    </w:p>
    <w:p w14:paraId="416FE43F" w14:textId="77777777" w:rsidR="003F3D5B" w:rsidRPr="00C9047D" w:rsidRDefault="003F3D5B" w:rsidP="003F3D5B">
      <w:pPr>
        <w:pStyle w:val="Zkladntext"/>
        <w:rPr>
          <w:rFonts w:ascii="Times New Roman" w:hAnsi="Times New Roman" w:cs="Times New Roman"/>
          <w:sz w:val="22"/>
          <w:szCs w:val="22"/>
        </w:rPr>
      </w:pPr>
    </w:p>
    <w:p w14:paraId="59ADB444"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p>
    <w:p w14:paraId="77E98278" w14:textId="77777777" w:rsidR="003F3D5B" w:rsidRPr="00C9047D" w:rsidRDefault="003F3D5B" w:rsidP="003F3D5B">
      <w:pPr>
        <w:pStyle w:val="Zkladntext"/>
        <w:ind w:firstLine="708"/>
        <w:rPr>
          <w:rFonts w:ascii="Times New Roman" w:hAnsi="Times New Roman" w:cs="Times New Roman"/>
          <w:b/>
          <w:bCs/>
        </w:rPr>
      </w:pPr>
      <w:r w:rsidRPr="00C9047D">
        <w:rPr>
          <w:rFonts w:ascii="Times New Roman" w:hAnsi="Times New Roman" w:cs="Times New Roman"/>
          <w:b/>
          <w:bCs/>
        </w:rPr>
        <w:t>NEBEZPEČÍ ŠKODY NA VĚCI A PŘECHOD VLASTNICKÉHO PRÁVA</w:t>
      </w:r>
    </w:p>
    <w:p w14:paraId="543F39C4" w14:textId="77777777" w:rsidR="003F3D5B" w:rsidRPr="00C9047D" w:rsidRDefault="003F3D5B" w:rsidP="003F3D5B">
      <w:pPr>
        <w:pStyle w:val="Odstavecseseznamem"/>
        <w:ind w:left="360"/>
        <w:jc w:val="both"/>
        <w:rPr>
          <w:vanish/>
          <w:sz w:val="22"/>
          <w:szCs w:val="22"/>
        </w:rPr>
      </w:pPr>
    </w:p>
    <w:p w14:paraId="1897FDEE"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Zhotovitel nese od doby převzetí staveniště do řádného předání Díla a řádného odevzdání staveniště Objednateli nebezpečí škody a jiné nebezpečí na</w:t>
      </w:r>
    </w:p>
    <w:p w14:paraId="19F55241" w14:textId="77777777" w:rsidR="003F3D5B" w:rsidRPr="00C9047D" w:rsidRDefault="003F3D5B" w:rsidP="003F3D5B">
      <w:pPr>
        <w:jc w:val="both"/>
        <w:rPr>
          <w:sz w:val="22"/>
          <w:szCs w:val="22"/>
        </w:rPr>
      </w:pPr>
    </w:p>
    <w:p w14:paraId="73614354" w14:textId="77777777" w:rsidR="003F3D5B" w:rsidRPr="00C9047D" w:rsidRDefault="003F3D5B" w:rsidP="003F3D5B">
      <w:pPr>
        <w:ind w:left="705"/>
        <w:jc w:val="both"/>
        <w:rPr>
          <w:sz w:val="22"/>
          <w:szCs w:val="22"/>
        </w:rPr>
      </w:pPr>
      <w:r w:rsidRPr="00C9047D">
        <w:rPr>
          <w:sz w:val="22"/>
          <w:szCs w:val="22"/>
        </w:rPr>
        <w:t xml:space="preserve">a) </w:t>
      </w:r>
      <w:r w:rsidRPr="00C9047D">
        <w:rPr>
          <w:sz w:val="22"/>
          <w:szCs w:val="22"/>
        </w:rPr>
        <w:tab/>
        <w:t>Díle a všech jeho zhotovovaných, obnovovaných, upravovaných a jiných částech, a</w:t>
      </w:r>
    </w:p>
    <w:p w14:paraId="7560E4CC" w14:textId="77777777" w:rsidR="003F3D5B" w:rsidRPr="00C9047D" w:rsidRDefault="003F3D5B" w:rsidP="003F3D5B">
      <w:pPr>
        <w:ind w:left="1414" w:hanging="705"/>
        <w:jc w:val="both"/>
        <w:rPr>
          <w:sz w:val="22"/>
          <w:szCs w:val="22"/>
        </w:rPr>
      </w:pPr>
      <w:r w:rsidRPr="00C9047D">
        <w:rPr>
          <w:sz w:val="22"/>
          <w:szCs w:val="22"/>
        </w:rPr>
        <w:t xml:space="preserve">b) </w:t>
      </w:r>
      <w:r w:rsidRPr="00C9047D">
        <w:rPr>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1366CE8" w14:textId="77777777" w:rsidR="003F3D5B" w:rsidRPr="00C9047D" w:rsidRDefault="003F3D5B" w:rsidP="003F3D5B">
      <w:pPr>
        <w:ind w:left="1414" w:hanging="705"/>
        <w:jc w:val="both"/>
        <w:rPr>
          <w:sz w:val="22"/>
          <w:szCs w:val="22"/>
        </w:rPr>
      </w:pPr>
    </w:p>
    <w:p w14:paraId="3FFCD16E"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Odpovědnost stanovená v odst. 13. 1. této Smlouvy je objektivní, tj. bez ohledu na jakékoliv okolnosti a důvody.</w:t>
      </w:r>
    </w:p>
    <w:p w14:paraId="60FB37EF" w14:textId="77777777" w:rsidR="003F3D5B" w:rsidRPr="00C9047D" w:rsidRDefault="003F3D5B" w:rsidP="003F3D5B">
      <w:pPr>
        <w:pStyle w:val="Zkladntext"/>
        <w:ind w:left="360"/>
        <w:rPr>
          <w:rFonts w:ascii="Times New Roman" w:hAnsi="Times New Roman" w:cs="Times New Roman"/>
          <w:sz w:val="22"/>
          <w:szCs w:val="22"/>
        </w:rPr>
      </w:pPr>
    </w:p>
    <w:p w14:paraId="209DB6E6"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D7E5EAF" w14:textId="77777777" w:rsidR="003F3D5B" w:rsidRPr="00C9047D" w:rsidRDefault="003F3D5B" w:rsidP="003F3D5B">
      <w:pPr>
        <w:pStyle w:val="Zkladntext"/>
        <w:ind w:left="360"/>
        <w:rPr>
          <w:rFonts w:ascii="Times New Roman" w:hAnsi="Times New Roman" w:cs="Times New Roman"/>
          <w:sz w:val="22"/>
          <w:szCs w:val="22"/>
        </w:rPr>
      </w:pPr>
    </w:p>
    <w:p w14:paraId="54034434" w14:textId="77777777" w:rsidR="003F3D5B" w:rsidRPr="00C9047D" w:rsidRDefault="003F3D5B" w:rsidP="003F3D5B">
      <w:pPr>
        <w:ind w:left="705"/>
        <w:jc w:val="both"/>
        <w:rPr>
          <w:sz w:val="22"/>
          <w:szCs w:val="22"/>
        </w:rPr>
      </w:pPr>
      <w:r w:rsidRPr="00C9047D">
        <w:rPr>
          <w:sz w:val="22"/>
          <w:szCs w:val="22"/>
        </w:rPr>
        <w:t xml:space="preserve">a) </w:t>
      </w:r>
      <w:r w:rsidRPr="00C9047D">
        <w:rPr>
          <w:sz w:val="22"/>
          <w:szCs w:val="22"/>
        </w:rPr>
        <w:tab/>
        <w:t>zařízení staveniště provozního, výrobního či sociálního charakteru; a/nebo</w:t>
      </w:r>
    </w:p>
    <w:p w14:paraId="1C5C568F" w14:textId="77777777" w:rsidR="003F3D5B" w:rsidRPr="00C9047D" w:rsidRDefault="003F3D5B" w:rsidP="003F3D5B">
      <w:pPr>
        <w:tabs>
          <w:tab w:val="left" w:pos="567"/>
        </w:tabs>
        <w:ind w:left="1410" w:hanging="705"/>
        <w:jc w:val="both"/>
        <w:rPr>
          <w:sz w:val="22"/>
          <w:szCs w:val="22"/>
        </w:rPr>
      </w:pPr>
      <w:r w:rsidRPr="00C9047D">
        <w:rPr>
          <w:sz w:val="22"/>
          <w:szCs w:val="22"/>
        </w:rPr>
        <w:t xml:space="preserve">b) </w:t>
      </w:r>
      <w:r w:rsidRPr="00C9047D">
        <w:rPr>
          <w:sz w:val="22"/>
          <w:szCs w:val="22"/>
        </w:rPr>
        <w:tab/>
        <w:t>pomocné stavební konstrukce všeho druhu nutné či použité k provedení Díla či jeho části (např. podpěrné konstrukce, lešení); a/nebo</w:t>
      </w:r>
    </w:p>
    <w:p w14:paraId="1D71735C" w14:textId="77777777" w:rsidR="003F3D5B" w:rsidRPr="00C9047D" w:rsidRDefault="003F3D5B" w:rsidP="003F3D5B">
      <w:pPr>
        <w:ind w:left="993" w:hanging="288"/>
        <w:jc w:val="both"/>
        <w:rPr>
          <w:sz w:val="22"/>
          <w:szCs w:val="22"/>
        </w:rPr>
      </w:pPr>
      <w:r w:rsidRPr="00C9047D">
        <w:rPr>
          <w:sz w:val="22"/>
          <w:szCs w:val="22"/>
        </w:rPr>
        <w:t xml:space="preserve">c) </w:t>
      </w:r>
      <w:r w:rsidRPr="00C9047D">
        <w:rPr>
          <w:sz w:val="22"/>
          <w:szCs w:val="22"/>
        </w:rPr>
        <w:tab/>
      </w:r>
      <w:r w:rsidRPr="00C9047D">
        <w:rPr>
          <w:sz w:val="22"/>
          <w:szCs w:val="22"/>
        </w:rPr>
        <w:tab/>
        <w:t>ostatní provizorní či jiné konstrukce a objekty použité při provádění Díla či jeho části,</w:t>
      </w:r>
    </w:p>
    <w:p w14:paraId="246347DF" w14:textId="77777777" w:rsidR="003F3D5B" w:rsidRPr="00C9047D" w:rsidRDefault="003F3D5B" w:rsidP="003F3D5B">
      <w:pPr>
        <w:ind w:left="993" w:hanging="288"/>
        <w:jc w:val="both"/>
        <w:rPr>
          <w:sz w:val="22"/>
          <w:szCs w:val="22"/>
        </w:rPr>
      </w:pPr>
      <w:r w:rsidRPr="00C9047D">
        <w:rPr>
          <w:sz w:val="22"/>
          <w:szCs w:val="22"/>
        </w:rPr>
        <w:t>d)</w:t>
      </w:r>
      <w:r w:rsidRPr="00C9047D">
        <w:rPr>
          <w:sz w:val="22"/>
          <w:szCs w:val="22"/>
        </w:rPr>
        <w:tab/>
      </w:r>
      <w:r w:rsidRPr="00C9047D">
        <w:rPr>
          <w:sz w:val="22"/>
          <w:szCs w:val="22"/>
        </w:rPr>
        <w:tab/>
        <w:t>dopravní, přepravní či stavební stroje.</w:t>
      </w:r>
    </w:p>
    <w:p w14:paraId="0FC8F960" w14:textId="77777777" w:rsidR="003F3D5B" w:rsidRPr="00C9047D" w:rsidRDefault="003F3D5B" w:rsidP="003F3D5B">
      <w:pPr>
        <w:jc w:val="both"/>
        <w:rPr>
          <w:sz w:val="22"/>
          <w:szCs w:val="22"/>
        </w:rPr>
      </w:pPr>
    </w:p>
    <w:p w14:paraId="2C1396AB" w14:textId="77777777" w:rsidR="003F3D5B" w:rsidRPr="00C9047D" w:rsidRDefault="003F3D5B" w:rsidP="003F3D5B">
      <w:pPr>
        <w:ind w:left="426"/>
        <w:jc w:val="both"/>
        <w:rPr>
          <w:sz w:val="22"/>
          <w:szCs w:val="22"/>
        </w:rPr>
      </w:pPr>
      <w:r w:rsidRPr="00C9047D">
        <w:rPr>
          <w:sz w:val="22"/>
          <w:szCs w:val="22"/>
        </w:rPr>
        <w:t>Zhotovitel v této souvislosti odpovídá i za škody vzniklé v důsledku hluku a vibrací Objednateli či jiným osobám.</w:t>
      </w:r>
    </w:p>
    <w:p w14:paraId="0687D9D8" w14:textId="77777777" w:rsidR="003F3D5B" w:rsidRPr="00C9047D" w:rsidRDefault="003F3D5B" w:rsidP="003F3D5B">
      <w:pPr>
        <w:jc w:val="both"/>
        <w:rPr>
          <w:sz w:val="22"/>
          <w:szCs w:val="22"/>
        </w:rPr>
      </w:pPr>
    </w:p>
    <w:p w14:paraId="24BCDE08"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 OZ, za škodu způsobenou jeho činností v souvislosti s plněním této </w:t>
      </w:r>
      <w:r>
        <w:rPr>
          <w:rFonts w:ascii="Times New Roman" w:hAnsi="Times New Roman" w:cs="Times New Roman"/>
          <w:sz w:val="22"/>
          <w:szCs w:val="22"/>
        </w:rPr>
        <w:t>S</w:t>
      </w:r>
      <w:r w:rsidRPr="00C9047D">
        <w:rPr>
          <w:rFonts w:ascii="Times New Roman" w:hAnsi="Times New Roman" w:cs="Times New Roman"/>
          <w:sz w:val="22"/>
          <w:szCs w:val="22"/>
        </w:rPr>
        <w:t>mlouvy.</w:t>
      </w:r>
    </w:p>
    <w:p w14:paraId="7C9E92F9" w14:textId="77777777" w:rsidR="003F3D5B" w:rsidRPr="00C9047D" w:rsidRDefault="003F3D5B" w:rsidP="003F3D5B">
      <w:pPr>
        <w:pStyle w:val="Zkladntext"/>
        <w:ind w:left="360"/>
        <w:rPr>
          <w:rFonts w:ascii="Times New Roman" w:hAnsi="Times New Roman" w:cs="Times New Roman"/>
          <w:sz w:val="22"/>
          <w:szCs w:val="22"/>
        </w:rPr>
      </w:pPr>
    </w:p>
    <w:p w14:paraId="6A7951E4"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lastRenderedPageBreak/>
        <w:t xml:space="preserve">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OZ, </w:t>
      </w:r>
    </w:p>
    <w:p w14:paraId="4B478659" w14:textId="77777777" w:rsidR="003F3D5B" w:rsidRPr="00C9047D" w:rsidRDefault="003F3D5B" w:rsidP="003F3D5B">
      <w:pPr>
        <w:pStyle w:val="Odstavecseseznamem"/>
        <w:rPr>
          <w:sz w:val="22"/>
          <w:szCs w:val="22"/>
        </w:rPr>
      </w:pPr>
    </w:p>
    <w:p w14:paraId="11F9DB1A"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619783E7" w14:textId="77777777" w:rsidR="003F3D5B" w:rsidRPr="00C9047D" w:rsidRDefault="003F3D5B" w:rsidP="003F3D5B">
      <w:pPr>
        <w:pStyle w:val="Zkladntext"/>
        <w:rPr>
          <w:rFonts w:ascii="Times New Roman" w:hAnsi="Times New Roman" w:cs="Times New Roman"/>
          <w:sz w:val="22"/>
          <w:szCs w:val="22"/>
        </w:rPr>
      </w:pPr>
    </w:p>
    <w:p w14:paraId="0CAC1A26"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bookmarkStart w:id="8" w:name="_Ref515822404"/>
    </w:p>
    <w:bookmarkEnd w:id="8"/>
    <w:p w14:paraId="4173E67E" w14:textId="77777777" w:rsidR="003F3D5B" w:rsidRPr="00C9047D" w:rsidRDefault="003F3D5B" w:rsidP="003F3D5B">
      <w:pPr>
        <w:pStyle w:val="Zkladntext"/>
        <w:jc w:val="center"/>
        <w:rPr>
          <w:rFonts w:ascii="Times New Roman" w:hAnsi="Times New Roman" w:cs="Times New Roman"/>
          <w:b/>
          <w:sz w:val="22"/>
          <w:szCs w:val="22"/>
        </w:rPr>
      </w:pPr>
      <w:r w:rsidRPr="00C9047D">
        <w:rPr>
          <w:rFonts w:ascii="Times New Roman" w:hAnsi="Times New Roman" w:cs="Times New Roman"/>
          <w:b/>
          <w:sz w:val="22"/>
          <w:szCs w:val="22"/>
        </w:rPr>
        <w:t>VYŠŠÍ MOC</w:t>
      </w:r>
    </w:p>
    <w:p w14:paraId="165E3C94" w14:textId="77777777" w:rsidR="003F3D5B" w:rsidRPr="00C9047D" w:rsidRDefault="003F3D5B" w:rsidP="003F3D5B">
      <w:pPr>
        <w:pStyle w:val="Zkladntext"/>
        <w:jc w:val="center"/>
        <w:rPr>
          <w:rFonts w:ascii="Times New Roman" w:hAnsi="Times New Roman" w:cs="Times New Roman"/>
          <w:b/>
          <w:sz w:val="22"/>
          <w:szCs w:val="22"/>
        </w:rPr>
      </w:pPr>
    </w:p>
    <w:p w14:paraId="3846B436" w14:textId="710C6764"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Pokud se plnění této Smlouvy stane nemožné vlivem zásahu vyšší moci, strana, která se bude na vyšší moc odvolávat, tuto skutečnost bez prodlení (nejpozději do 24 hodin) oznámí druhé</w:t>
      </w:r>
      <w:r w:rsidR="009F27F7">
        <w:rPr>
          <w:rFonts w:ascii="Times New Roman" w:hAnsi="Times New Roman" w:cs="Times New Roman"/>
          <w:sz w:val="22"/>
          <w:szCs w:val="22"/>
        </w:rPr>
        <w:t xml:space="preserve"> Smluvní</w:t>
      </w:r>
      <w:r w:rsidRPr="00C9047D">
        <w:rPr>
          <w:rFonts w:ascii="Times New Roman" w:hAnsi="Times New Roman" w:cs="Times New Roman"/>
          <w:sz w:val="22"/>
          <w:szCs w:val="22"/>
        </w:rPr>
        <w:t xml:space="preserve"> straně s uvedením předpokládané doby jejího trvání a zároveň požádá druhou</w:t>
      </w:r>
      <w:r w:rsidR="009F27F7">
        <w:rPr>
          <w:rFonts w:ascii="Times New Roman" w:hAnsi="Times New Roman" w:cs="Times New Roman"/>
          <w:sz w:val="22"/>
          <w:szCs w:val="22"/>
        </w:rPr>
        <w:t xml:space="preserve"> Smluvní</w:t>
      </w:r>
      <w:r w:rsidRPr="00C9047D">
        <w:rPr>
          <w:rFonts w:ascii="Times New Roman" w:hAnsi="Times New Roman" w:cs="Times New Roman"/>
          <w:sz w:val="22"/>
          <w:szCs w:val="22"/>
        </w:rPr>
        <w:t xml:space="preserve"> stranu o úpravu Smlouvy ve vztahu k předmětu, ceně a době plnění Díla.</w:t>
      </w:r>
    </w:p>
    <w:p w14:paraId="3A0FD063" w14:textId="77777777" w:rsidR="003F3D5B" w:rsidRPr="00C9047D" w:rsidRDefault="003F3D5B" w:rsidP="003F3D5B"/>
    <w:p w14:paraId="0BBA30AC"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bookmarkStart w:id="9" w:name="_Ref515821940"/>
    </w:p>
    <w:bookmarkEnd w:id="9"/>
    <w:p w14:paraId="00E9EDA3" w14:textId="77777777" w:rsidR="003F3D5B" w:rsidRPr="00C9047D" w:rsidRDefault="003F3D5B" w:rsidP="003F3D5B">
      <w:pPr>
        <w:pStyle w:val="Zkladntext"/>
        <w:jc w:val="center"/>
        <w:rPr>
          <w:rFonts w:ascii="Times New Roman" w:hAnsi="Times New Roman" w:cs="Times New Roman"/>
          <w:b/>
          <w:bCs/>
        </w:rPr>
      </w:pPr>
      <w:r w:rsidRPr="00C9047D">
        <w:rPr>
          <w:rFonts w:ascii="Times New Roman" w:hAnsi="Times New Roman" w:cs="Times New Roman"/>
          <w:b/>
          <w:bCs/>
        </w:rPr>
        <w:t>POJIŠTĚNÍ</w:t>
      </w:r>
    </w:p>
    <w:p w14:paraId="294E2DB4" w14:textId="77777777" w:rsidR="003F3D5B" w:rsidRPr="00C9047D" w:rsidRDefault="003F3D5B" w:rsidP="003F3D5B">
      <w:pPr>
        <w:pStyle w:val="Zkladntext"/>
        <w:rPr>
          <w:rFonts w:ascii="Times New Roman" w:hAnsi="Times New Roman" w:cs="Times New Roman"/>
          <w:sz w:val="22"/>
          <w:szCs w:val="22"/>
        </w:rPr>
      </w:pPr>
    </w:p>
    <w:p w14:paraId="373C21AB"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bookmarkStart w:id="10" w:name="_Ref515821934"/>
      <w:r w:rsidRPr="00C9047D">
        <w:rPr>
          <w:rFonts w:ascii="Times New Roman" w:hAnsi="Times New Roman" w:cs="Times New Roman"/>
          <w:sz w:val="22"/>
          <w:szCs w:val="22"/>
        </w:rPr>
        <w:t>Zhotovitel prohlašuje, že je a bude na celou dobu provádění Díla pojištěn pojistnou smlouvou pro případ pojistné události související s prováděním Díla, a to zejména a minimálně v rozsahu:</w:t>
      </w:r>
      <w:bookmarkEnd w:id="10"/>
    </w:p>
    <w:p w14:paraId="18E462D8" w14:textId="77777777" w:rsidR="003F3D5B" w:rsidRPr="00C9047D" w:rsidRDefault="003F3D5B" w:rsidP="003F3D5B">
      <w:pPr>
        <w:pStyle w:val="Zkladntext"/>
        <w:ind w:left="360"/>
        <w:rPr>
          <w:rFonts w:ascii="Times New Roman" w:hAnsi="Times New Roman" w:cs="Times New Roman"/>
          <w:sz w:val="22"/>
          <w:szCs w:val="22"/>
        </w:rPr>
      </w:pPr>
    </w:p>
    <w:p w14:paraId="0CB0BFCE" w14:textId="77777777" w:rsidR="003F3D5B" w:rsidRPr="00C9047D" w:rsidRDefault="003F3D5B" w:rsidP="003F3D5B">
      <w:pPr>
        <w:pStyle w:val="Zkladntext"/>
        <w:ind w:left="360"/>
        <w:rPr>
          <w:rFonts w:ascii="Times New Roman" w:hAnsi="Times New Roman" w:cs="Times New Roman"/>
          <w:sz w:val="22"/>
          <w:szCs w:val="22"/>
        </w:rPr>
      </w:pPr>
      <w:r w:rsidRPr="00C9047D">
        <w:rPr>
          <w:rFonts w:ascii="Times New Roman" w:hAnsi="Times New Roman" w:cs="Times New Roman"/>
          <w:sz w:val="22"/>
          <w:szCs w:val="22"/>
        </w:rPr>
        <w:t>- pojištění odpovědnosti za škody způsobené činností Zhotovitele při provádění Díla,</w:t>
      </w:r>
    </w:p>
    <w:p w14:paraId="73BAF250" w14:textId="77777777" w:rsidR="003F3D5B" w:rsidRPr="00C9047D" w:rsidRDefault="003F3D5B" w:rsidP="003F3D5B">
      <w:pPr>
        <w:pStyle w:val="Zkladntext"/>
        <w:ind w:left="360"/>
        <w:rPr>
          <w:rFonts w:ascii="Times New Roman" w:hAnsi="Times New Roman" w:cs="Times New Roman"/>
          <w:sz w:val="22"/>
          <w:szCs w:val="22"/>
        </w:rPr>
      </w:pPr>
    </w:p>
    <w:p w14:paraId="65EED4E8" w14:textId="07C70522" w:rsidR="003F3D5B" w:rsidRPr="00C9047D" w:rsidRDefault="003F3D5B" w:rsidP="003F3D5B">
      <w:pPr>
        <w:pStyle w:val="Zkladntext"/>
        <w:ind w:left="360"/>
        <w:rPr>
          <w:rFonts w:ascii="Times New Roman" w:hAnsi="Times New Roman" w:cs="Times New Roman"/>
          <w:sz w:val="22"/>
          <w:szCs w:val="22"/>
        </w:rPr>
      </w:pPr>
      <w:r w:rsidRPr="00C9047D">
        <w:rPr>
          <w:rFonts w:ascii="Times New Roman" w:hAnsi="Times New Roman" w:cs="Times New Roman"/>
          <w:sz w:val="22"/>
          <w:szCs w:val="22"/>
        </w:rPr>
        <w:t>a to na pojistnou částku (minimálně rovnající se ceny Díla): [</w:t>
      </w:r>
      <w:r w:rsidRPr="00C9047D">
        <w:rPr>
          <w:rFonts w:ascii="Times New Roman" w:hAnsi="Times New Roman" w:cs="Times New Roman"/>
          <w:sz w:val="22"/>
          <w:szCs w:val="22"/>
          <w:highlight w:val="yellow"/>
        </w:rPr>
        <w:t xml:space="preserve">DOPLNÍ </w:t>
      </w:r>
      <w:r w:rsidR="004D3E7E" w:rsidRPr="00C9047D">
        <w:rPr>
          <w:rFonts w:ascii="Times New Roman" w:hAnsi="Times New Roman" w:cs="Times New Roman"/>
          <w:sz w:val="22"/>
          <w:szCs w:val="22"/>
          <w:highlight w:val="yellow"/>
        </w:rPr>
        <w:t>DODAVATEL</w:t>
      </w:r>
      <w:r w:rsidR="004D3E7E" w:rsidRPr="00C9047D">
        <w:rPr>
          <w:rFonts w:ascii="Times New Roman" w:hAnsi="Times New Roman" w:cs="Times New Roman"/>
          <w:sz w:val="22"/>
          <w:szCs w:val="22"/>
        </w:rPr>
        <w:t>]</w:t>
      </w:r>
      <w:r w:rsidR="004D3E7E" w:rsidRPr="00253F2F" w:rsidDel="00FD2094">
        <w:rPr>
          <w:rFonts w:ascii="Times New Roman" w:hAnsi="Times New Roman" w:cs="Times New Roman"/>
          <w:sz w:val="22"/>
          <w:szCs w:val="22"/>
        </w:rPr>
        <w:t xml:space="preserve"> </w:t>
      </w:r>
      <w:r w:rsidR="004D3E7E" w:rsidRPr="00C9047D">
        <w:rPr>
          <w:rFonts w:ascii="Times New Roman" w:hAnsi="Times New Roman" w:cs="Times New Roman"/>
          <w:color w:val="auto"/>
          <w:sz w:val="22"/>
          <w:szCs w:val="22"/>
        </w:rPr>
        <w:t>Kč</w:t>
      </w:r>
      <w:r w:rsidRPr="00C9047D">
        <w:rPr>
          <w:rFonts w:ascii="Times New Roman" w:hAnsi="Times New Roman" w:cs="Times New Roman"/>
          <w:sz w:val="22"/>
          <w:szCs w:val="22"/>
        </w:rPr>
        <w:t>.</w:t>
      </w:r>
    </w:p>
    <w:p w14:paraId="166AAD36" w14:textId="77777777" w:rsidR="003F3D5B" w:rsidRPr="00C9047D" w:rsidRDefault="003F3D5B" w:rsidP="003F3D5B">
      <w:pPr>
        <w:pStyle w:val="Zkladntext"/>
        <w:ind w:left="360"/>
        <w:rPr>
          <w:rFonts w:ascii="Times New Roman" w:hAnsi="Times New Roman" w:cs="Times New Roman"/>
          <w:sz w:val="22"/>
          <w:szCs w:val="22"/>
        </w:rPr>
      </w:pPr>
    </w:p>
    <w:p w14:paraId="1583BDCC"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bookmarkStart w:id="11" w:name="_Hlk519519422"/>
      <w:r w:rsidRPr="00C9047D">
        <w:rPr>
          <w:rFonts w:ascii="Times New Roman" w:hAnsi="Times New Roman" w:cs="Times New Roman"/>
          <w:sz w:val="22"/>
          <w:szCs w:val="22"/>
        </w:rPr>
        <w:t xml:space="preserve">Pojištění odpovědnosti za škody musí krýt rizika vyplývající z činnosti všech účastníků výstavby, včetně kteréhokoliv </w:t>
      </w:r>
      <w:r w:rsidRPr="00C9047D">
        <w:rPr>
          <w:rFonts w:ascii="Times New Roman" w:hAnsi="Times New Roman" w:cs="Times New Roman"/>
          <w:color w:val="auto"/>
          <w:sz w:val="22"/>
          <w:szCs w:val="22"/>
        </w:rPr>
        <w:t>poddodavatele. Pojištění také musí krýt případné nároky třetích osob na škodu či odčinění újmy, která jim vznikla v důsledku činností Zhotovitele podle této Smlouvy</w:t>
      </w:r>
      <w:bookmarkEnd w:id="11"/>
      <w:r w:rsidRPr="00C9047D">
        <w:rPr>
          <w:rFonts w:ascii="Times New Roman" w:hAnsi="Times New Roman" w:cs="Times New Roman"/>
          <w:color w:val="auto"/>
          <w:sz w:val="22"/>
          <w:szCs w:val="22"/>
        </w:rPr>
        <w:t>.</w:t>
      </w:r>
    </w:p>
    <w:p w14:paraId="7A14F207" w14:textId="77777777" w:rsidR="003F3D5B" w:rsidRPr="00C9047D" w:rsidRDefault="003F3D5B" w:rsidP="003F3D5B">
      <w:pPr>
        <w:pStyle w:val="Zkladntext"/>
        <w:ind w:left="360"/>
        <w:rPr>
          <w:rFonts w:ascii="Times New Roman" w:hAnsi="Times New Roman" w:cs="Times New Roman"/>
          <w:sz w:val="22"/>
          <w:szCs w:val="22"/>
        </w:rPr>
      </w:pPr>
    </w:p>
    <w:p w14:paraId="1095FC38"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Veškerá pojištění budou odpovídat požadavkům, uvedeným v přílohách k nabídce. Pojistné smlouvy budou vydány pojistiteli schválenými Objednatelem a za jím schválených podmínek. Zhotovitel poskytne nejpozději do 7 dnů Objednateli důkaz, že všechny požadované pojistné Smlouvy jsou platné a pojistné bylo zaplaceno (např. pojistky, kopie pojistných smluv apod.)</w:t>
      </w:r>
      <w:r>
        <w:rPr>
          <w:rFonts w:ascii="Times New Roman" w:hAnsi="Times New Roman" w:cs="Times New Roman"/>
          <w:sz w:val="22"/>
          <w:szCs w:val="22"/>
        </w:rPr>
        <w:t>.</w:t>
      </w:r>
    </w:p>
    <w:p w14:paraId="64F9A59E" w14:textId="77777777" w:rsidR="003F3D5B" w:rsidRPr="00C9047D" w:rsidRDefault="003F3D5B" w:rsidP="003F3D5B">
      <w:pPr>
        <w:pStyle w:val="Odstavecseseznamem"/>
        <w:rPr>
          <w:sz w:val="22"/>
          <w:szCs w:val="22"/>
        </w:rPr>
      </w:pPr>
    </w:p>
    <w:p w14:paraId="58537DDB" w14:textId="4A8E30BB"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Veškerá pojistná plnění obdržená od pojistitelů vztahující se ke ztrátám nebo škodám na stavbě budou přijímána oběma </w:t>
      </w:r>
      <w:r w:rsidR="006D067B">
        <w:rPr>
          <w:rFonts w:ascii="Times New Roman" w:hAnsi="Times New Roman" w:cs="Times New Roman"/>
          <w:sz w:val="22"/>
          <w:szCs w:val="22"/>
        </w:rPr>
        <w:t xml:space="preserve">Smluvními </w:t>
      </w:r>
      <w:r w:rsidRPr="00C9047D">
        <w:rPr>
          <w:rFonts w:ascii="Times New Roman" w:hAnsi="Times New Roman" w:cs="Times New Roman"/>
          <w:sz w:val="22"/>
          <w:szCs w:val="22"/>
        </w:rPr>
        <w:t>stranami pouze za účelem náhrady ztráty nebo škody, nebo jako kompenzace za ztrátu nebo škodu, která nemůže být napravena.</w:t>
      </w:r>
    </w:p>
    <w:p w14:paraId="16102423" w14:textId="77777777" w:rsidR="003F3D5B" w:rsidRPr="00C9047D" w:rsidRDefault="003F3D5B" w:rsidP="003F3D5B">
      <w:pPr>
        <w:pStyle w:val="Odstavecseseznamem"/>
        <w:rPr>
          <w:sz w:val="22"/>
          <w:szCs w:val="22"/>
        </w:rPr>
      </w:pPr>
    </w:p>
    <w:p w14:paraId="04470392"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360BC00" w14:textId="77777777" w:rsidR="003F3D5B" w:rsidRPr="00C9047D" w:rsidRDefault="003F3D5B" w:rsidP="003F3D5B">
      <w:pPr>
        <w:pStyle w:val="Zkladntext"/>
        <w:rPr>
          <w:rFonts w:ascii="Times New Roman" w:hAnsi="Times New Roman" w:cs="Times New Roman"/>
          <w:sz w:val="22"/>
          <w:szCs w:val="22"/>
        </w:rPr>
      </w:pPr>
    </w:p>
    <w:p w14:paraId="21191C2D"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p>
    <w:p w14:paraId="5B5AAB76" w14:textId="77777777" w:rsidR="003F3D5B" w:rsidRPr="00C9047D" w:rsidRDefault="003F3D5B" w:rsidP="003F3D5B">
      <w:pPr>
        <w:pStyle w:val="Zkladntext"/>
        <w:ind w:left="2988" w:firstLine="552"/>
        <w:rPr>
          <w:rFonts w:ascii="Times New Roman" w:hAnsi="Times New Roman" w:cs="Times New Roman"/>
          <w:b/>
          <w:bCs/>
        </w:rPr>
      </w:pPr>
      <w:r w:rsidRPr="00C9047D">
        <w:rPr>
          <w:rFonts w:ascii="Times New Roman" w:hAnsi="Times New Roman" w:cs="Times New Roman"/>
          <w:b/>
          <w:bCs/>
        </w:rPr>
        <w:t>OPRÁVNĚNÉ OSOBY</w:t>
      </w:r>
    </w:p>
    <w:p w14:paraId="4070A1CA" w14:textId="77777777" w:rsidR="003F3D5B" w:rsidRPr="00C9047D" w:rsidRDefault="003F3D5B" w:rsidP="003F3D5B">
      <w:pPr>
        <w:pStyle w:val="BodyText21"/>
        <w:widowControl/>
      </w:pPr>
      <w:r w:rsidRPr="00C9047D">
        <w:t xml:space="preserve"> </w:t>
      </w:r>
    </w:p>
    <w:p w14:paraId="3BFB86A5"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Oprávněné osoby </w:t>
      </w:r>
      <w:r w:rsidRPr="00C9047D">
        <w:rPr>
          <w:rFonts w:ascii="Times New Roman" w:hAnsi="Times New Roman" w:cs="Times New Roman"/>
          <w:sz w:val="22"/>
          <w:szCs w:val="22"/>
          <w:u w:val="single"/>
        </w:rPr>
        <w:t>Objednatele</w:t>
      </w:r>
      <w:r w:rsidRPr="00C9047D">
        <w:rPr>
          <w:rFonts w:ascii="Times New Roman" w:hAnsi="Times New Roman" w:cs="Times New Roman"/>
          <w:sz w:val="22"/>
          <w:szCs w:val="22"/>
        </w:rPr>
        <w:t xml:space="preserve"> ve věcech </w:t>
      </w:r>
      <w:r w:rsidRPr="00C9047D">
        <w:rPr>
          <w:rFonts w:ascii="Times New Roman" w:hAnsi="Times New Roman" w:cs="Times New Roman"/>
          <w:sz w:val="22"/>
          <w:szCs w:val="22"/>
          <w:u w:val="single"/>
        </w:rPr>
        <w:t>technických</w:t>
      </w:r>
      <w:r w:rsidRPr="00C9047D">
        <w:rPr>
          <w:rFonts w:ascii="Times New Roman" w:hAnsi="Times New Roman" w:cs="Times New Roman"/>
          <w:sz w:val="22"/>
          <w:szCs w:val="22"/>
        </w:rPr>
        <w:t>:</w:t>
      </w:r>
    </w:p>
    <w:p w14:paraId="3B692DA0" w14:textId="77777777" w:rsidR="003F3D5B" w:rsidRPr="00C9047D" w:rsidRDefault="003F3D5B" w:rsidP="003F3D5B">
      <w:pPr>
        <w:pStyle w:val="BodyText21"/>
        <w:widowControl/>
        <w:ind w:firstLine="708"/>
        <w:rPr>
          <w:color w:val="0000FF"/>
        </w:rPr>
      </w:pPr>
      <w:r w:rsidRPr="00C9047D">
        <w:t xml:space="preserve">a) </w:t>
      </w:r>
      <w:r w:rsidRPr="00C9047D">
        <w:rPr>
          <w:highlight w:val="green"/>
        </w:rPr>
        <w:t>[</w:t>
      </w:r>
      <w:r w:rsidRPr="00B76341">
        <w:rPr>
          <w:color w:val="FF0000"/>
          <w:highlight w:val="green"/>
        </w:rPr>
        <w:t>TDS bude doplněn před podpisem smlouvy]</w:t>
      </w:r>
    </w:p>
    <w:p w14:paraId="4D449651" w14:textId="77777777" w:rsidR="003F3D5B" w:rsidRPr="00C9047D" w:rsidRDefault="003F3D5B" w:rsidP="003F3D5B">
      <w:pPr>
        <w:pStyle w:val="BodyText21"/>
        <w:widowControl/>
        <w:ind w:firstLine="708"/>
        <w:rPr>
          <w:color w:val="0000FF"/>
        </w:rPr>
      </w:pPr>
    </w:p>
    <w:p w14:paraId="5B477DF6" w14:textId="77777777" w:rsidR="003F3D5B" w:rsidRPr="00C9047D" w:rsidRDefault="003F3D5B" w:rsidP="003F3D5B">
      <w:pPr>
        <w:pStyle w:val="Zkladntext"/>
        <w:numPr>
          <w:ilvl w:val="1"/>
          <w:numId w:val="2"/>
        </w:numPr>
        <w:ind w:hanging="720"/>
        <w:rPr>
          <w:rFonts w:ascii="Times New Roman" w:hAnsi="Times New Roman" w:cs="Times New Roman"/>
          <w:color w:val="0000FF"/>
          <w:sz w:val="22"/>
          <w:szCs w:val="22"/>
        </w:rPr>
      </w:pPr>
      <w:r w:rsidRPr="00C9047D">
        <w:rPr>
          <w:rFonts w:ascii="Times New Roman" w:hAnsi="Times New Roman" w:cs="Times New Roman"/>
          <w:sz w:val="22"/>
          <w:szCs w:val="22"/>
        </w:rPr>
        <w:lastRenderedPageBreak/>
        <w:t xml:space="preserve">Oprávněné osoby </w:t>
      </w:r>
      <w:r w:rsidRPr="00C9047D">
        <w:rPr>
          <w:rFonts w:ascii="Times New Roman" w:hAnsi="Times New Roman" w:cs="Times New Roman"/>
          <w:sz w:val="22"/>
          <w:szCs w:val="22"/>
          <w:u w:val="single"/>
        </w:rPr>
        <w:t>Objednatele</w:t>
      </w:r>
      <w:r w:rsidRPr="00C9047D">
        <w:rPr>
          <w:rFonts w:ascii="Times New Roman" w:hAnsi="Times New Roman" w:cs="Times New Roman"/>
          <w:sz w:val="22"/>
          <w:szCs w:val="22"/>
        </w:rPr>
        <w:t xml:space="preserve"> ve věcech </w:t>
      </w:r>
      <w:r w:rsidRPr="00C9047D">
        <w:rPr>
          <w:rFonts w:ascii="Times New Roman" w:hAnsi="Times New Roman" w:cs="Times New Roman"/>
          <w:sz w:val="22"/>
          <w:szCs w:val="22"/>
          <w:u w:val="single"/>
        </w:rPr>
        <w:t>autorského dozoru</w:t>
      </w:r>
      <w:r w:rsidRPr="00C9047D">
        <w:rPr>
          <w:rFonts w:ascii="Times New Roman" w:hAnsi="Times New Roman" w:cs="Times New Roman"/>
          <w:sz w:val="22"/>
          <w:szCs w:val="22"/>
        </w:rPr>
        <w:t>:</w:t>
      </w:r>
    </w:p>
    <w:p w14:paraId="60B82CB8" w14:textId="77777777" w:rsidR="003F3D5B" w:rsidRPr="00C9047D" w:rsidRDefault="003F3D5B" w:rsidP="003F3D5B">
      <w:pPr>
        <w:pStyle w:val="BodyText21"/>
        <w:widowControl/>
        <w:ind w:firstLine="708"/>
        <w:rPr>
          <w:color w:val="00B050"/>
        </w:rPr>
      </w:pPr>
      <w:r w:rsidRPr="00C9047D">
        <w:t xml:space="preserve">a) </w:t>
      </w:r>
      <w:r w:rsidRPr="00C9047D">
        <w:rPr>
          <w:highlight w:val="green"/>
        </w:rPr>
        <w:t>[</w:t>
      </w:r>
      <w:r w:rsidRPr="00B76341">
        <w:rPr>
          <w:color w:val="FF0000"/>
          <w:highlight w:val="green"/>
        </w:rPr>
        <w:t>K DOPLNĚNÍ před podpisem smlouvy</w:t>
      </w:r>
      <w:r w:rsidRPr="00C9047D">
        <w:rPr>
          <w:highlight w:val="green"/>
        </w:rPr>
        <w:t>]</w:t>
      </w:r>
    </w:p>
    <w:p w14:paraId="14986D55" w14:textId="77777777" w:rsidR="003F3D5B" w:rsidRPr="00C9047D" w:rsidRDefault="003F3D5B" w:rsidP="003F3D5B">
      <w:pPr>
        <w:pStyle w:val="BodyText21"/>
        <w:widowControl/>
        <w:ind w:firstLine="708"/>
        <w:rPr>
          <w:color w:val="0000FF"/>
        </w:rPr>
      </w:pPr>
      <w:r w:rsidRPr="00C9047D">
        <w:t xml:space="preserve">b) </w:t>
      </w:r>
      <w:r w:rsidRPr="00C9047D">
        <w:rPr>
          <w:highlight w:val="green"/>
        </w:rPr>
        <w:t>[</w:t>
      </w:r>
      <w:r w:rsidRPr="00B76341">
        <w:rPr>
          <w:color w:val="FF0000"/>
          <w:highlight w:val="green"/>
        </w:rPr>
        <w:t>K DOPLNĚNÍ před podpisem smlouvy</w:t>
      </w:r>
      <w:r w:rsidRPr="00C9047D">
        <w:rPr>
          <w:highlight w:val="green"/>
        </w:rPr>
        <w:t>]</w:t>
      </w:r>
    </w:p>
    <w:p w14:paraId="36A70B3B" w14:textId="77777777" w:rsidR="003F3D5B" w:rsidRPr="00C9047D" w:rsidRDefault="003F3D5B" w:rsidP="003F3D5B">
      <w:pPr>
        <w:pStyle w:val="BodyText21"/>
        <w:widowControl/>
        <w:ind w:firstLine="708"/>
        <w:rPr>
          <w:color w:val="0000FF"/>
        </w:rPr>
      </w:pPr>
    </w:p>
    <w:p w14:paraId="4166967F" w14:textId="77777777" w:rsidR="003F3D5B" w:rsidRPr="00C9047D" w:rsidRDefault="003F3D5B" w:rsidP="003F3D5B">
      <w:pPr>
        <w:pStyle w:val="Zkladntext"/>
        <w:numPr>
          <w:ilvl w:val="1"/>
          <w:numId w:val="2"/>
        </w:numPr>
        <w:ind w:hanging="720"/>
        <w:rPr>
          <w:rFonts w:ascii="Times New Roman" w:hAnsi="Times New Roman" w:cs="Times New Roman"/>
          <w:color w:val="0000FF"/>
          <w:sz w:val="22"/>
          <w:szCs w:val="22"/>
        </w:rPr>
      </w:pPr>
      <w:bookmarkStart w:id="12" w:name="_Ref515820756"/>
      <w:r w:rsidRPr="00C9047D">
        <w:rPr>
          <w:rFonts w:ascii="Times New Roman" w:hAnsi="Times New Roman" w:cs="Times New Roman"/>
          <w:sz w:val="22"/>
          <w:szCs w:val="22"/>
        </w:rPr>
        <w:t xml:space="preserve">Oprávněné osoby </w:t>
      </w:r>
      <w:r w:rsidRPr="00C9047D">
        <w:rPr>
          <w:rFonts w:ascii="Times New Roman" w:hAnsi="Times New Roman" w:cs="Times New Roman"/>
          <w:sz w:val="22"/>
          <w:szCs w:val="22"/>
          <w:u w:val="single"/>
        </w:rPr>
        <w:t>Objednatele</w:t>
      </w:r>
      <w:r w:rsidRPr="00C9047D">
        <w:rPr>
          <w:rFonts w:ascii="Times New Roman" w:hAnsi="Times New Roman" w:cs="Times New Roman"/>
          <w:sz w:val="22"/>
          <w:szCs w:val="22"/>
        </w:rPr>
        <w:t xml:space="preserve"> se všeobecnou působností:</w:t>
      </w:r>
      <w:bookmarkEnd w:id="12"/>
    </w:p>
    <w:p w14:paraId="4F53AFF6" w14:textId="78509348" w:rsidR="00FA1D18" w:rsidRDefault="003F3D5B" w:rsidP="003F3D5B">
      <w:pPr>
        <w:pStyle w:val="BodyText21"/>
        <w:widowControl/>
        <w:ind w:firstLine="708"/>
      </w:pPr>
      <w:r w:rsidRPr="00C9047D">
        <w:t xml:space="preserve">a) </w:t>
      </w:r>
      <w:r w:rsidR="00496189">
        <w:t>Marek Matoušek</w:t>
      </w:r>
    </w:p>
    <w:p w14:paraId="33345773" w14:textId="13EEE855" w:rsidR="003F3D5B" w:rsidRPr="00C9047D" w:rsidRDefault="003F3D5B" w:rsidP="003F3D5B">
      <w:pPr>
        <w:pStyle w:val="BodyText21"/>
        <w:widowControl/>
        <w:ind w:firstLine="708"/>
        <w:rPr>
          <w:color w:val="0000FF"/>
        </w:rPr>
      </w:pPr>
      <w:r w:rsidRPr="00C9047D">
        <w:t xml:space="preserve">b) </w:t>
      </w:r>
      <w:r w:rsidRPr="00C9047D">
        <w:rPr>
          <w:highlight w:val="green"/>
        </w:rPr>
        <w:t>[</w:t>
      </w:r>
      <w:r>
        <w:rPr>
          <w:highlight w:val="green"/>
        </w:rPr>
        <w:t>K DOPLNĚNÍ před podpisem smlouvy</w:t>
      </w:r>
      <w:r w:rsidRPr="00C9047D">
        <w:rPr>
          <w:highlight w:val="green"/>
        </w:rPr>
        <w:t>]</w:t>
      </w:r>
    </w:p>
    <w:p w14:paraId="7A0B9736" w14:textId="77777777" w:rsidR="003F3D5B" w:rsidRPr="00C9047D" w:rsidRDefault="003F3D5B" w:rsidP="003F3D5B">
      <w:pPr>
        <w:pStyle w:val="BodyText21"/>
        <w:widowControl/>
        <w:ind w:firstLine="708"/>
        <w:rPr>
          <w:color w:val="0000FF"/>
        </w:rPr>
      </w:pPr>
    </w:p>
    <w:p w14:paraId="29B4FAEA"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Oprávněné osoby Zhotovitele:</w:t>
      </w:r>
    </w:p>
    <w:p w14:paraId="1F0AA612" w14:textId="77777777" w:rsidR="003F3D5B" w:rsidRPr="00C9047D" w:rsidRDefault="003F3D5B" w:rsidP="003F3D5B">
      <w:pPr>
        <w:pStyle w:val="BodyText21"/>
        <w:widowControl/>
        <w:ind w:firstLine="708"/>
        <w:rPr>
          <w:color w:val="0000FF"/>
        </w:rPr>
      </w:pPr>
      <w:r w:rsidRPr="00C9047D">
        <w:t>a</w:t>
      </w:r>
      <w:r w:rsidRPr="00C9047D">
        <w:rPr>
          <w:bCs/>
        </w:rPr>
        <w:t xml:space="preserve">) </w:t>
      </w:r>
      <w:r w:rsidRPr="00C9047D">
        <w:t>[</w:t>
      </w:r>
      <w:r w:rsidRPr="00C9047D">
        <w:rPr>
          <w:highlight w:val="yellow"/>
        </w:rPr>
        <w:t>DOPLNÍ DODAVATEL</w:t>
      </w:r>
      <w:r w:rsidRPr="00C9047D">
        <w:t>]</w:t>
      </w:r>
      <w:r w:rsidRPr="00C9047D" w:rsidDel="00FD2094">
        <w:rPr>
          <w:b/>
          <w:bCs/>
          <w:color w:val="FF0000"/>
        </w:rPr>
        <w:t xml:space="preserve"> </w:t>
      </w:r>
    </w:p>
    <w:p w14:paraId="7691C9D1" w14:textId="77777777" w:rsidR="003F3D5B" w:rsidRPr="00C9047D" w:rsidRDefault="003F3D5B" w:rsidP="003F3D5B">
      <w:pPr>
        <w:pStyle w:val="BodyText21"/>
        <w:widowControl/>
        <w:ind w:firstLine="708"/>
        <w:rPr>
          <w:color w:val="0000FF"/>
        </w:rPr>
      </w:pPr>
      <w:r w:rsidRPr="00C9047D">
        <w:t>b) [</w:t>
      </w:r>
      <w:r w:rsidRPr="00C9047D">
        <w:rPr>
          <w:highlight w:val="yellow"/>
        </w:rPr>
        <w:t>DOPLNÍ DODAVATEL</w:t>
      </w:r>
      <w:r w:rsidRPr="00C9047D">
        <w:t>]</w:t>
      </w:r>
      <w:r w:rsidRPr="00C9047D" w:rsidDel="00FD2094">
        <w:rPr>
          <w:b/>
          <w:bCs/>
          <w:color w:val="FF0000"/>
        </w:rPr>
        <w:t xml:space="preserve"> </w:t>
      </w:r>
    </w:p>
    <w:p w14:paraId="3D283646" w14:textId="77777777" w:rsidR="003F3D5B" w:rsidRPr="00C9047D" w:rsidRDefault="003F3D5B" w:rsidP="003F3D5B">
      <w:pPr>
        <w:rPr>
          <w:sz w:val="22"/>
          <w:szCs w:val="22"/>
        </w:rPr>
      </w:pPr>
    </w:p>
    <w:p w14:paraId="4AB6EA8E" w14:textId="77777777" w:rsidR="003F3D5B" w:rsidRPr="00C9047D" w:rsidRDefault="003F3D5B" w:rsidP="003F3D5B">
      <w:pPr>
        <w:pStyle w:val="Zkladntext"/>
        <w:numPr>
          <w:ilvl w:val="0"/>
          <w:numId w:val="2"/>
        </w:numPr>
        <w:jc w:val="center"/>
        <w:rPr>
          <w:rFonts w:ascii="Times New Roman" w:hAnsi="Times New Roman" w:cs="Times New Roman"/>
          <w:sz w:val="22"/>
          <w:szCs w:val="22"/>
        </w:rPr>
      </w:pPr>
    </w:p>
    <w:p w14:paraId="66511C3B" w14:textId="77777777" w:rsidR="003F3D5B" w:rsidRPr="00C9047D" w:rsidRDefault="003F3D5B" w:rsidP="003F3D5B">
      <w:pPr>
        <w:pStyle w:val="Zkladntext"/>
        <w:jc w:val="center"/>
        <w:rPr>
          <w:rFonts w:ascii="Times New Roman" w:hAnsi="Times New Roman" w:cs="Times New Roman"/>
          <w:b/>
          <w:bCs/>
        </w:rPr>
      </w:pPr>
      <w:r w:rsidRPr="00C9047D">
        <w:rPr>
          <w:rFonts w:ascii="Times New Roman" w:hAnsi="Times New Roman" w:cs="Times New Roman"/>
          <w:b/>
          <w:bCs/>
        </w:rPr>
        <w:t>ZÁVĚREČNÁ USTANOVENÍ</w:t>
      </w:r>
    </w:p>
    <w:p w14:paraId="50B4EAAF" w14:textId="77777777" w:rsidR="003F3D5B" w:rsidRPr="00C9047D" w:rsidRDefault="003F3D5B" w:rsidP="003F3D5B">
      <w:pPr>
        <w:ind w:left="720" w:hanging="720"/>
        <w:jc w:val="both"/>
        <w:rPr>
          <w:color w:val="000000"/>
          <w:sz w:val="22"/>
          <w:szCs w:val="22"/>
        </w:rPr>
      </w:pPr>
    </w:p>
    <w:p w14:paraId="479C20F4"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Zhotovitel uchová v tajnosti veškeré informace, jež v souvislosti s touto Smlouvou obdržel od Objednatele a tyto informace nezpřístupní třetí osobě bez souhlasu Objednatele, ledaže by se jednalo o zpřístupnění v souladu s touto Smlouvou, o informace již veřejně přístupné nebo 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14:paraId="4BA90143" w14:textId="77777777" w:rsidR="003F3D5B" w:rsidRPr="00C9047D" w:rsidRDefault="003F3D5B" w:rsidP="003F3D5B">
      <w:pPr>
        <w:pStyle w:val="Zkladntext"/>
        <w:ind w:left="360"/>
        <w:rPr>
          <w:rFonts w:ascii="Times New Roman" w:hAnsi="Times New Roman" w:cs="Times New Roman"/>
          <w:sz w:val="22"/>
          <w:szCs w:val="22"/>
        </w:rPr>
      </w:pPr>
    </w:p>
    <w:p w14:paraId="2DA25244"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4E25DFBB" w14:textId="477C800B" w:rsidR="003F3D5B" w:rsidRPr="00C9047D" w:rsidRDefault="0030399B" w:rsidP="003F3D5B">
      <w:pPr>
        <w:pStyle w:val="Zkladntext"/>
        <w:ind w:left="360"/>
        <w:rPr>
          <w:rFonts w:ascii="Times New Roman" w:hAnsi="Times New Roman" w:cs="Times New Roman"/>
          <w:sz w:val="22"/>
          <w:szCs w:val="22"/>
        </w:rPr>
      </w:pPr>
      <w:r>
        <w:rPr>
          <w:rFonts w:ascii="Times New Roman" w:hAnsi="Times New Roman" w:cs="Times New Roman"/>
          <w:sz w:val="22"/>
          <w:szCs w:val="22"/>
          <w:highlight w:val="yellow"/>
        </w:rPr>
        <w:t xml:space="preserve"> </w:t>
      </w:r>
    </w:p>
    <w:p w14:paraId="1E04D763" w14:textId="2020C375"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V případě neplatnosti nebo neúčinnosti některého ustanovení této </w:t>
      </w:r>
      <w:r w:rsidR="00CA7316">
        <w:rPr>
          <w:rFonts w:ascii="Times New Roman" w:hAnsi="Times New Roman" w:cs="Times New Roman"/>
          <w:sz w:val="22"/>
          <w:szCs w:val="22"/>
        </w:rPr>
        <w:t>S</w:t>
      </w:r>
      <w:r w:rsidRPr="00C9047D">
        <w:rPr>
          <w:rFonts w:ascii="Times New Roman" w:hAnsi="Times New Roman" w:cs="Times New Roman"/>
          <w:sz w:val="22"/>
          <w:szCs w:val="22"/>
        </w:rPr>
        <w:t xml:space="preserve">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w:t>
      </w:r>
      <w:r w:rsidR="00CA7316">
        <w:rPr>
          <w:rFonts w:ascii="Times New Roman" w:hAnsi="Times New Roman" w:cs="Times New Roman"/>
          <w:sz w:val="22"/>
          <w:szCs w:val="22"/>
        </w:rPr>
        <w:t xml:space="preserve">Smluvní </w:t>
      </w:r>
      <w:r w:rsidRPr="00C9047D">
        <w:rPr>
          <w:rFonts w:ascii="Times New Roman" w:hAnsi="Times New Roman" w:cs="Times New Roman"/>
          <w:sz w:val="22"/>
          <w:szCs w:val="22"/>
        </w:rPr>
        <w:t>stranou.</w:t>
      </w:r>
    </w:p>
    <w:p w14:paraId="3AC7AB42" w14:textId="77777777" w:rsidR="003F3D5B" w:rsidRPr="00C9047D" w:rsidRDefault="003F3D5B" w:rsidP="003F3D5B">
      <w:pPr>
        <w:pStyle w:val="Zkladntext"/>
        <w:ind w:left="360"/>
        <w:rPr>
          <w:rFonts w:ascii="Times New Roman" w:hAnsi="Times New Roman" w:cs="Times New Roman"/>
          <w:sz w:val="22"/>
          <w:szCs w:val="22"/>
        </w:rPr>
      </w:pPr>
    </w:p>
    <w:p w14:paraId="1901E8F5" w14:textId="23F71EAC" w:rsidR="003F3D5B" w:rsidRPr="00C9047D" w:rsidRDefault="003F3D5B" w:rsidP="003F3D5B">
      <w:pPr>
        <w:pStyle w:val="Odstavecseseznamem"/>
        <w:numPr>
          <w:ilvl w:val="1"/>
          <w:numId w:val="2"/>
        </w:numPr>
        <w:ind w:hanging="644"/>
        <w:contextualSpacing/>
        <w:jc w:val="both"/>
        <w:rPr>
          <w:sz w:val="22"/>
        </w:rPr>
      </w:pPr>
      <w:r w:rsidRPr="00C9047D">
        <w:rPr>
          <w:sz w:val="22"/>
        </w:rPr>
        <w:t xml:space="preserve">Zhotovitel není oprávněn postoupit práva a povinnosti z této Smlouvy na jinou osobu bez předchozího písemného souhlasu Objednatele. Zhotovitel </w:t>
      </w:r>
      <w:r w:rsidRPr="00C9047D">
        <w:rPr>
          <w:color w:val="000000"/>
          <w:sz w:val="22"/>
        </w:rPr>
        <w:t xml:space="preserve">není dále oprávněn jednostranně započíst jakékoli svoje splatné či nesplatné pohledávky z této smlouvy vůči Objednateli. Objednatel </w:t>
      </w:r>
      <w:r w:rsidRPr="00C9047D">
        <w:rPr>
          <w:sz w:val="22"/>
        </w:rPr>
        <w:t xml:space="preserve">je oprávněn započíst proti jakýmkoliv peněžitým pohledávkám </w:t>
      </w:r>
      <w:r w:rsidR="00CA7316">
        <w:rPr>
          <w:sz w:val="22"/>
        </w:rPr>
        <w:t>Z</w:t>
      </w:r>
      <w:r w:rsidRPr="00C9047D">
        <w:rPr>
          <w:sz w:val="22"/>
        </w:rPr>
        <w:t>hotovitele své peněžité splatné i nesplatné pohledávky vzniklé z této Smlouvy nebo z jiného právního vztahu se Zhotovitelem.</w:t>
      </w:r>
    </w:p>
    <w:p w14:paraId="7952BAA5" w14:textId="77777777" w:rsidR="003F3D5B" w:rsidRPr="00253F2F" w:rsidRDefault="003F3D5B" w:rsidP="003F3D5B">
      <w:pPr>
        <w:contextualSpacing/>
        <w:jc w:val="both"/>
        <w:rPr>
          <w:sz w:val="22"/>
        </w:rPr>
      </w:pPr>
    </w:p>
    <w:p w14:paraId="75CF3C42" w14:textId="77777777" w:rsidR="003F3D5B"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7069FD7A" w14:textId="77777777" w:rsidR="006B1793" w:rsidRDefault="006B1793" w:rsidP="00204793">
      <w:pPr>
        <w:pStyle w:val="Odstavecseseznamem"/>
        <w:rPr>
          <w:sz w:val="22"/>
          <w:szCs w:val="22"/>
        </w:rPr>
      </w:pPr>
    </w:p>
    <w:p w14:paraId="4BAC29A6" w14:textId="31B7A915" w:rsidR="0017249E" w:rsidRPr="00C9047D" w:rsidRDefault="0017249E" w:rsidP="003F3D5B">
      <w:pPr>
        <w:pStyle w:val="Zkladntext"/>
        <w:numPr>
          <w:ilvl w:val="1"/>
          <w:numId w:val="2"/>
        </w:numPr>
        <w:ind w:hanging="720"/>
        <w:rPr>
          <w:rFonts w:ascii="Times New Roman" w:hAnsi="Times New Roman" w:cs="Times New Roman"/>
          <w:sz w:val="22"/>
          <w:szCs w:val="22"/>
        </w:rPr>
      </w:pPr>
      <w:r w:rsidRPr="00204793">
        <w:rPr>
          <w:rFonts w:ascii="Times New Roman" w:hAnsi="Times New Roman" w:cs="Times New Roman"/>
          <w:sz w:val="22"/>
          <w:szCs w:val="22"/>
        </w:rPr>
        <w:t>Tato smlouva je vyhotovena v digitální podobě. Obě smluvní strany obdrží smlouvu opatřenou kvalifikovaným elektronickým podpisem oprávněných zástupců objednatele a zhotovitele</w:t>
      </w:r>
    </w:p>
    <w:p w14:paraId="33928362" w14:textId="77777777" w:rsidR="0017249E" w:rsidRPr="00C9047D" w:rsidRDefault="0017249E" w:rsidP="00204793">
      <w:pPr>
        <w:pStyle w:val="Zkladntext"/>
        <w:rPr>
          <w:rFonts w:ascii="Times New Roman" w:hAnsi="Times New Roman" w:cs="Times New Roman"/>
          <w:sz w:val="22"/>
          <w:szCs w:val="22"/>
        </w:rPr>
      </w:pPr>
    </w:p>
    <w:p w14:paraId="171CD60D"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484C7F19" w14:textId="77777777" w:rsidR="003F3D5B" w:rsidRPr="00C9047D" w:rsidRDefault="003F3D5B" w:rsidP="003F3D5B">
      <w:pPr>
        <w:pStyle w:val="Odstavecseseznamem"/>
        <w:rPr>
          <w:sz w:val="22"/>
          <w:szCs w:val="22"/>
        </w:rPr>
      </w:pPr>
    </w:p>
    <w:p w14:paraId="39B4BBC6"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Nedílnou součást této Smlouvy tvoří jako přílohy této Smlouvy: </w:t>
      </w:r>
    </w:p>
    <w:p w14:paraId="65945EAA" w14:textId="77777777" w:rsidR="003F3D5B" w:rsidRPr="00C9047D" w:rsidRDefault="003F3D5B" w:rsidP="003F3D5B">
      <w:pPr>
        <w:ind w:left="709"/>
        <w:jc w:val="both"/>
        <w:rPr>
          <w:b/>
          <w:bCs/>
          <w:sz w:val="22"/>
          <w:szCs w:val="22"/>
        </w:rPr>
      </w:pPr>
    </w:p>
    <w:p w14:paraId="08008165" w14:textId="77777777" w:rsidR="003F3D5B" w:rsidRPr="00C9047D" w:rsidRDefault="003F3D5B" w:rsidP="003F3D5B">
      <w:pPr>
        <w:ind w:left="709"/>
        <w:jc w:val="both"/>
        <w:rPr>
          <w:sz w:val="22"/>
          <w:szCs w:val="22"/>
        </w:rPr>
      </w:pPr>
      <w:r w:rsidRPr="00C9047D">
        <w:rPr>
          <w:b/>
          <w:bCs/>
          <w:sz w:val="22"/>
          <w:szCs w:val="22"/>
        </w:rPr>
        <w:t xml:space="preserve">Příloha č. 1: </w:t>
      </w:r>
      <w:r w:rsidRPr="00C9047D">
        <w:rPr>
          <w:b/>
          <w:bCs/>
          <w:sz w:val="22"/>
          <w:szCs w:val="22"/>
        </w:rPr>
        <w:tab/>
      </w:r>
      <w:r w:rsidRPr="00C9047D">
        <w:rPr>
          <w:bCs/>
          <w:sz w:val="22"/>
          <w:szCs w:val="22"/>
        </w:rPr>
        <w:t>Textová část z</w:t>
      </w:r>
      <w:r w:rsidRPr="00C9047D">
        <w:rPr>
          <w:sz w:val="22"/>
          <w:szCs w:val="22"/>
        </w:rPr>
        <w:t>adávací dokumentace na veřejnou zakázku</w:t>
      </w:r>
      <w:r>
        <w:rPr>
          <w:sz w:val="22"/>
          <w:szCs w:val="22"/>
        </w:rPr>
        <w:t xml:space="preserve"> (</w:t>
      </w:r>
      <w:r>
        <w:rPr>
          <w:i/>
          <w:iCs/>
          <w:sz w:val="22"/>
          <w:szCs w:val="22"/>
        </w:rPr>
        <w:t>volná příloha</w:t>
      </w:r>
      <w:r>
        <w:rPr>
          <w:sz w:val="22"/>
          <w:szCs w:val="22"/>
        </w:rPr>
        <w:t>)</w:t>
      </w:r>
    </w:p>
    <w:p w14:paraId="1670A6CF" w14:textId="77777777" w:rsidR="003F3D5B" w:rsidRPr="00C9047D" w:rsidRDefault="003F3D5B" w:rsidP="003F3D5B">
      <w:pPr>
        <w:ind w:left="709"/>
        <w:jc w:val="both"/>
        <w:rPr>
          <w:sz w:val="22"/>
          <w:szCs w:val="22"/>
        </w:rPr>
      </w:pPr>
      <w:r w:rsidRPr="00C9047D">
        <w:rPr>
          <w:b/>
          <w:bCs/>
          <w:sz w:val="22"/>
          <w:szCs w:val="22"/>
        </w:rPr>
        <w:t>Příloha č. 2:</w:t>
      </w:r>
      <w:r w:rsidRPr="00C9047D">
        <w:rPr>
          <w:b/>
          <w:bCs/>
          <w:sz w:val="22"/>
          <w:szCs w:val="22"/>
        </w:rPr>
        <w:tab/>
      </w:r>
      <w:r w:rsidRPr="00C9047D">
        <w:rPr>
          <w:sz w:val="22"/>
          <w:szCs w:val="22"/>
        </w:rPr>
        <w:t>Nabídka Zhotovitele</w:t>
      </w:r>
      <w:r>
        <w:rPr>
          <w:sz w:val="22"/>
          <w:szCs w:val="22"/>
        </w:rPr>
        <w:t xml:space="preserve"> (</w:t>
      </w:r>
      <w:r>
        <w:rPr>
          <w:i/>
          <w:iCs/>
          <w:sz w:val="22"/>
          <w:szCs w:val="22"/>
        </w:rPr>
        <w:t>volná příloha</w:t>
      </w:r>
      <w:r>
        <w:rPr>
          <w:sz w:val="22"/>
          <w:szCs w:val="22"/>
        </w:rPr>
        <w:t>)</w:t>
      </w:r>
    </w:p>
    <w:p w14:paraId="7ABBFFA1" w14:textId="77777777" w:rsidR="003F3D5B" w:rsidRPr="00C9047D" w:rsidRDefault="003F3D5B" w:rsidP="003F3D5B">
      <w:pPr>
        <w:ind w:left="709"/>
        <w:jc w:val="both"/>
        <w:rPr>
          <w:sz w:val="22"/>
          <w:szCs w:val="22"/>
        </w:rPr>
      </w:pPr>
      <w:r w:rsidRPr="00C9047D">
        <w:rPr>
          <w:b/>
          <w:bCs/>
          <w:sz w:val="22"/>
          <w:szCs w:val="22"/>
        </w:rPr>
        <w:t xml:space="preserve">Příloha č. 3: </w:t>
      </w:r>
      <w:r w:rsidRPr="00C9047D">
        <w:rPr>
          <w:b/>
          <w:bCs/>
          <w:sz w:val="22"/>
          <w:szCs w:val="22"/>
        </w:rPr>
        <w:tab/>
      </w:r>
      <w:r w:rsidRPr="00C9047D">
        <w:rPr>
          <w:sz w:val="22"/>
          <w:szCs w:val="22"/>
        </w:rPr>
        <w:t>Harmonogram realizace Díla</w:t>
      </w:r>
    </w:p>
    <w:p w14:paraId="629BA1FB" w14:textId="4FCDE420" w:rsidR="003F3D5B" w:rsidRPr="00C9047D" w:rsidRDefault="003F3D5B" w:rsidP="003F3D5B">
      <w:pPr>
        <w:ind w:left="709"/>
        <w:jc w:val="both"/>
        <w:rPr>
          <w:sz w:val="22"/>
          <w:szCs w:val="22"/>
        </w:rPr>
      </w:pPr>
      <w:r w:rsidRPr="00C9047D">
        <w:rPr>
          <w:b/>
          <w:bCs/>
          <w:sz w:val="22"/>
          <w:szCs w:val="22"/>
        </w:rPr>
        <w:t>Příloha č.</w:t>
      </w:r>
      <w:r w:rsidRPr="00C9047D">
        <w:rPr>
          <w:sz w:val="22"/>
          <w:szCs w:val="22"/>
        </w:rPr>
        <w:t xml:space="preserve"> </w:t>
      </w:r>
      <w:r w:rsidRPr="00C9047D">
        <w:rPr>
          <w:b/>
          <w:bCs/>
          <w:sz w:val="22"/>
          <w:szCs w:val="22"/>
        </w:rPr>
        <w:t>4:</w:t>
      </w:r>
      <w:r w:rsidRPr="00C9047D">
        <w:rPr>
          <w:b/>
          <w:bCs/>
          <w:sz w:val="22"/>
          <w:szCs w:val="22"/>
        </w:rPr>
        <w:tab/>
      </w:r>
      <w:r w:rsidRPr="00253F2F">
        <w:rPr>
          <w:sz w:val="22"/>
          <w:szCs w:val="22"/>
        </w:rPr>
        <w:t>Projektová dokumentace pro provedení stavby na akci</w:t>
      </w:r>
      <w:r w:rsidR="00FA1D18">
        <w:rPr>
          <w:sz w:val="22"/>
          <w:szCs w:val="22"/>
        </w:rPr>
        <w:t xml:space="preserve"> </w:t>
      </w:r>
      <w:r w:rsidR="0017249E" w:rsidRPr="00814682">
        <w:rPr>
          <w:b/>
          <w:bCs/>
          <w:sz w:val="22"/>
          <w:szCs w:val="22"/>
        </w:rPr>
        <w:t>„Lávka přes řeku v Kynšperku nad Ohří“</w:t>
      </w:r>
      <w:r w:rsidR="0017249E" w:rsidRPr="00C9047D">
        <w:rPr>
          <w:b/>
          <w:sz w:val="22"/>
          <w:szCs w:val="22"/>
        </w:rPr>
        <w:t xml:space="preserve"> </w:t>
      </w:r>
      <w:r w:rsidR="004D3E7E">
        <w:rPr>
          <w:sz w:val="22"/>
          <w:szCs w:val="22"/>
        </w:rPr>
        <w:t>(</w:t>
      </w:r>
      <w:r w:rsidRPr="003F43C5">
        <w:rPr>
          <w:i/>
          <w:iCs/>
          <w:sz w:val="22"/>
          <w:szCs w:val="22"/>
          <w:highlight w:val="green"/>
        </w:rPr>
        <w:t>bude připojeno před podpisem Smlouvy</w:t>
      </w:r>
      <w:r>
        <w:rPr>
          <w:sz w:val="22"/>
          <w:szCs w:val="22"/>
        </w:rPr>
        <w:t>)</w:t>
      </w:r>
    </w:p>
    <w:p w14:paraId="07A211EC" w14:textId="73C35A37" w:rsidR="003F3D5B" w:rsidRDefault="003F3D5B" w:rsidP="003F3D5B">
      <w:pPr>
        <w:ind w:left="709"/>
        <w:jc w:val="both"/>
        <w:rPr>
          <w:sz w:val="22"/>
          <w:szCs w:val="22"/>
        </w:rPr>
      </w:pPr>
      <w:r w:rsidRPr="00C9047D">
        <w:rPr>
          <w:b/>
          <w:bCs/>
          <w:sz w:val="22"/>
          <w:szCs w:val="22"/>
        </w:rPr>
        <w:t xml:space="preserve">Příloha č. </w:t>
      </w:r>
      <w:r w:rsidR="005C11B1">
        <w:rPr>
          <w:b/>
          <w:bCs/>
          <w:sz w:val="22"/>
          <w:szCs w:val="22"/>
        </w:rPr>
        <w:t>5</w:t>
      </w:r>
      <w:r w:rsidRPr="00C9047D">
        <w:rPr>
          <w:b/>
          <w:bCs/>
          <w:sz w:val="22"/>
          <w:szCs w:val="22"/>
        </w:rPr>
        <w:t>:</w:t>
      </w:r>
      <w:r w:rsidRPr="00C9047D">
        <w:rPr>
          <w:b/>
          <w:bCs/>
          <w:sz w:val="22"/>
          <w:szCs w:val="22"/>
        </w:rPr>
        <w:tab/>
      </w:r>
      <w:r w:rsidRPr="00253F2F">
        <w:rPr>
          <w:sz w:val="22"/>
          <w:szCs w:val="22"/>
        </w:rPr>
        <w:t>Soupis prací</w:t>
      </w:r>
    </w:p>
    <w:p w14:paraId="6F96483F" w14:textId="5B96DB0C" w:rsidR="003F3D5B" w:rsidRPr="00AB6502" w:rsidRDefault="003F3D5B" w:rsidP="003F3D5B">
      <w:pPr>
        <w:ind w:left="709"/>
        <w:jc w:val="both"/>
        <w:rPr>
          <w:sz w:val="22"/>
          <w:szCs w:val="22"/>
        </w:rPr>
      </w:pPr>
      <w:r>
        <w:rPr>
          <w:b/>
          <w:bCs/>
          <w:sz w:val="22"/>
          <w:szCs w:val="22"/>
        </w:rPr>
        <w:t xml:space="preserve">Příloha č. </w:t>
      </w:r>
      <w:r w:rsidR="005C11B1">
        <w:rPr>
          <w:b/>
          <w:bCs/>
          <w:sz w:val="22"/>
          <w:szCs w:val="22"/>
        </w:rPr>
        <w:t>6</w:t>
      </w:r>
      <w:r>
        <w:rPr>
          <w:b/>
          <w:bCs/>
          <w:sz w:val="22"/>
          <w:szCs w:val="22"/>
        </w:rPr>
        <w:t>:</w:t>
      </w:r>
      <w:r>
        <w:rPr>
          <w:sz w:val="22"/>
          <w:szCs w:val="22"/>
        </w:rPr>
        <w:tab/>
      </w:r>
      <w:r w:rsidRPr="00AB6502">
        <w:rPr>
          <w:sz w:val="22"/>
          <w:szCs w:val="22"/>
        </w:rPr>
        <w:t>V</w:t>
      </w:r>
      <w:r>
        <w:rPr>
          <w:sz w:val="22"/>
          <w:szCs w:val="22"/>
        </w:rPr>
        <w:t>zorový formulář bankovní záruky za odstranění vad</w:t>
      </w:r>
    </w:p>
    <w:p w14:paraId="735E9DF5" w14:textId="77777777" w:rsidR="003F3D5B" w:rsidRPr="00C9047D" w:rsidRDefault="003F3D5B" w:rsidP="003F3D5B">
      <w:pPr>
        <w:ind w:left="709"/>
        <w:jc w:val="both"/>
        <w:rPr>
          <w:sz w:val="22"/>
          <w:szCs w:val="22"/>
        </w:rPr>
      </w:pPr>
    </w:p>
    <w:p w14:paraId="0FDEB0A0"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D2A9DE6" w14:textId="77777777" w:rsidR="003F3D5B" w:rsidRPr="00C9047D" w:rsidRDefault="003F3D5B" w:rsidP="003F3D5B">
      <w:pPr>
        <w:pStyle w:val="Zkladntext"/>
        <w:ind w:left="360"/>
        <w:rPr>
          <w:rFonts w:ascii="Times New Roman" w:hAnsi="Times New Roman" w:cs="Times New Roman"/>
          <w:sz w:val="22"/>
          <w:szCs w:val="22"/>
        </w:rPr>
      </w:pPr>
    </w:p>
    <w:p w14:paraId="16F86E1A" w14:textId="77777777"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Smluvní strany výslovně souhlasí s tím, aby tato smlouva byla veřejně přístupná.</w:t>
      </w:r>
    </w:p>
    <w:p w14:paraId="53A4A480" w14:textId="77777777" w:rsidR="003F3D5B" w:rsidRPr="00C9047D" w:rsidRDefault="003F3D5B" w:rsidP="003F3D5B">
      <w:pPr>
        <w:pStyle w:val="Odstavecseseznamem"/>
        <w:rPr>
          <w:sz w:val="22"/>
          <w:szCs w:val="22"/>
        </w:rPr>
      </w:pPr>
    </w:p>
    <w:p w14:paraId="4CD820AE" w14:textId="77777777" w:rsidR="003F3D5B" w:rsidRPr="00C9047D" w:rsidRDefault="003F3D5B" w:rsidP="003F3D5B">
      <w:pPr>
        <w:pStyle w:val="Zkladntext"/>
        <w:ind w:left="360"/>
        <w:jc w:val="left"/>
        <w:rPr>
          <w:rFonts w:ascii="Times New Roman" w:hAnsi="Times New Roman" w:cs="Times New Roman"/>
          <w:sz w:val="22"/>
          <w:szCs w:val="22"/>
        </w:rPr>
      </w:pPr>
    </w:p>
    <w:p w14:paraId="1A6AA0AF" w14:textId="5A6064AE" w:rsidR="003F3D5B" w:rsidRPr="00C9047D" w:rsidRDefault="003F3D5B" w:rsidP="003F3D5B">
      <w:pPr>
        <w:pStyle w:val="Zkladntext"/>
        <w:numPr>
          <w:ilvl w:val="1"/>
          <w:numId w:val="2"/>
        </w:numPr>
        <w:ind w:hanging="720"/>
        <w:rPr>
          <w:rFonts w:ascii="Times New Roman" w:hAnsi="Times New Roman" w:cs="Times New Roman"/>
          <w:sz w:val="22"/>
          <w:szCs w:val="22"/>
        </w:rPr>
      </w:pPr>
      <w:r w:rsidRPr="00C9047D">
        <w:rPr>
          <w:rFonts w:ascii="Times New Roman" w:hAnsi="Times New Roman" w:cs="Times New Roman"/>
          <w:sz w:val="22"/>
          <w:szCs w:val="22"/>
        </w:rPr>
        <w:t xml:space="preserve">Veškeré spory, které by mohly vzniknout z této </w:t>
      </w:r>
      <w:r w:rsidR="00807E0E">
        <w:rPr>
          <w:rFonts w:ascii="Times New Roman" w:hAnsi="Times New Roman" w:cs="Times New Roman"/>
          <w:sz w:val="22"/>
          <w:szCs w:val="22"/>
        </w:rPr>
        <w:t>S</w:t>
      </w:r>
      <w:r w:rsidRPr="00C9047D">
        <w:rPr>
          <w:rFonts w:ascii="Times New Roman" w:hAnsi="Times New Roman" w:cs="Times New Roman"/>
          <w:sz w:val="22"/>
          <w:szCs w:val="22"/>
        </w:rPr>
        <w:t>mlouvy nebo v souvislosti s ní, budou ve smyslu ustanovení § 89a zákona č. 99/1963 Sb., občanský soudní řád, v platném znění, rozhodovány věcně příslušným soudem České republiky příslušným v místě sídla Objednatele.</w:t>
      </w:r>
    </w:p>
    <w:p w14:paraId="07A31B84" w14:textId="77777777" w:rsidR="003F3D5B" w:rsidRPr="00C9047D" w:rsidRDefault="003F3D5B" w:rsidP="003F3D5B">
      <w:pPr>
        <w:pStyle w:val="Zkladntext"/>
        <w:ind w:left="360"/>
        <w:rPr>
          <w:rFonts w:ascii="Times New Roman" w:hAnsi="Times New Roman" w:cs="Times New Roman"/>
          <w:sz w:val="22"/>
          <w:szCs w:val="22"/>
        </w:rPr>
      </w:pPr>
    </w:p>
    <w:p w14:paraId="17634470" w14:textId="46C4FAD0" w:rsidR="003F3D5B" w:rsidRPr="00C9047D" w:rsidRDefault="00496189" w:rsidP="003F3D5B">
      <w:pPr>
        <w:pStyle w:val="Zkladntext"/>
        <w:numPr>
          <w:ilvl w:val="1"/>
          <w:numId w:val="2"/>
        </w:numPr>
        <w:ind w:hanging="720"/>
        <w:rPr>
          <w:rFonts w:ascii="Times New Roman" w:hAnsi="Times New Roman" w:cs="Times New Roman"/>
          <w:sz w:val="22"/>
          <w:szCs w:val="22"/>
        </w:rPr>
      </w:pPr>
      <w:r w:rsidRPr="00496189">
        <w:rPr>
          <w:rFonts w:ascii="Times New Roman" w:hAnsi="Times New Roman" w:cs="Times New Roman"/>
          <w:sz w:val="22"/>
          <w:szCs w:val="22"/>
        </w:rPr>
        <w:t xml:space="preserve">Město Kynšperk nad Ohří </w:t>
      </w:r>
      <w:r w:rsidR="003F3D5B" w:rsidRPr="00C9047D">
        <w:rPr>
          <w:rFonts w:ascii="Times New Roman" w:hAnsi="Times New Roman" w:cs="Times New Roman"/>
          <w:sz w:val="22"/>
          <w:szCs w:val="22"/>
        </w:rPr>
        <w:t xml:space="preserve">potvrzuje ve smyslu § 41 zákona č. 128/2000 Sb. že byly splněny podmínky pro platnost tohoto právního jednání, </w:t>
      </w:r>
      <w:r w:rsidR="00F0151B">
        <w:rPr>
          <w:rFonts w:ascii="Times New Roman" w:hAnsi="Times New Roman" w:cs="Times New Roman"/>
          <w:sz w:val="22"/>
          <w:szCs w:val="22"/>
        </w:rPr>
        <w:t>S</w:t>
      </w:r>
      <w:r w:rsidR="003F3D5B" w:rsidRPr="00C9047D">
        <w:rPr>
          <w:rFonts w:ascii="Times New Roman" w:hAnsi="Times New Roman" w:cs="Times New Roman"/>
          <w:sz w:val="22"/>
          <w:szCs w:val="22"/>
        </w:rPr>
        <w:t xml:space="preserve">mlouva byla schválena </w:t>
      </w:r>
      <w:r>
        <w:rPr>
          <w:rFonts w:ascii="Times New Roman" w:hAnsi="Times New Roman" w:cs="Times New Roman"/>
          <w:sz w:val="22"/>
          <w:szCs w:val="22"/>
          <w:highlight w:val="green"/>
        </w:rPr>
        <w:t>RM</w:t>
      </w:r>
      <w:r w:rsidR="003F3D5B" w:rsidRPr="00C9047D">
        <w:rPr>
          <w:rFonts w:ascii="Times New Roman" w:hAnsi="Times New Roman" w:cs="Times New Roman"/>
          <w:sz w:val="22"/>
          <w:szCs w:val="22"/>
          <w:highlight w:val="green"/>
        </w:rPr>
        <w:t xml:space="preserve"> dne XX č. usn. XY.</w:t>
      </w:r>
    </w:p>
    <w:p w14:paraId="6DD306FB" w14:textId="77777777" w:rsidR="003F3D5B" w:rsidRPr="00C9047D" w:rsidRDefault="003F3D5B" w:rsidP="003F3D5B">
      <w:pPr>
        <w:pStyle w:val="Zkladntext"/>
        <w:ind w:left="360"/>
        <w:rPr>
          <w:rFonts w:ascii="Times New Roman" w:hAnsi="Times New Roman" w:cs="Times New Roman"/>
          <w:sz w:val="22"/>
          <w:szCs w:val="22"/>
        </w:rPr>
      </w:pPr>
    </w:p>
    <w:p w14:paraId="53BFBC53" w14:textId="77777777" w:rsidR="003F3D5B" w:rsidRPr="00C9047D" w:rsidRDefault="003F3D5B" w:rsidP="003F3D5B">
      <w:pPr>
        <w:pStyle w:val="Zkladntext"/>
        <w:ind w:left="360"/>
        <w:rPr>
          <w:rFonts w:ascii="Times New Roman" w:hAnsi="Times New Roman" w:cs="Times New Roman"/>
          <w:sz w:val="22"/>
          <w:szCs w:val="22"/>
        </w:rPr>
      </w:pPr>
    </w:p>
    <w:p w14:paraId="7DA8A0C7" w14:textId="2D71ACD6" w:rsidR="003F3D5B" w:rsidRPr="00C9047D" w:rsidRDefault="003F3D5B" w:rsidP="003F3D5B">
      <w:pPr>
        <w:keepNext/>
        <w:widowControl w:val="0"/>
        <w:tabs>
          <w:tab w:val="left" w:pos="9072"/>
        </w:tabs>
        <w:ind w:right="283"/>
        <w:jc w:val="both"/>
        <w:rPr>
          <w:snapToGrid w:val="0"/>
          <w:sz w:val="22"/>
          <w:szCs w:val="22"/>
        </w:rPr>
      </w:pPr>
      <w:r w:rsidRPr="00C9047D">
        <w:rPr>
          <w:snapToGrid w:val="0"/>
          <w:sz w:val="22"/>
          <w:szCs w:val="22"/>
        </w:rPr>
        <w:t>V …</w:t>
      </w:r>
      <w:r w:rsidR="004D3E7E" w:rsidRPr="00C9047D">
        <w:rPr>
          <w:snapToGrid w:val="0"/>
          <w:sz w:val="22"/>
          <w:szCs w:val="22"/>
        </w:rPr>
        <w:t>……</w:t>
      </w:r>
      <w:r w:rsidRPr="00C9047D">
        <w:rPr>
          <w:snapToGrid w:val="0"/>
          <w:sz w:val="22"/>
          <w:szCs w:val="22"/>
        </w:rPr>
        <w:t>dne …………………                                 V</w:t>
      </w:r>
      <w:r w:rsidR="005C11B1">
        <w:rPr>
          <w:snapToGrid w:val="0"/>
          <w:sz w:val="22"/>
          <w:szCs w:val="22"/>
        </w:rPr>
        <w:t> </w:t>
      </w:r>
      <w:r w:rsidR="00496189" w:rsidRPr="00496189">
        <w:rPr>
          <w:snapToGrid w:val="0"/>
          <w:sz w:val="22"/>
          <w:szCs w:val="22"/>
        </w:rPr>
        <w:t>Kynšperk</w:t>
      </w:r>
      <w:r w:rsidR="00496189">
        <w:rPr>
          <w:snapToGrid w:val="0"/>
          <w:sz w:val="22"/>
          <w:szCs w:val="22"/>
        </w:rPr>
        <w:t>u</w:t>
      </w:r>
      <w:r w:rsidR="00496189" w:rsidRPr="00496189">
        <w:rPr>
          <w:snapToGrid w:val="0"/>
          <w:sz w:val="22"/>
          <w:szCs w:val="22"/>
        </w:rPr>
        <w:t xml:space="preserve"> nad Ohří </w:t>
      </w:r>
      <w:r w:rsidRPr="00C9047D">
        <w:rPr>
          <w:snapToGrid w:val="0"/>
          <w:sz w:val="22"/>
          <w:szCs w:val="22"/>
        </w:rPr>
        <w:t>dne …………………</w:t>
      </w:r>
    </w:p>
    <w:p w14:paraId="492CF052" w14:textId="77777777" w:rsidR="003F3D5B" w:rsidRPr="00C9047D" w:rsidRDefault="003F3D5B" w:rsidP="003F3D5B">
      <w:pPr>
        <w:pStyle w:val="BodyText21"/>
        <w:keepNext/>
        <w:widowControl/>
      </w:pPr>
    </w:p>
    <w:p w14:paraId="5C0C67B5" w14:textId="77777777" w:rsidR="003F3D5B" w:rsidRPr="00C9047D" w:rsidRDefault="003F3D5B" w:rsidP="003F3D5B">
      <w:pPr>
        <w:pStyle w:val="BodyText21"/>
        <w:keepNext/>
        <w:widowControl/>
      </w:pPr>
    </w:p>
    <w:p w14:paraId="62F37680" w14:textId="77777777" w:rsidR="003F3D5B" w:rsidRPr="00C9047D" w:rsidRDefault="003F3D5B" w:rsidP="003F3D5B">
      <w:pPr>
        <w:pStyle w:val="BodyText21"/>
        <w:keepNext/>
        <w:widowControl/>
      </w:pPr>
    </w:p>
    <w:p w14:paraId="3115EDFC" w14:textId="77777777" w:rsidR="003F3D5B" w:rsidRPr="00C9047D" w:rsidRDefault="003F3D5B" w:rsidP="003F3D5B">
      <w:pPr>
        <w:pStyle w:val="BodyText21"/>
        <w:keepNext/>
        <w:widowControl/>
      </w:pPr>
    </w:p>
    <w:p w14:paraId="31579C16" w14:textId="77777777" w:rsidR="003F3D5B" w:rsidRPr="00C9047D" w:rsidRDefault="003F3D5B" w:rsidP="003F3D5B">
      <w:pPr>
        <w:pStyle w:val="BodyText21"/>
        <w:keepNext/>
        <w:widowControl/>
      </w:pPr>
      <w:r w:rsidRPr="00C9047D">
        <w:t xml:space="preserve">  ____________________________________ </w:t>
      </w:r>
      <w:r w:rsidRPr="00C9047D">
        <w:tab/>
        <w:t xml:space="preserve"> </w:t>
      </w:r>
      <w:r w:rsidRPr="00C9047D">
        <w:tab/>
        <w:t>_________________________________</w:t>
      </w:r>
    </w:p>
    <w:p w14:paraId="25ABA7FC" w14:textId="7FF7E73A" w:rsidR="003F3D5B" w:rsidRPr="00C9047D" w:rsidRDefault="003F3D5B" w:rsidP="005C11B1">
      <w:pPr>
        <w:keepNext/>
        <w:rPr>
          <w:sz w:val="22"/>
          <w:szCs w:val="22"/>
        </w:rPr>
      </w:pPr>
      <w:r w:rsidRPr="00C9047D">
        <w:rPr>
          <w:i/>
          <w:sz w:val="22"/>
          <w:szCs w:val="22"/>
        </w:rPr>
        <w:t xml:space="preserve">                                 Za Zhotovitele</w:t>
      </w:r>
      <w:r w:rsidRPr="00C9047D">
        <w:rPr>
          <w:i/>
          <w:sz w:val="22"/>
          <w:szCs w:val="22"/>
        </w:rPr>
        <w:tab/>
      </w:r>
      <w:r w:rsidRPr="00C9047D">
        <w:rPr>
          <w:i/>
          <w:sz w:val="22"/>
          <w:szCs w:val="22"/>
        </w:rPr>
        <w:tab/>
      </w:r>
      <w:r w:rsidRPr="00C9047D">
        <w:rPr>
          <w:i/>
          <w:sz w:val="22"/>
          <w:szCs w:val="22"/>
        </w:rPr>
        <w:tab/>
      </w:r>
      <w:r w:rsidRPr="00C9047D">
        <w:rPr>
          <w:i/>
          <w:sz w:val="22"/>
          <w:szCs w:val="22"/>
        </w:rPr>
        <w:tab/>
        <w:t xml:space="preserve"> Za Objednatele             </w:t>
      </w:r>
      <w:r w:rsidRPr="00C9047D">
        <w:rPr>
          <w:i/>
          <w:sz w:val="22"/>
          <w:szCs w:val="22"/>
        </w:rPr>
        <w:tab/>
      </w:r>
      <w:r w:rsidRPr="00C9047D">
        <w:rPr>
          <w:i/>
          <w:sz w:val="22"/>
          <w:szCs w:val="22"/>
        </w:rPr>
        <w:tab/>
      </w:r>
      <w:r w:rsidRPr="00C9047D">
        <w:rPr>
          <w:i/>
          <w:sz w:val="22"/>
          <w:szCs w:val="22"/>
        </w:rPr>
        <w:tab/>
      </w:r>
      <w:r w:rsidRPr="00C9047D">
        <w:rPr>
          <w:sz w:val="22"/>
          <w:szCs w:val="22"/>
        </w:rPr>
        <w:t>[</w:t>
      </w:r>
      <w:r w:rsidRPr="00C9047D">
        <w:rPr>
          <w:sz w:val="22"/>
          <w:szCs w:val="22"/>
          <w:highlight w:val="yellow"/>
        </w:rPr>
        <w:t>DOPLNÍ DODAVATEL</w:t>
      </w:r>
      <w:r w:rsidRPr="00C9047D">
        <w:rPr>
          <w:sz w:val="22"/>
          <w:szCs w:val="22"/>
        </w:rPr>
        <w:t>]</w:t>
      </w:r>
      <w:r w:rsidRPr="00C9047D" w:rsidDel="00735D9A">
        <w:rPr>
          <w:b/>
          <w:bCs/>
          <w:color w:val="FF0000"/>
          <w:sz w:val="22"/>
          <w:szCs w:val="22"/>
        </w:rPr>
        <w:t xml:space="preserve"> </w:t>
      </w:r>
      <w:r w:rsidRPr="00C9047D">
        <w:rPr>
          <w:i/>
          <w:sz w:val="22"/>
          <w:szCs w:val="22"/>
        </w:rPr>
        <w:tab/>
      </w:r>
      <w:r w:rsidRPr="00C9047D">
        <w:rPr>
          <w:i/>
          <w:sz w:val="22"/>
          <w:szCs w:val="22"/>
        </w:rPr>
        <w:tab/>
      </w:r>
      <w:r w:rsidRPr="00C9047D">
        <w:rPr>
          <w:bCs/>
          <w:sz w:val="22"/>
          <w:szCs w:val="22"/>
        </w:rPr>
        <w:tab/>
      </w:r>
      <w:r w:rsidR="00496189" w:rsidRPr="00496189">
        <w:rPr>
          <w:sz w:val="22"/>
          <w:szCs w:val="22"/>
        </w:rPr>
        <w:t>Marek Matoušek</w:t>
      </w:r>
    </w:p>
    <w:p w14:paraId="45582C5D" w14:textId="77777777" w:rsidR="003F3D5B" w:rsidRPr="00C9047D" w:rsidRDefault="003F3D5B" w:rsidP="003F3D5B">
      <w:pPr>
        <w:jc w:val="both"/>
        <w:rPr>
          <w:sz w:val="22"/>
          <w:szCs w:val="22"/>
        </w:rPr>
      </w:pPr>
    </w:p>
    <w:p w14:paraId="62AAC001" w14:textId="77777777" w:rsidR="003F3D5B" w:rsidRPr="00C9047D" w:rsidRDefault="003F3D5B" w:rsidP="003F3D5B">
      <w:pPr>
        <w:jc w:val="both"/>
        <w:rPr>
          <w:sz w:val="22"/>
          <w:szCs w:val="22"/>
        </w:rPr>
      </w:pPr>
    </w:p>
    <w:p w14:paraId="4B94C67F" w14:textId="77777777" w:rsidR="003F3D5B" w:rsidRPr="00C9047D" w:rsidRDefault="003F3D5B" w:rsidP="003F3D5B">
      <w:pPr>
        <w:jc w:val="both"/>
        <w:rPr>
          <w:sz w:val="22"/>
          <w:szCs w:val="22"/>
        </w:rPr>
      </w:pPr>
      <w:r w:rsidRPr="00C9047D">
        <w:rPr>
          <w:sz w:val="22"/>
          <w:szCs w:val="22"/>
        </w:rPr>
        <w:t xml:space="preserve">Za věcnou správnost odpovídá: </w:t>
      </w:r>
      <w:r>
        <w:rPr>
          <w:sz w:val="22"/>
          <w:szCs w:val="22"/>
        </w:rPr>
        <w:t>[</w:t>
      </w:r>
      <w:r w:rsidRPr="00253F2F">
        <w:rPr>
          <w:sz w:val="22"/>
          <w:szCs w:val="22"/>
          <w:highlight w:val="green"/>
        </w:rPr>
        <w:t>BUDE DOPLNĚNO PŘED PODPISEM SMLOUVY</w:t>
      </w:r>
      <w:r>
        <w:rPr>
          <w:sz w:val="22"/>
          <w:szCs w:val="22"/>
        </w:rPr>
        <w:t>]</w:t>
      </w:r>
    </w:p>
    <w:p w14:paraId="258FD1B3" w14:textId="77777777" w:rsidR="003F3D5B" w:rsidRPr="00C9047D" w:rsidRDefault="003F3D5B" w:rsidP="003F3D5B">
      <w:pPr>
        <w:jc w:val="both"/>
        <w:rPr>
          <w:sz w:val="22"/>
          <w:szCs w:val="22"/>
        </w:rPr>
      </w:pPr>
    </w:p>
    <w:p w14:paraId="196C9885" w14:textId="27E49504" w:rsidR="003F3D5B" w:rsidRPr="00C9047D" w:rsidRDefault="003F3D5B" w:rsidP="003F3D5B">
      <w:pPr>
        <w:jc w:val="center"/>
        <w:rPr>
          <w:sz w:val="22"/>
          <w:szCs w:val="22"/>
        </w:rPr>
      </w:pPr>
      <w:r w:rsidRPr="00C9047D">
        <w:rPr>
          <w:sz w:val="22"/>
          <w:szCs w:val="22"/>
        </w:rPr>
        <w:br w:type="page"/>
      </w:r>
      <w:r>
        <w:rPr>
          <w:sz w:val="22"/>
          <w:szCs w:val="22"/>
        </w:rPr>
        <w:lastRenderedPageBreak/>
        <w:t xml:space="preserve">Příloha č. </w:t>
      </w:r>
      <w:r w:rsidR="004D3E7E">
        <w:rPr>
          <w:sz w:val="22"/>
          <w:szCs w:val="22"/>
        </w:rPr>
        <w:t>6</w:t>
      </w:r>
    </w:p>
    <w:p w14:paraId="7623EDA5" w14:textId="77777777" w:rsidR="003F3D5B" w:rsidRPr="00C9047D" w:rsidRDefault="003F3D5B" w:rsidP="003F3D5B">
      <w:pPr>
        <w:ind w:left="3119" w:hanging="3119"/>
        <w:jc w:val="center"/>
        <w:rPr>
          <w:b/>
        </w:rPr>
      </w:pPr>
      <w:r w:rsidRPr="00C9047D">
        <w:rPr>
          <w:b/>
        </w:rPr>
        <w:t>VZOROVÝ FORMULÁŘ BANKOVNÍ ZÁRUKY ZA ODSTRANĚNÍ VAD</w:t>
      </w:r>
    </w:p>
    <w:p w14:paraId="5B60D025" w14:textId="77777777" w:rsidR="003F3D5B" w:rsidRPr="00C9047D" w:rsidRDefault="003F3D5B" w:rsidP="003F3D5B">
      <w:pPr>
        <w:rPr>
          <w:b/>
          <w:bCs/>
        </w:rPr>
      </w:pPr>
    </w:p>
    <w:p w14:paraId="2C1E095D" w14:textId="77777777" w:rsidR="003F3D5B" w:rsidRPr="00253F2F" w:rsidRDefault="003F3D5B" w:rsidP="003F3D5B">
      <w:pPr>
        <w:rPr>
          <w:b/>
          <w:sz w:val="22"/>
          <w:szCs w:val="22"/>
        </w:rPr>
      </w:pPr>
      <w:r w:rsidRPr="00253F2F">
        <w:rPr>
          <w:b/>
          <w:bCs/>
          <w:sz w:val="22"/>
          <w:szCs w:val="22"/>
        </w:rPr>
        <w:t>Stručný název Smlouvy o dílo:</w:t>
      </w:r>
      <w:r w:rsidRPr="00253F2F">
        <w:rPr>
          <w:sz w:val="22"/>
          <w:szCs w:val="22"/>
        </w:rPr>
        <w:t xml:space="preserve"> </w:t>
      </w:r>
      <w:r w:rsidRPr="00253F2F">
        <w:rPr>
          <w:sz w:val="22"/>
          <w:szCs w:val="22"/>
          <w:highlight w:val="cyan"/>
        </w:rPr>
        <w:t>___________________________________________________________________________</w:t>
      </w:r>
    </w:p>
    <w:p w14:paraId="1759FA2C" w14:textId="77777777" w:rsidR="003F3D5B" w:rsidRPr="00253F2F" w:rsidRDefault="003F3D5B" w:rsidP="003F3D5B">
      <w:pPr>
        <w:jc w:val="both"/>
        <w:rPr>
          <w:sz w:val="22"/>
          <w:szCs w:val="22"/>
          <w:u w:val="single"/>
        </w:rPr>
      </w:pPr>
    </w:p>
    <w:p w14:paraId="71DF251A" w14:textId="77777777" w:rsidR="003F3D5B" w:rsidRPr="00253F2F" w:rsidRDefault="003F3D5B" w:rsidP="003F3D5B">
      <w:pPr>
        <w:jc w:val="both"/>
        <w:rPr>
          <w:sz w:val="22"/>
          <w:szCs w:val="22"/>
          <w:u w:val="single"/>
        </w:rPr>
      </w:pPr>
      <w:r w:rsidRPr="00253F2F">
        <w:rPr>
          <w:sz w:val="22"/>
          <w:szCs w:val="22"/>
          <w:u w:val="single"/>
        </w:rPr>
        <w:t>Název a adresa příjemce (jehož smlouva o dílo uvádí jako objednatele):</w:t>
      </w:r>
    </w:p>
    <w:p w14:paraId="189F3C5A" w14:textId="77777777" w:rsidR="003F3D5B" w:rsidRPr="00253F2F" w:rsidRDefault="003F3D5B" w:rsidP="003F3D5B">
      <w:pPr>
        <w:jc w:val="both"/>
        <w:rPr>
          <w:sz w:val="22"/>
          <w:szCs w:val="22"/>
        </w:rPr>
      </w:pPr>
      <w:r w:rsidRPr="00253F2F">
        <w:rPr>
          <w:sz w:val="22"/>
          <w:szCs w:val="22"/>
        </w:rPr>
        <w:t xml:space="preserve">bankovní spojení: </w:t>
      </w:r>
    </w:p>
    <w:p w14:paraId="2FDAFD5F" w14:textId="1F603962" w:rsidR="003F3D5B" w:rsidRPr="00253F2F" w:rsidRDefault="003F3D5B" w:rsidP="003F3D5B">
      <w:pPr>
        <w:jc w:val="both"/>
        <w:rPr>
          <w:sz w:val="22"/>
          <w:szCs w:val="22"/>
        </w:rPr>
      </w:pPr>
      <w:r w:rsidRPr="00253F2F">
        <w:rPr>
          <w:sz w:val="22"/>
          <w:szCs w:val="22"/>
        </w:rPr>
        <w:t xml:space="preserve">číslo </w:t>
      </w:r>
      <w:r w:rsidR="004D3E7E" w:rsidRPr="00253F2F">
        <w:rPr>
          <w:sz w:val="22"/>
          <w:szCs w:val="22"/>
        </w:rPr>
        <w:t>účtu:</w:t>
      </w:r>
    </w:p>
    <w:p w14:paraId="7F36F395" w14:textId="77777777" w:rsidR="003F3D5B" w:rsidRPr="00253F2F" w:rsidRDefault="003F3D5B" w:rsidP="003F3D5B">
      <w:pPr>
        <w:jc w:val="both"/>
        <w:rPr>
          <w:sz w:val="22"/>
          <w:szCs w:val="22"/>
        </w:rPr>
      </w:pPr>
    </w:p>
    <w:p w14:paraId="7A2BA5AB" w14:textId="77777777" w:rsidR="003F3D5B" w:rsidRPr="00253F2F" w:rsidRDefault="003F3D5B" w:rsidP="003F3D5B">
      <w:pPr>
        <w:jc w:val="both"/>
        <w:rPr>
          <w:sz w:val="22"/>
          <w:szCs w:val="22"/>
        </w:rPr>
      </w:pPr>
      <w:r w:rsidRPr="00253F2F">
        <w:rPr>
          <w:sz w:val="22"/>
          <w:szCs w:val="22"/>
        </w:rPr>
        <w:t>Tato bankovní záruka je poskytnuta v souvislosti se smlouvou o dílo č. [</w:t>
      </w:r>
      <w:r w:rsidRPr="00253F2F">
        <w:rPr>
          <w:bCs/>
          <w:sz w:val="22"/>
          <w:szCs w:val="22"/>
          <w:highlight w:val="cyan"/>
        </w:rPr>
        <w:t>bude doplněno</w:t>
      </w:r>
      <w:r w:rsidRPr="00253F2F">
        <w:rPr>
          <w:sz w:val="22"/>
          <w:szCs w:val="22"/>
        </w:rPr>
        <w:t>] ze dne [</w:t>
      </w:r>
      <w:r w:rsidRPr="00253F2F">
        <w:rPr>
          <w:bCs/>
          <w:sz w:val="22"/>
          <w:szCs w:val="22"/>
          <w:highlight w:val="cyan"/>
        </w:rPr>
        <w:t>bude doplněno</w:t>
      </w:r>
      <w:r w:rsidRPr="00253F2F">
        <w:rPr>
          <w:sz w:val="22"/>
          <w:szCs w:val="22"/>
        </w:rPr>
        <w:t xml:space="preserve">] </w:t>
      </w:r>
      <w:r w:rsidRPr="00253F2F">
        <w:rPr>
          <w:bCs/>
          <w:sz w:val="22"/>
          <w:szCs w:val="22"/>
        </w:rPr>
        <w:t xml:space="preserve">uzavřenou mezi příjemcem jako </w:t>
      </w:r>
      <w:r w:rsidRPr="00253F2F">
        <w:rPr>
          <w:sz w:val="22"/>
          <w:szCs w:val="22"/>
        </w:rPr>
        <w:t xml:space="preserve">objednatelem </w:t>
      </w:r>
      <w:r w:rsidRPr="00253F2F">
        <w:rPr>
          <w:bCs/>
          <w:sz w:val="22"/>
          <w:szCs w:val="22"/>
        </w:rPr>
        <w:t xml:space="preserve">na straně jedné a obchodní společností </w:t>
      </w:r>
      <w:r w:rsidRPr="00253F2F">
        <w:rPr>
          <w:sz w:val="22"/>
          <w:szCs w:val="22"/>
        </w:rPr>
        <w:t>[</w:t>
      </w:r>
      <w:r w:rsidRPr="00253F2F">
        <w:rPr>
          <w:bCs/>
          <w:sz w:val="22"/>
          <w:szCs w:val="22"/>
          <w:highlight w:val="cyan"/>
        </w:rPr>
        <w:t>bude doplněno</w:t>
      </w:r>
      <w:r w:rsidRPr="00253F2F">
        <w:rPr>
          <w:bCs/>
          <w:sz w:val="22"/>
          <w:szCs w:val="22"/>
        </w:rPr>
        <w:t xml:space="preserve">], </w:t>
      </w:r>
      <w:r w:rsidRPr="00253F2F">
        <w:rPr>
          <w:sz w:val="22"/>
          <w:szCs w:val="22"/>
        </w:rPr>
        <w:t>se sídlem [</w:t>
      </w:r>
      <w:r w:rsidRPr="00253F2F">
        <w:rPr>
          <w:bCs/>
          <w:sz w:val="22"/>
          <w:szCs w:val="22"/>
          <w:highlight w:val="cyan"/>
        </w:rPr>
        <w:t>bude doplněno</w:t>
      </w:r>
      <w:r w:rsidRPr="00253F2F">
        <w:rPr>
          <w:bCs/>
          <w:sz w:val="22"/>
          <w:szCs w:val="22"/>
        </w:rPr>
        <w:t>]</w:t>
      </w:r>
      <w:r w:rsidRPr="00253F2F">
        <w:rPr>
          <w:sz w:val="22"/>
          <w:szCs w:val="22"/>
        </w:rPr>
        <w:t>, IČ: [</w:t>
      </w:r>
      <w:r w:rsidRPr="00253F2F">
        <w:rPr>
          <w:bCs/>
          <w:sz w:val="22"/>
          <w:szCs w:val="22"/>
          <w:highlight w:val="cyan"/>
        </w:rPr>
        <w:t>bude doplněno</w:t>
      </w:r>
      <w:r w:rsidRPr="00253F2F">
        <w:rPr>
          <w:bCs/>
          <w:sz w:val="22"/>
          <w:szCs w:val="22"/>
        </w:rPr>
        <w:t>], [</w:t>
      </w:r>
      <w:r w:rsidRPr="00253F2F">
        <w:rPr>
          <w:bCs/>
          <w:sz w:val="22"/>
          <w:szCs w:val="22"/>
          <w:highlight w:val="cyan"/>
        </w:rPr>
        <w:t>Pozn.: v případě, že je zhotovitelem konsorcium složené z více osob, bude doplněna identifikace všech těchto osob</w:t>
      </w:r>
      <w:r w:rsidRPr="00253F2F">
        <w:rPr>
          <w:bCs/>
          <w:sz w:val="22"/>
          <w:szCs w:val="22"/>
        </w:rPr>
        <w:t>] coby zhotovitelem na straně druhé (dále jen „</w:t>
      </w:r>
      <w:r w:rsidRPr="00253F2F">
        <w:rPr>
          <w:bCs/>
          <w:sz w:val="22"/>
          <w:szCs w:val="22"/>
          <w:u w:val="single"/>
        </w:rPr>
        <w:t>Zhotovitel</w:t>
      </w:r>
      <w:r w:rsidRPr="00253F2F">
        <w:rPr>
          <w:bCs/>
          <w:sz w:val="22"/>
          <w:szCs w:val="22"/>
        </w:rPr>
        <w:t>“, resp. „</w:t>
      </w:r>
      <w:r w:rsidRPr="00253F2F">
        <w:rPr>
          <w:bCs/>
          <w:sz w:val="22"/>
          <w:szCs w:val="22"/>
          <w:u w:val="single"/>
        </w:rPr>
        <w:t>Smlouva o dílo</w:t>
      </w:r>
      <w:r w:rsidRPr="00253F2F">
        <w:rPr>
          <w:bCs/>
          <w:sz w:val="22"/>
          <w:szCs w:val="22"/>
        </w:rPr>
        <w:t xml:space="preserve">“), a to na základě zadávacího řízení na veřejnou zakázku na stavební práce </w:t>
      </w:r>
      <w:r w:rsidRPr="00253F2F">
        <w:rPr>
          <w:sz w:val="22"/>
          <w:szCs w:val="22"/>
        </w:rPr>
        <w:t>„[</w:t>
      </w:r>
      <w:r w:rsidRPr="00253F2F">
        <w:rPr>
          <w:bCs/>
          <w:sz w:val="22"/>
          <w:szCs w:val="22"/>
          <w:highlight w:val="cyan"/>
        </w:rPr>
        <w:t>bude doplněno</w:t>
      </w:r>
      <w:r w:rsidRPr="00253F2F">
        <w:rPr>
          <w:bCs/>
          <w:sz w:val="22"/>
          <w:szCs w:val="22"/>
        </w:rPr>
        <w:t>]“ (dále jen „Zakázka“).</w:t>
      </w:r>
    </w:p>
    <w:p w14:paraId="777F8BC7" w14:textId="77777777" w:rsidR="003F3D5B" w:rsidRPr="00253F2F" w:rsidRDefault="003F3D5B" w:rsidP="003F3D5B">
      <w:pPr>
        <w:rPr>
          <w:sz w:val="22"/>
          <w:szCs w:val="22"/>
        </w:rPr>
      </w:pPr>
    </w:p>
    <w:p w14:paraId="73223877" w14:textId="77777777" w:rsidR="003F3D5B" w:rsidRPr="00253F2F" w:rsidRDefault="003F3D5B" w:rsidP="003F3D5B">
      <w:pPr>
        <w:jc w:val="both"/>
        <w:rPr>
          <w:bCs/>
          <w:sz w:val="22"/>
          <w:szCs w:val="22"/>
        </w:rPr>
      </w:pPr>
      <w:r w:rsidRPr="00253F2F">
        <w:rPr>
          <w:sz w:val="22"/>
          <w:szCs w:val="22"/>
        </w:rPr>
        <w:t xml:space="preserve">Byli jsme informováni, že Zhotovitel uzavřel s příjemcem Smlouvu o dílo. </w:t>
      </w:r>
      <w:r w:rsidRPr="00253F2F">
        <w:rPr>
          <w:bCs/>
          <w:sz w:val="22"/>
          <w:szCs w:val="22"/>
        </w:rPr>
        <w:t xml:space="preserve"> </w:t>
      </w:r>
    </w:p>
    <w:p w14:paraId="02DD3215" w14:textId="77777777" w:rsidR="003F3D5B" w:rsidRPr="00253F2F" w:rsidRDefault="003F3D5B" w:rsidP="003F3D5B">
      <w:pPr>
        <w:jc w:val="both"/>
        <w:rPr>
          <w:sz w:val="22"/>
          <w:szCs w:val="22"/>
        </w:rPr>
      </w:pPr>
    </w:p>
    <w:p w14:paraId="7AD7050D" w14:textId="77777777" w:rsidR="003F3D5B" w:rsidRPr="00253F2F" w:rsidRDefault="003F3D5B" w:rsidP="003F3D5B">
      <w:pPr>
        <w:jc w:val="both"/>
        <w:rPr>
          <w:sz w:val="22"/>
          <w:szCs w:val="22"/>
        </w:rPr>
      </w:pPr>
      <w:r w:rsidRPr="00253F2F">
        <w:rPr>
          <w:sz w:val="22"/>
          <w:szCs w:val="22"/>
        </w:rPr>
        <w:t xml:space="preserve">Na žádost Zhotovitele se my, </w:t>
      </w:r>
      <w:r w:rsidRPr="00253F2F">
        <w:rPr>
          <w:bCs/>
          <w:sz w:val="22"/>
          <w:szCs w:val="22"/>
          <w:highlight w:val="cyan"/>
        </w:rPr>
        <w:fldChar w:fldCharType="begin">
          <w:ffData>
            <w:name w:val="Text57"/>
            <w:enabled/>
            <w:calcOnExit w:val="0"/>
            <w:textInput>
              <w:default w:val="[bude doplněno]"/>
            </w:textInput>
          </w:ffData>
        </w:fldChar>
      </w:r>
      <w:r w:rsidRPr="00253F2F">
        <w:rPr>
          <w:bCs/>
          <w:sz w:val="22"/>
          <w:szCs w:val="22"/>
          <w:highlight w:val="cyan"/>
        </w:rPr>
        <w:instrText xml:space="preserve"> FORMTEXT </w:instrText>
      </w:r>
      <w:r w:rsidRPr="00253F2F">
        <w:rPr>
          <w:bCs/>
          <w:sz w:val="22"/>
          <w:szCs w:val="22"/>
          <w:highlight w:val="cyan"/>
        </w:rPr>
      </w:r>
      <w:r w:rsidRPr="00253F2F">
        <w:rPr>
          <w:bCs/>
          <w:sz w:val="22"/>
          <w:szCs w:val="22"/>
          <w:highlight w:val="cyan"/>
        </w:rPr>
        <w:fldChar w:fldCharType="separate"/>
      </w:r>
      <w:r w:rsidRPr="00253F2F">
        <w:rPr>
          <w:bCs/>
          <w:noProof/>
          <w:sz w:val="22"/>
          <w:szCs w:val="22"/>
          <w:highlight w:val="cyan"/>
        </w:rPr>
        <w:t>[bude doplněn název, sídlo a IČ banky]</w:t>
      </w:r>
      <w:r w:rsidRPr="00253F2F">
        <w:rPr>
          <w:bCs/>
          <w:sz w:val="22"/>
          <w:szCs w:val="22"/>
          <w:highlight w:val="cyan"/>
        </w:rPr>
        <w:fldChar w:fldCharType="end"/>
      </w:r>
      <w:r w:rsidRPr="00253F2F">
        <w:rPr>
          <w:bCs/>
          <w:sz w:val="22"/>
          <w:szCs w:val="22"/>
        </w:rPr>
        <w:t>,</w:t>
      </w:r>
      <w:r w:rsidRPr="00253F2F">
        <w:rPr>
          <w:sz w:val="22"/>
          <w:szCs w:val="22"/>
        </w:rPr>
        <w:t xml:space="preserve"> na základě této bankovní záruky, referenční číslo [</w:t>
      </w:r>
      <w:r w:rsidRPr="00253F2F">
        <w:rPr>
          <w:sz w:val="22"/>
          <w:szCs w:val="22"/>
          <w:highlight w:val="cyan"/>
        </w:rPr>
        <w:t>bude doplněno</w:t>
      </w:r>
      <w:r w:rsidRPr="00253F2F">
        <w:rPr>
          <w:sz w:val="22"/>
          <w:szCs w:val="22"/>
        </w:rPr>
        <w:t>],</w:t>
      </w:r>
      <w:r w:rsidRPr="00253F2F">
        <w:rPr>
          <w:i/>
          <w:sz w:val="22"/>
          <w:szCs w:val="22"/>
        </w:rPr>
        <w:t xml:space="preserve"> </w:t>
      </w:r>
      <w:r w:rsidRPr="00253F2F">
        <w:rPr>
          <w:sz w:val="22"/>
          <w:szCs w:val="22"/>
        </w:rPr>
        <w:t>tímto</w:t>
      </w:r>
      <w:r w:rsidRPr="00253F2F">
        <w:rPr>
          <w:i/>
          <w:sz w:val="22"/>
          <w:szCs w:val="22"/>
        </w:rPr>
        <w:t xml:space="preserve"> </w:t>
      </w:r>
      <w:r w:rsidRPr="00253F2F">
        <w:rPr>
          <w:sz w:val="22"/>
          <w:szCs w:val="22"/>
        </w:rPr>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253F2F">
        <w:rPr>
          <w:bCs/>
          <w:sz w:val="22"/>
          <w:szCs w:val="22"/>
          <w:highlight w:val="cyan"/>
        </w:rPr>
        <w:fldChar w:fldCharType="begin">
          <w:ffData>
            <w:name w:val="Text57"/>
            <w:enabled/>
            <w:calcOnExit w:val="0"/>
            <w:textInput>
              <w:default w:val="[bude doplněno]"/>
            </w:textInput>
          </w:ffData>
        </w:fldChar>
      </w:r>
      <w:r w:rsidRPr="00253F2F">
        <w:rPr>
          <w:bCs/>
          <w:sz w:val="22"/>
          <w:szCs w:val="22"/>
          <w:highlight w:val="cyan"/>
        </w:rPr>
        <w:instrText xml:space="preserve"> FORMTEXT </w:instrText>
      </w:r>
      <w:r w:rsidRPr="00253F2F">
        <w:rPr>
          <w:bCs/>
          <w:sz w:val="22"/>
          <w:szCs w:val="22"/>
          <w:highlight w:val="cyan"/>
        </w:rPr>
      </w:r>
      <w:r w:rsidRPr="00253F2F">
        <w:rPr>
          <w:bCs/>
          <w:sz w:val="22"/>
          <w:szCs w:val="22"/>
          <w:highlight w:val="cyan"/>
        </w:rPr>
        <w:fldChar w:fldCharType="separate"/>
      </w:r>
      <w:r w:rsidRPr="00253F2F">
        <w:rPr>
          <w:bCs/>
          <w:noProof/>
          <w:sz w:val="22"/>
          <w:szCs w:val="22"/>
          <w:highlight w:val="cyan"/>
        </w:rPr>
        <w:t>[bude doplněno]</w:t>
      </w:r>
      <w:r w:rsidRPr="00253F2F">
        <w:rPr>
          <w:bCs/>
          <w:sz w:val="22"/>
          <w:szCs w:val="22"/>
          <w:highlight w:val="cyan"/>
        </w:rPr>
        <w:fldChar w:fldCharType="end"/>
      </w:r>
      <w:r w:rsidRPr="00253F2F">
        <w:rPr>
          <w:sz w:val="22"/>
          <w:szCs w:val="22"/>
        </w:rPr>
        <w:t xml:space="preserve">,- Kč (slovy: </w:t>
      </w:r>
      <w:r w:rsidRPr="00253F2F">
        <w:rPr>
          <w:bCs/>
          <w:sz w:val="22"/>
          <w:szCs w:val="22"/>
          <w:highlight w:val="cyan"/>
        </w:rPr>
        <w:fldChar w:fldCharType="begin">
          <w:ffData>
            <w:name w:val="Text57"/>
            <w:enabled/>
            <w:calcOnExit w:val="0"/>
            <w:textInput>
              <w:default w:val="[bude doplněno]"/>
            </w:textInput>
          </w:ffData>
        </w:fldChar>
      </w:r>
      <w:r w:rsidRPr="00253F2F">
        <w:rPr>
          <w:bCs/>
          <w:sz w:val="22"/>
          <w:szCs w:val="22"/>
          <w:highlight w:val="cyan"/>
        </w:rPr>
        <w:instrText xml:space="preserve"> FORMTEXT </w:instrText>
      </w:r>
      <w:r w:rsidRPr="00253F2F">
        <w:rPr>
          <w:bCs/>
          <w:sz w:val="22"/>
          <w:szCs w:val="22"/>
          <w:highlight w:val="cyan"/>
        </w:rPr>
      </w:r>
      <w:r w:rsidRPr="00253F2F">
        <w:rPr>
          <w:bCs/>
          <w:sz w:val="22"/>
          <w:szCs w:val="22"/>
          <w:highlight w:val="cyan"/>
        </w:rPr>
        <w:fldChar w:fldCharType="separate"/>
      </w:r>
      <w:r w:rsidRPr="00253F2F">
        <w:rPr>
          <w:bCs/>
          <w:noProof/>
          <w:sz w:val="22"/>
          <w:szCs w:val="22"/>
          <w:highlight w:val="cyan"/>
        </w:rPr>
        <w:t>[bude doplněno]</w:t>
      </w:r>
      <w:r w:rsidRPr="00253F2F">
        <w:rPr>
          <w:bCs/>
          <w:sz w:val="22"/>
          <w:szCs w:val="22"/>
          <w:highlight w:val="cyan"/>
        </w:rPr>
        <w:fldChar w:fldCharType="end"/>
      </w:r>
      <w:r w:rsidRPr="00253F2F">
        <w:rPr>
          <w:sz w:val="22"/>
          <w:szCs w:val="22"/>
        </w:rPr>
        <w:t>) (dále jen „</w:t>
      </w:r>
      <w:r w:rsidRPr="00253F2F">
        <w:rPr>
          <w:sz w:val="22"/>
          <w:szCs w:val="22"/>
          <w:u w:val="single"/>
        </w:rPr>
        <w:t>Zaručená částka</w:t>
      </w:r>
      <w:r w:rsidRPr="00253F2F">
        <w:rPr>
          <w:sz w:val="22"/>
          <w:szCs w:val="22"/>
        </w:rPr>
        <w:t>“), obdržíme-li od Vás písemnou žádost v českém jazyce, která bude v souladu se všemi podmínkami bankovní záruky, obsahující referenční číslo této bankovní záruky a prohlášení, že</w:t>
      </w:r>
    </w:p>
    <w:p w14:paraId="25E9B11F" w14:textId="77777777" w:rsidR="003F3D5B" w:rsidRPr="00253F2F" w:rsidRDefault="003F3D5B" w:rsidP="003F3D5B">
      <w:pPr>
        <w:numPr>
          <w:ilvl w:val="0"/>
          <w:numId w:val="24"/>
        </w:numPr>
        <w:tabs>
          <w:tab w:val="left" w:pos="1080"/>
        </w:tabs>
        <w:jc w:val="both"/>
        <w:rPr>
          <w:sz w:val="22"/>
          <w:szCs w:val="22"/>
        </w:rPr>
      </w:pPr>
      <w:r w:rsidRPr="00253F2F">
        <w:rPr>
          <w:sz w:val="22"/>
          <w:szCs w:val="22"/>
        </w:rPr>
        <w:t xml:space="preserve">Zhotovitel porušil svou (své) povinnost(i) napravit určitou vadu nebo vady vyplývající z porušení Smlouvy o dílo nebo technických norem nebo právních předpisů, a příjemci z takového porušení </w:t>
      </w:r>
      <w:r w:rsidRPr="00253F2F">
        <w:rPr>
          <w:rStyle w:val="bold"/>
          <w:sz w:val="22"/>
          <w:szCs w:val="22"/>
        </w:rPr>
        <w:t xml:space="preserve">dle Smlouvy o dílo </w:t>
      </w:r>
      <w:r w:rsidRPr="00253F2F">
        <w:rPr>
          <w:sz w:val="22"/>
          <w:szCs w:val="22"/>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13CC450" w14:textId="77777777" w:rsidR="003F3D5B" w:rsidRPr="00253F2F" w:rsidRDefault="003F3D5B" w:rsidP="003F3D5B">
      <w:pPr>
        <w:numPr>
          <w:ilvl w:val="0"/>
          <w:numId w:val="24"/>
        </w:numPr>
        <w:tabs>
          <w:tab w:val="left" w:pos="1080"/>
        </w:tabs>
        <w:jc w:val="both"/>
        <w:rPr>
          <w:sz w:val="22"/>
          <w:szCs w:val="22"/>
        </w:rPr>
      </w:pPr>
      <w:r w:rsidRPr="00253F2F">
        <w:rPr>
          <w:sz w:val="22"/>
          <w:szCs w:val="22"/>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6343E091" w14:textId="77777777" w:rsidR="003F3D5B" w:rsidRPr="00253F2F" w:rsidRDefault="003F3D5B" w:rsidP="003F3D5B">
      <w:pPr>
        <w:tabs>
          <w:tab w:val="left" w:pos="360"/>
        </w:tabs>
        <w:ind w:left="360"/>
        <w:jc w:val="both"/>
        <w:rPr>
          <w:sz w:val="22"/>
          <w:szCs w:val="22"/>
        </w:rPr>
      </w:pPr>
      <w:r w:rsidRPr="00253F2F">
        <w:rPr>
          <w:sz w:val="22"/>
          <w:szCs w:val="22"/>
        </w:rPr>
        <w:t xml:space="preserve"> (dále jen „</w:t>
      </w:r>
      <w:r w:rsidRPr="00253F2F">
        <w:rPr>
          <w:sz w:val="22"/>
          <w:szCs w:val="22"/>
          <w:u w:val="single"/>
        </w:rPr>
        <w:t>Žádost o platbu</w:t>
      </w:r>
      <w:r w:rsidRPr="00253F2F">
        <w:rPr>
          <w:sz w:val="22"/>
          <w:szCs w:val="22"/>
        </w:rPr>
        <w:t>“).</w:t>
      </w:r>
    </w:p>
    <w:p w14:paraId="3E0AFAA9" w14:textId="77777777" w:rsidR="003F3D5B" w:rsidRPr="00253F2F" w:rsidRDefault="003F3D5B" w:rsidP="003F3D5B">
      <w:pPr>
        <w:jc w:val="both"/>
        <w:rPr>
          <w:sz w:val="22"/>
          <w:szCs w:val="22"/>
        </w:rPr>
      </w:pPr>
    </w:p>
    <w:p w14:paraId="463EF305" w14:textId="77777777" w:rsidR="003F3D5B" w:rsidRPr="00253F2F" w:rsidRDefault="003F3D5B" w:rsidP="003F3D5B">
      <w:pPr>
        <w:jc w:val="both"/>
        <w:rPr>
          <w:sz w:val="22"/>
          <w:szCs w:val="22"/>
        </w:rPr>
      </w:pPr>
    </w:p>
    <w:p w14:paraId="77FDE78C" w14:textId="77777777" w:rsidR="003F3D5B" w:rsidRPr="00253F2F" w:rsidRDefault="003F3D5B" w:rsidP="003F3D5B">
      <w:pPr>
        <w:jc w:val="both"/>
        <w:rPr>
          <w:sz w:val="22"/>
          <w:szCs w:val="22"/>
        </w:rPr>
      </w:pPr>
      <w:r w:rsidRPr="00253F2F">
        <w:rPr>
          <w:sz w:val="22"/>
          <w:szCs w:val="22"/>
        </w:rPr>
        <w:t xml:space="preserve">Každá Žádost o platbu a/nebo níže uvedené prohlášení o zproštění povinností z této bankovní záruky nám musí být prezentovány v listinné podobě a doručeny na naši adresu </w:t>
      </w:r>
      <w:r w:rsidRPr="00253F2F">
        <w:rPr>
          <w:sz w:val="22"/>
          <w:szCs w:val="22"/>
          <w:highlight w:val="cyan"/>
        </w:rPr>
        <w:t>[bude doplněno]</w:t>
      </w:r>
      <w:r w:rsidRPr="00253F2F">
        <w:rPr>
          <w:sz w:val="22"/>
          <w:szCs w:val="22"/>
        </w:rPr>
        <w:t xml:space="preserve"> doporučenou poštou, kurýrní službou nebo osobně a musí obsahovat vlastnoruční podpis Vašeho statutárního orgánu nebo Vámi zmocněné osoby, který musí být ověřen úředně nebo Vaší bankou. </w:t>
      </w:r>
    </w:p>
    <w:p w14:paraId="62A8D2CE" w14:textId="77777777" w:rsidR="003F3D5B" w:rsidRPr="00253F2F" w:rsidRDefault="003F3D5B" w:rsidP="003F3D5B">
      <w:pPr>
        <w:jc w:val="both"/>
        <w:rPr>
          <w:sz w:val="22"/>
          <w:szCs w:val="22"/>
        </w:rPr>
      </w:pPr>
    </w:p>
    <w:p w14:paraId="01AC06E0" w14:textId="77777777" w:rsidR="003F3D5B" w:rsidRPr="00253F2F" w:rsidRDefault="003F3D5B" w:rsidP="003F3D5B">
      <w:pPr>
        <w:jc w:val="both"/>
        <w:rPr>
          <w:sz w:val="22"/>
          <w:szCs w:val="22"/>
        </w:rPr>
      </w:pPr>
      <w:r w:rsidRPr="00253F2F">
        <w:rPr>
          <w:sz w:val="22"/>
          <w:szCs w:val="22"/>
        </w:rPr>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3F907147" w14:textId="77777777" w:rsidR="003F3D5B" w:rsidRPr="00253F2F" w:rsidRDefault="003F3D5B" w:rsidP="003F3D5B">
      <w:pPr>
        <w:jc w:val="both"/>
        <w:rPr>
          <w:sz w:val="22"/>
          <w:szCs w:val="22"/>
        </w:rPr>
      </w:pPr>
    </w:p>
    <w:p w14:paraId="23568996" w14:textId="77777777" w:rsidR="003F3D5B" w:rsidRPr="00253F2F" w:rsidRDefault="003F3D5B" w:rsidP="003F3D5B">
      <w:pPr>
        <w:jc w:val="both"/>
        <w:rPr>
          <w:bCs/>
          <w:sz w:val="22"/>
          <w:szCs w:val="22"/>
        </w:rPr>
      </w:pPr>
      <w:r w:rsidRPr="00253F2F">
        <w:rPr>
          <w:bCs/>
          <w:sz w:val="22"/>
          <w:szCs w:val="22"/>
        </w:rPr>
        <w:t xml:space="preserve">Změna výše uvedené adresy, na kterou nám má být prezentována Žádost o platbu </w:t>
      </w:r>
      <w:r w:rsidRPr="00253F2F">
        <w:rPr>
          <w:sz w:val="22"/>
          <w:szCs w:val="22"/>
        </w:rPr>
        <w:t>a/nebo níže uvedené prohlášení o zproštění povinností z této bankovní záruky</w:t>
      </w:r>
      <w:r w:rsidRPr="00253F2F">
        <w:rPr>
          <w:bCs/>
          <w:sz w:val="22"/>
          <w:szCs w:val="22"/>
        </w:rPr>
        <w:t xml:space="preserve">, je vůči Vám účinná uplynutím pěti pracovních dnů ode dne, kdy Vám bude doručeno naše písemné oznámení o změně této adresy. </w:t>
      </w:r>
    </w:p>
    <w:p w14:paraId="49E91356" w14:textId="77777777" w:rsidR="003F3D5B" w:rsidRPr="00253F2F" w:rsidRDefault="003F3D5B" w:rsidP="003F3D5B">
      <w:pPr>
        <w:jc w:val="both"/>
        <w:rPr>
          <w:sz w:val="22"/>
          <w:szCs w:val="22"/>
        </w:rPr>
      </w:pPr>
    </w:p>
    <w:p w14:paraId="0D97ADE6" w14:textId="77777777" w:rsidR="003F3D5B" w:rsidRPr="00253F2F" w:rsidRDefault="003F3D5B" w:rsidP="003F3D5B">
      <w:pPr>
        <w:jc w:val="both"/>
        <w:rPr>
          <w:sz w:val="22"/>
          <w:szCs w:val="22"/>
        </w:rPr>
      </w:pPr>
      <w:r w:rsidRPr="00253F2F">
        <w:rPr>
          <w:sz w:val="22"/>
          <w:szCs w:val="22"/>
        </w:rPr>
        <w:lastRenderedPageBreak/>
        <w:t>Zaručená částka se automaticky snižuje o všechny platby provedené námi na základě uplatnění této bankovní záruky.</w:t>
      </w:r>
    </w:p>
    <w:p w14:paraId="0EF71A5D" w14:textId="77777777" w:rsidR="003F3D5B" w:rsidRPr="00253F2F" w:rsidRDefault="003F3D5B" w:rsidP="003F3D5B">
      <w:pPr>
        <w:jc w:val="both"/>
        <w:rPr>
          <w:sz w:val="22"/>
          <w:szCs w:val="22"/>
        </w:rPr>
      </w:pPr>
    </w:p>
    <w:p w14:paraId="38BB120A" w14:textId="77777777" w:rsidR="003F3D5B" w:rsidRPr="00253F2F" w:rsidRDefault="003F3D5B" w:rsidP="003F3D5B">
      <w:pPr>
        <w:jc w:val="both"/>
        <w:rPr>
          <w:sz w:val="22"/>
          <w:szCs w:val="22"/>
        </w:rPr>
      </w:pPr>
      <w:r w:rsidRPr="00253F2F">
        <w:rPr>
          <w:sz w:val="22"/>
          <w:szCs w:val="22"/>
        </w:rPr>
        <w:t>Tato bankovní záruka je platná a účinná od data vystavení uvedeného níže, s tím, že zaniká automaticky:</w:t>
      </w:r>
    </w:p>
    <w:p w14:paraId="7BAFE292" w14:textId="77777777" w:rsidR="003F3D5B" w:rsidRPr="00253F2F" w:rsidRDefault="003F3D5B" w:rsidP="003F3D5B">
      <w:pPr>
        <w:numPr>
          <w:ilvl w:val="0"/>
          <w:numId w:val="25"/>
        </w:numPr>
        <w:jc w:val="both"/>
        <w:rPr>
          <w:sz w:val="22"/>
          <w:szCs w:val="22"/>
        </w:rPr>
      </w:pPr>
      <w:r w:rsidRPr="00253F2F">
        <w:rPr>
          <w:sz w:val="22"/>
          <w:szCs w:val="22"/>
        </w:rPr>
        <w:t>v den, kdy nám bude doručen (vrácen) originál této záruční listiny, nebo</w:t>
      </w:r>
    </w:p>
    <w:p w14:paraId="2593EC2F" w14:textId="77777777" w:rsidR="003F3D5B" w:rsidRPr="00253F2F" w:rsidRDefault="003F3D5B" w:rsidP="003F3D5B">
      <w:pPr>
        <w:numPr>
          <w:ilvl w:val="0"/>
          <w:numId w:val="25"/>
        </w:numPr>
        <w:jc w:val="both"/>
        <w:rPr>
          <w:sz w:val="22"/>
          <w:szCs w:val="22"/>
        </w:rPr>
      </w:pPr>
      <w:r w:rsidRPr="00253F2F">
        <w:rPr>
          <w:sz w:val="22"/>
          <w:szCs w:val="22"/>
        </w:rPr>
        <w:t>v den, kdy obdržíme Vaše prohlášení o tom, že nás zprošťujete veškerých povinností z této bankovní záruky a že vůči nám nemáte žádné nároky z ní plynoucí, nebo</w:t>
      </w:r>
    </w:p>
    <w:p w14:paraId="36D88557" w14:textId="77777777" w:rsidR="003F3D5B" w:rsidRPr="00253F2F" w:rsidRDefault="003F3D5B" w:rsidP="003F3D5B">
      <w:pPr>
        <w:numPr>
          <w:ilvl w:val="0"/>
          <w:numId w:val="25"/>
        </w:numPr>
        <w:jc w:val="both"/>
        <w:rPr>
          <w:sz w:val="22"/>
          <w:szCs w:val="22"/>
        </w:rPr>
      </w:pPr>
      <w:r w:rsidRPr="00253F2F">
        <w:rPr>
          <w:sz w:val="22"/>
          <w:szCs w:val="22"/>
        </w:rPr>
        <w:t>vyplacením celé Zaručené částky, nebo</w:t>
      </w:r>
    </w:p>
    <w:p w14:paraId="2B803246" w14:textId="77777777" w:rsidR="003F3D5B" w:rsidRPr="00253F2F" w:rsidRDefault="003F3D5B" w:rsidP="003F3D5B">
      <w:pPr>
        <w:numPr>
          <w:ilvl w:val="0"/>
          <w:numId w:val="25"/>
        </w:numPr>
        <w:jc w:val="both"/>
        <w:rPr>
          <w:sz w:val="22"/>
          <w:szCs w:val="22"/>
        </w:rPr>
      </w:pPr>
      <w:r w:rsidRPr="00253F2F">
        <w:rPr>
          <w:sz w:val="22"/>
          <w:szCs w:val="22"/>
        </w:rPr>
        <w:t xml:space="preserve">dne </w:t>
      </w:r>
      <w:r w:rsidRPr="00253F2F">
        <w:rPr>
          <w:bCs/>
          <w:sz w:val="22"/>
          <w:szCs w:val="22"/>
          <w:highlight w:val="cyan"/>
        </w:rPr>
        <w:fldChar w:fldCharType="begin">
          <w:ffData>
            <w:name w:val="Text57"/>
            <w:enabled/>
            <w:calcOnExit w:val="0"/>
            <w:textInput>
              <w:default w:val="[bude doplněno]"/>
            </w:textInput>
          </w:ffData>
        </w:fldChar>
      </w:r>
      <w:r w:rsidRPr="00253F2F">
        <w:rPr>
          <w:bCs/>
          <w:sz w:val="22"/>
          <w:szCs w:val="22"/>
          <w:highlight w:val="cyan"/>
        </w:rPr>
        <w:instrText xml:space="preserve"> FORMTEXT </w:instrText>
      </w:r>
      <w:r w:rsidRPr="00253F2F">
        <w:rPr>
          <w:bCs/>
          <w:sz w:val="22"/>
          <w:szCs w:val="22"/>
          <w:highlight w:val="cyan"/>
        </w:rPr>
      </w:r>
      <w:r w:rsidRPr="00253F2F">
        <w:rPr>
          <w:bCs/>
          <w:sz w:val="22"/>
          <w:szCs w:val="22"/>
          <w:highlight w:val="cyan"/>
        </w:rPr>
        <w:fldChar w:fldCharType="separate"/>
      </w:r>
      <w:r w:rsidRPr="00253F2F">
        <w:rPr>
          <w:bCs/>
          <w:noProof/>
          <w:sz w:val="22"/>
          <w:szCs w:val="22"/>
          <w:highlight w:val="cyan"/>
        </w:rPr>
        <w:t>[bude doplněno datum odpovídající 70 dnům od uplynutí záruční doby]</w:t>
      </w:r>
      <w:r w:rsidRPr="00253F2F">
        <w:rPr>
          <w:bCs/>
          <w:sz w:val="22"/>
          <w:szCs w:val="22"/>
          <w:highlight w:val="cyan"/>
        </w:rPr>
        <w:fldChar w:fldCharType="end"/>
      </w:r>
      <w:r w:rsidRPr="00253F2F">
        <w:rPr>
          <w:sz w:val="22"/>
          <w:szCs w:val="22"/>
        </w:rPr>
        <w:t>,</w:t>
      </w:r>
    </w:p>
    <w:p w14:paraId="70156ED5" w14:textId="77777777" w:rsidR="003F3D5B" w:rsidRPr="00253F2F" w:rsidRDefault="003F3D5B" w:rsidP="003F3D5B">
      <w:pPr>
        <w:jc w:val="both"/>
        <w:rPr>
          <w:sz w:val="22"/>
          <w:szCs w:val="22"/>
        </w:rPr>
      </w:pPr>
      <w:r w:rsidRPr="00253F2F">
        <w:rPr>
          <w:sz w:val="22"/>
          <w:szCs w:val="22"/>
        </w:rPr>
        <w:t xml:space="preserve">podle toho, která z uvedených skutečností nastane dříve. </w:t>
      </w:r>
    </w:p>
    <w:p w14:paraId="0149E58E" w14:textId="77777777" w:rsidR="003F3D5B" w:rsidRPr="00253F2F" w:rsidRDefault="003F3D5B" w:rsidP="003F3D5B">
      <w:pPr>
        <w:jc w:val="both"/>
        <w:rPr>
          <w:sz w:val="22"/>
          <w:szCs w:val="22"/>
        </w:rPr>
      </w:pPr>
    </w:p>
    <w:p w14:paraId="0AF83BF3" w14:textId="77777777" w:rsidR="003F3D5B" w:rsidRPr="00253F2F" w:rsidRDefault="003F3D5B" w:rsidP="003F3D5B">
      <w:pPr>
        <w:jc w:val="both"/>
        <w:rPr>
          <w:sz w:val="22"/>
          <w:szCs w:val="22"/>
        </w:rPr>
      </w:pPr>
      <w:r w:rsidRPr="00253F2F">
        <w:rPr>
          <w:sz w:val="22"/>
          <w:szCs w:val="22"/>
        </w:rPr>
        <w:t>Je nutno, abychom Vaši Žádost o platbu obdrželi v naší bance nejpozději v den zániku této bankovní záruky, jak uvedeno výše.</w:t>
      </w:r>
    </w:p>
    <w:p w14:paraId="70209811" w14:textId="77777777" w:rsidR="003F3D5B" w:rsidRPr="00253F2F" w:rsidRDefault="003F3D5B" w:rsidP="003F3D5B">
      <w:pPr>
        <w:jc w:val="both"/>
        <w:rPr>
          <w:sz w:val="22"/>
          <w:szCs w:val="22"/>
        </w:rPr>
      </w:pPr>
    </w:p>
    <w:p w14:paraId="2D76B1C3" w14:textId="77777777" w:rsidR="003F3D5B" w:rsidRPr="00253F2F" w:rsidRDefault="003F3D5B" w:rsidP="003F3D5B">
      <w:pPr>
        <w:jc w:val="both"/>
        <w:rPr>
          <w:sz w:val="22"/>
          <w:szCs w:val="22"/>
        </w:rPr>
      </w:pPr>
      <w:r w:rsidRPr="00253F2F">
        <w:rPr>
          <w:sz w:val="22"/>
          <w:szCs w:val="22"/>
        </w:rPr>
        <w:t>Tato bankovní záruka se řídí právem České republiky a podléhá „Jednotným pravidlům pro záruky vyplatitelné na požádání“, která pod číslem 758 vydala Mezinárodní obchodní komora v Paříži, v aktuálním znění.</w:t>
      </w:r>
    </w:p>
    <w:p w14:paraId="3D8E3F29" w14:textId="77777777" w:rsidR="003F3D5B" w:rsidRPr="00253F2F" w:rsidRDefault="003F3D5B" w:rsidP="003F3D5B">
      <w:pPr>
        <w:rPr>
          <w:sz w:val="22"/>
          <w:szCs w:val="22"/>
        </w:rPr>
      </w:pPr>
    </w:p>
    <w:p w14:paraId="1519E003" w14:textId="77777777" w:rsidR="003F3D5B" w:rsidRPr="00253F2F" w:rsidRDefault="003F3D5B" w:rsidP="003F3D5B">
      <w:pPr>
        <w:jc w:val="both"/>
        <w:rPr>
          <w:sz w:val="22"/>
          <w:szCs w:val="22"/>
        </w:rPr>
      </w:pPr>
      <w:r w:rsidRPr="00253F2F">
        <w:rPr>
          <w:sz w:val="22"/>
          <w:szCs w:val="22"/>
        </w:rPr>
        <w:t>Vystaveno v _________________</w:t>
      </w:r>
    </w:p>
    <w:p w14:paraId="1CB39DF2" w14:textId="77777777" w:rsidR="003F3D5B" w:rsidRPr="00253F2F" w:rsidRDefault="003F3D5B" w:rsidP="003F3D5B">
      <w:pPr>
        <w:jc w:val="both"/>
        <w:rPr>
          <w:sz w:val="22"/>
          <w:szCs w:val="22"/>
        </w:rPr>
      </w:pPr>
    </w:p>
    <w:p w14:paraId="31BF1200" w14:textId="77777777" w:rsidR="003F3D5B" w:rsidRPr="00253F2F" w:rsidRDefault="003F3D5B" w:rsidP="003F3D5B">
      <w:pPr>
        <w:jc w:val="both"/>
        <w:rPr>
          <w:sz w:val="22"/>
          <w:szCs w:val="22"/>
        </w:rPr>
      </w:pPr>
    </w:p>
    <w:p w14:paraId="0A224F9D" w14:textId="77777777" w:rsidR="003F3D5B" w:rsidRPr="00253F2F" w:rsidRDefault="003F3D5B" w:rsidP="003F3D5B">
      <w:pPr>
        <w:jc w:val="both"/>
        <w:rPr>
          <w:sz w:val="22"/>
          <w:szCs w:val="22"/>
        </w:rPr>
      </w:pPr>
      <w:r w:rsidRPr="00253F2F">
        <w:rPr>
          <w:sz w:val="22"/>
          <w:szCs w:val="22"/>
        </w:rPr>
        <w:t xml:space="preserve">Datum </w:t>
      </w:r>
      <w:r w:rsidRPr="00253F2F">
        <w:rPr>
          <w:sz w:val="22"/>
          <w:szCs w:val="22"/>
        </w:rPr>
        <w:tab/>
        <w:t>_________________</w:t>
      </w:r>
    </w:p>
    <w:p w14:paraId="6154E3B2" w14:textId="77777777" w:rsidR="003F3D5B" w:rsidRPr="00253F2F" w:rsidRDefault="003F3D5B" w:rsidP="003F3D5B">
      <w:pPr>
        <w:jc w:val="both"/>
        <w:rPr>
          <w:sz w:val="22"/>
          <w:szCs w:val="22"/>
        </w:rPr>
      </w:pPr>
    </w:p>
    <w:p w14:paraId="10AFFD35" w14:textId="77777777" w:rsidR="003F3D5B" w:rsidRPr="00253F2F" w:rsidRDefault="003F3D5B" w:rsidP="003F3D5B">
      <w:pPr>
        <w:jc w:val="both"/>
        <w:rPr>
          <w:sz w:val="22"/>
          <w:szCs w:val="22"/>
        </w:rPr>
      </w:pPr>
    </w:p>
    <w:p w14:paraId="4A91900D" w14:textId="33A17352" w:rsidR="003F3D5B" w:rsidRPr="00253F2F" w:rsidRDefault="003F3D5B" w:rsidP="003F3D5B">
      <w:pPr>
        <w:jc w:val="both"/>
        <w:rPr>
          <w:sz w:val="22"/>
          <w:szCs w:val="22"/>
        </w:rPr>
      </w:pPr>
      <w:r w:rsidRPr="00253F2F">
        <w:rPr>
          <w:sz w:val="22"/>
          <w:szCs w:val="22"/>
        </w:rPr>
        <w:t>Podpis(</w:t>
      </w:r>
      <w:r w:rsidR="004D3E7E" w:rsidRPr="00253F2F">
        <w:rPr>
          <w:sz w:val="22"/>
          <w:szCs w:val="22"/>
        </w:rPr>
        <w:t>y) _</w:t>
      </w:r>
      <w:r w:rsidRPr="00253F2F">
        <w:rPr>
          <w:sz w:val="22"/>
          <w:szCs w:val="22"/>
        </w:rPr>
        <w:t>________________</w:t>
      </w:r>
    </w:p>
    <w:p w14:paraId="4D502C99" w14:textId="77777777" w:rsidR="003F3D5B" w:rsidRPr="00C9047D" w:rsidRDefault="003F3D5B" w:rsidP="003F3D5B"/>
    <w:p w14:paraId="17CBB650" w14:textId="77777777" w:rsidR="003F3D5B" w:rsidRPr="00C9047D" w:rsidRDefault="003F3D5B" w:rsidP="003F3D5B"/>
    <w:p w14:paraId="7D1DCE89" w14:textId="77777777" w:rsidR="003F3D5B" w:rsidRPr="00C9047D" w:rsidRDefault="003F3D5B" w:rsidP="003F3D5B">
      <w:pPr>
        <w:rPr>
          <w:sz w:val="22"/>
          <w:szCs w:val="22"/>
        </w:rPr>
      </w:pPr>
    </w:p>
    <w:p w14:paraId="7B8955CD" w14:textId="77777777" w:rsidR="003F3D5B" w:rsidRPr="00C9047D" w:rsidRDefault="003F3D5B" w:rsidP="003F3D5B"/>
    <w:p w14:paraId="164EF6DE" w14:textId="77777777" w:rsidR="00C57573" w:rsidRDefault="00C57573"/>
    <w:sectPr w:rsidR="00C57573" w:rsidSect="00ED6985">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6F4E" w14:textId="77777777" w:rsidR="00AA0F8A" w:rsidRDefault="00AA0F8A" w:rsidP="003F3D5B">
      <w:r>
        <w:separator/>
      </w:r>
    </w:p>
  </w:endnote>
  <w:endnote w:type="continuationSeparator" w:id="0">
    <w:p w14:paraId="6112B715" w14:textId="77777777" w:rsidR="00AA0F8A" w:rsidRDefault="00AA0F8A" w:rsidP="003F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8944" w14:textId="77777777" w:rsidR="00AA0F8A" w:rsidRDefault="00AA0F8A" w:rsidP="003F3D5B">
      <w:r>
        <w:separator/>
      </w:r>
    </w:p>
  </w:footnote>
  <w:footnote w:type="continuationSeparator" w:id="0">
    <w:p w14:paraId="7F4391B8" w14:textId="77777777" w:rsidR="00AA0F8A" w:rsidRDefault="00AA0F8A" w:rsidP="003F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9960" w14:textId="0E7200C7" w:rsidR="00E01CAF" w:rsidRDefault="00B91BE3" w:rsidP="00A021DD">
    <w:pPr>
      <w:pStyle w:val="Zhlav"/>
      <w:jc w:val="right"/>
    </w:pPr>
    <w:r>
      <w:t xml:space="preserve">Příloha č. </w:t>
    </w:r>
    <w:r w:rsidR="009E2E1A">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5FD"/>
    <w:multiLevelType w:val="hybridMultilevel"/>
    <w:tmpl w:val="E1E240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8"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A21E09"/>
    <w:multiLevelType w:val="hybridMultilevel"/>
    <w:tmpl w:val="E64A47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3F41D17"/>
    <w:multiLevelType w:val="hybridMultilevel"/>
    <w:tmpl w:val="72E67790"/>
    <w:lvl w:ilvl="0" w:tplc="C346FD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F441C0"/>
    <w:multiLevelType w:val="hybridMultilevel"/>
    <w:tmpl w:val="9A22725A"/>
    <w:lvl w:ilvl="0" w:tplc="7332DB06">
      <w:start w:val="1"/>
      <w:numFmt w:val="lowerLetter"/>
      <w:lvlText w:val="%1)"/>
      <w:lvlJc w:val="left"/>
      <w:pPr>
        <w:ind w:left="720" w:hanging="360"/>
      </w:pPr>
      <w:rPr>
        <w:rFonts w:cstheme="minorBid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FC0565"/>
    <w:multiLevelType w:val="hybridMultilevel"/>
    <w:tmpl w:val="5E9CECC2"/>
    <w:lvl w:ilvl="0" w:tplc="A5D433D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865D07"/>
    <w:multiLevelType w:val="hybridMultilevel"/>
    <w:tmpl w:val="3B6AD4C4"/>
    <w:lvl w:ilvl="0" w:tplc="A5D433D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4D45E75"/>
    <w:multiLevelType w:val="hybridMultilevel"/>
    <w:tmpl w:val="5982531A"/>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6"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7" w15:restartNumberingAfterBreak="0">
    <w:nsid w:val="6B9B5F18"/>
    <w:multiLevelType w:val="hybridMultilevel"/>
    <w:tmpl w:val="BF4A2D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861042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706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347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705533">
    <w:abstractNumId w:val="24"/>
  </w:num>
  <w:num w:numId="5" w16cid:durableId="1276793453">
    <w:abstractNumId w:val="26"/>
  </w:num>
  <w:num w:numId="6" w16cid:durableId="66192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595186">
    <w:abstractNumId w:val="2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5848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6808243">
    <w:abstractNumId w:val="20"/>
  </w:num>
  <w:num w:numId="10" w16cid:durableId="342978607">
    <w:abstractNumId w:val="25"/>
  </w:num>
  <w:num w:numId="11" w16cid:durableId="478771334">
    <w:abstractNumId w:val="7"/>
  </w:num>
  <w:num w:numId="12" w16cid:durableId="1183666920">
    <w:abstractNumId w:val="3"/>
  </w:num>
  <w:num w:numId="13" w16cid:durableId="1713727250">
    <w:abstractNumId w:val="21"/>
  </w:num>
  <w:num w:numId="14" w16cid:durableId="1049722223">
    <w:abstractNumId w:val="6"/>
  </w:num>
  <w:num w:numId="15" w16cid:durableId="1304963603">
    <w:abstractNumId w:val="2"/>
  </w:num>
  <w:num w:numId="16" w16cid:durableId="1695500169">
    <w:abstractNumId w:val="16"/>
  </w:num>
  <w:num w:numId="17" w16cid:durableId="1206721347">
    <w:abstractNumId w:val="28"/>
  </w:num>
  <w:num w:numId="18" w16cid:durableId="136844668">
    <w:abstractNumId w:val="13"/>
  </w:num>
  <w:num w:numId="19" w16cid:durableId="1924413857">
    <w:abstractNumId w:val="4"/>
  </w:num>
  <w:num w:numId="20" w16cid:durableId="86730595">
    <w:abstractNumId w:val="18"/>
  </w:num>
  <w:num w:numId="21" w16cid:durableId="393085090">
    <w:abstractNumId w:val="8"/>
  </w:num>
  <w:num w:numId="22" w16cid:durableId="2065980631">
    <w:abstractNumId w:val="1"/>
  </w:num>
  <w:num w:numId="23" w16cid:durableId="954217460">
    <w:abstractNumId w:val="10"/>
  </w:num>
  <w:num w:numId="24" w16cid:durableId="411388216">
    <w:abstractNumId w:val="14"/>
  </w:num>
  <w:num w:numId="25" w16cid:durableId="64643010">
    <w:abstractNumId w:val="15"/>
  </w:num>
  <w:num w:numId="26" w16cid:durableId="781917850">
    <w:abstractNumId w:val="9"/>
  </w:num>
  <w:num w:numId="27" w16cid:durableId="460881787">
    <w:abstractNumId w:val="12"/>
  </w:num>
  <w:num w:numId="28" w16cid:durableId="761416814">
    <w:abstractNumId w:val="17"/>
  </w:num>
  <w:num w:numId="29" w16cid:durableId="923997597">
    <w:abstractNumId w:val="27"/>
  </w:num>
  <w:num w:numId="30" w16cid:durableId="1959221769">
    <w:abstractNumId w:val="19"/>
  </w:num>
  <w:num w:numId="31" w16cid:durableId="1744403736">
    <w:abstractNumId w:val="22"/>
  </w:num>
  <w:num w:numId="32" w16cid:durableId="130149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5B"/>
    <w:rsid w:val="000409CC"/>
    <w:rsid w:val="000679D2"/>
    <w:rsid w:val="000E5291"/>
    <w:rsid w:val="001177D1"/>
    <w:rsid w:val="00136AE1"/>
    <w:rsid w:val="0017249E"/>
    <w:rsid w:val="001B1406"/>
    <w:rsid w:val="001C673F"/>
    <w:rsid w:val="001F638D"/>
    <w:rsid w:val="00204793"/>
    <w:rsid w:val="00277D70"/>
    <w:rsid w:val="002810BE"/>
    <w:rsid w:val="0030399B"/>
    <w:rsid w:val="00357DBA"/>
    <w:rsid w:val="003707A7"/>
    <w:rsid w:val="00380670"/>
    <w:rsid w:val="00384A2A"/>
    <w:rsid w:val="003E3823"/>
    <w:rsid w:val="003F3D5B"/>
    <w:rsid w:val="00460D0D"/>
    <w:rsid w:val="0047278C"/>
    <w:rsid w:val="00486E3F"/>
    <w:rsid w:val="00496189"/>
    <w:rsid w:val="004B555C"/>
    <w:rsid w:val="004C1A36"/>
    <w:rsid w:val="004D3E7E"/>
    <w:rsid w:val="004E2DC9"/>
    <w:rsid w:val="004E5DCB"/>
    <w:rsid w:val="00590F12"/>
    <w:rsid w:val="005C11B1"/>
    <w:rsid w:val="005C1F6B"/>
    <w:rsid w:val="005C5A4F"/>
    <w:rsid w:val="006003F1"/>
    <w:rsid w:val="00637B58"/>
    <w:rsid w:val="006A4388"/>
    <w:rsid w:val="006B1793"/>
    <w:rsid w:val="006D067B"/>
    <w:rsid w:val="006D276F"/>
    <w:rsid w:val="00707661"/>
    <w:rsid w:val="00747282"/>
    <w:rsid w:val="00781AD0"/>
    <w:rsid w:val="007D2B1F"/>
    <w:rsid w:val="007E1158"/>
    <w:rsid w:val="00807E0E"/>
    <w:rsid w:val="00814682"/>
    <w:rsid w:val="00816660"/>
    <w:rsid w:val="00844D5B"/>
    <w:rsid w:val="00891CAE"/>
    <w:rsid w:val="008A18F1"/>
    <w:rsid w:val="008A1FA6"/>
    <w:rsid w:val="008D642A"/>
    <w:rsid w:val="00982916"/>
    <w:rsid w:val="009E2E1A"/>
    <w:rsid w:val="009F189C"/>
    <w:rsid w:val="009F27F7"/>
    <w:rsid w:val="00A415CB"/>
    <w:rsid w:val="00A70223"/>
    <w:rsid w:val="00AA0F8A"/>
    <w:rsid w:val="00AE78D1"/>
    <w:rsid w:val="00B42A38"/>
    <w:rsid w:val="00B91BE3"/>
    <w:rsid w:val="00BE0F17"/>
    <w:rsid w:val="00BE2F5E"/>
    <w:rsid w:val="00C07A3C"/>
    <w:rsid w:val="00C57573"/>
    <w:rsid w:val="00C7211B"/>
    <w:rsid w:val="00CA7316"/>
    <w:rsid w:val="00CB0EB5"/>
    <w:rsid w:val="00CB5BE7"/>
    <w:rsid w:val="00D232C3"/>
    <w:rsid w:val="00D31454"/>
    <w:rsid w:val="00D73B5E"/>
    <w:rsid w:val="00DA213F"/>
    <w:rsid w:val="00DF649E"/>
    <w:rsid w:val="00E01CAF"/>
    <w:rsid w:val="00E576EF"/>
    <w:rsid w:val="00E82A35"/>
    <w:rsid w:val="00E9667A"/>
    <w:rsid w:val="00EA5A4C"/>
    <w:rsid w:val="00ED6985"/>
    <w:rsid w:val="00F0151B"/>
    <w:rsid w:val="00F33E39"/>
    <w:rsid w:val="00F87C98"/>
    <w:rsid w:val="00FA1D18"/>
    <w:rsid w:val="00FB1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7A88"/>
  <w15:chartTrackingRefBased/>
  <w15:docId w15:val="{862CD06B-5E1C-4D4F-9953-4430F57A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D5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6">
    <w:name w:val="heading 6"/>
    <w:basedOn w:val="Normln"/>
    <w:next w:val="Normln"/>
    <w:link w:val="Nadpis6Char"/>
    <w:semiHidden/>
    <w:unhideWhenUsed/>
    <w:qFormat/>
    <w:rsid w:val="003F3D5B"/>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3F3D5B"/>
    <w:rPr>
      <w:rFonts w:ascii="Times New Roman" w:eastAsia="Times New Roman" w:hAnsi="Times New Roman" w:cs="Times New Roman"/>
      <w:b/>
      <w:bCs/>
      <w:color w:val="000000"/>
      <w:kern w:val="0"/>
      <w:sz w:val="24"/>
      <w:szCs w:val="24"/>
      <w:lang w:eastAsia="cs-CZ"/>
      <w14:ligatures w14:val="none"/>
    </w:rPr>
  </w:style>
  <w:style w:type="character" w:customStyle="1" w:styleId="ZkladntextChar">
    <w:name w:val="Základní text Char"/>
    <w:aliases w:val="b Char"/>
    <w:basedOn w:val="Standardnpsmoodstavce"/>
    <w:link w:val="Zkladntext"/>
    <w:locked/>
    <w:rsid w:val="003F3D5B"/>
    <w:rPr>
      <w:color w:val="000000"/>
      <w:sz w:val="24"/>
      <w:szCs w:val="24"/>
    </w:rPr>
  </w:style>
  <w:style w:type="paragraph" w:styleId="Zkladntext">
    <w:name w:val="Body Text"/>
    <w:aliases w:val="b"/>
    <w:basedOn w:val="Normln"/>
    <w:link w:val="ZkladntextChar"/>
    <w:unhideWhenUsed/>
    <w:rsid w:val="003F3D5B"/>
    <w:pPr>
      <w:jc w:val="both"/>
    </w:pPr>
    <w:rPr>
      <w:rFonts w:asciiTheme="minorHAnsi" w:eastAsiaTheme="minorHAnsi" w:hAnsiTheme="minorHAnsi" w:cstheme="minorBidi"/>
      <w:color w:val="000000"/>
      <w:kern w:val="2"/>
      <w:lang w:eastAsia="en-US"/>
      <w14:ligatures w14:val="standardContextual"/>
    </w:rPr>
  </w:style>
  <w:style w:type="character" w:customStyle="1" w:styleId="ZkladntextChar1">
    <w:name w:val="Základní text Char1"/>
    <w:basedOn w:val="Standardnpsmoodstavce"/>
    <w:uiPriority w:val="99"/>
    <w:semiHidden/>
    <w:rsid w:val="003F3D5B"/>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aliases w:val="Char Char"/>
    <w:basedOn w:val="Standardnpsmoodstavce"/>
    <w:link w:val="Zkladntextodsazen"/>
    <w:locked/>
    <w:rsid w:val="003F3D5B"/>
  </w:style>
  <w:style w:type="paragraph" w:styleId="Zkladntextodsazen">
    <w:name w:val="Body Text Indent"/>
    <w:aliases w:val="Char"/>
    <w:basedOn w:val="Normln"/>
    <w:link w:val="ZkladntextodsazenChar"/>
    <w:unhideWhenUsed/>
    <w:rsid w:val="003F3D5B"/>
    <w:pPr>
      <w:autoSpaceDE w:val="0"/>
      <w:autoSpaceDN w:val="0"/>
      <w:spacing w:after="120" w:line="480" w:lineRule="auto"/>
    </w:pPr>
    <w:rPr>
      <w:rFonts w:asciiTheme="minorHAnsi" w:eastAsiaTheme="minorHAnsi" w:hAnsiTheme="minorHAnsi" w:cstheme="minorBidi"/>
      <w:kern w:val="2"/>
      <w:sz w:val="22"/>
      <w:szCs w:val="22"/>
      <w:lang w:eastAsia="en-US"/>
      <w14:ligatures w14:val="standardContextual"/>
    </w:rPr>
  </w:style>
  <w:style w:type="character" w:customStyle="1" w:styleId="ZkladntextodsazenChar1">
    <w:name w:val="Základní text odsazený Char1"/>
    <w:basedOn w:val="Standardnpsmoodstavce"/>
    <w:uiPriority w:val="99"/>
    <w:semiHidden/>
    <w:rsid w:val="003F3D5B"/>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unhideWhenUsed/>
    <w:rsid w:val="003F3D5B"/>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3F3D5B"/>
    <w:rPr>
      <w:rFonts w:ascii="Times New Roman" w:eastAsia="Times New Roman" w:hAnsi="Times New Roman" w:cs="Times New Roman"/>
      <w:color w:val="000000"/>
      <w:kern w:val="0"/>
      <w:lang w:eastAsia="cs-CZ"/>
      <w14:ligatures w14:val="none"/>
    </w:rPr>
  </w:style>
  <w:style w:type="paragraph" w:styleId="Odstavecseseznamem">
    <w:name w:val="List Paragraph"/>
    <w:basedOn w:val="Normln"/>
    <w:qFormat/>
    <w:rsid w:val="003F3D5B"/>
    <w:pPr>
      <w:ind w:left="708"/>
    </w:pPr>
  </w:style>
  <w:style w:type="paragraph" w:customStyle="1" w:styleId="BodyText21">
    <w:name w:val="Body Text 21"/>
    <w:basedOn w:val="Normln"/>
    <w:rsid w:val="003F3D5B"/>
    <w:pPr>
      <w:widowControl w:val="0"/>
      <w:jc w:val="both"/>
    </w:pPr>
    <w:rPr>
      <w:sz w:val="22"/>
      <w:szCs w:val="22"/>
    </w:rPr>
  </w:style>
  <w:style w:type="paragraph" w:customStyle="1" w:styleId="Znaka">
    <w:name w:val="Značka"/>
    <w:rsid w:val="003F3D5B"/>
    <w:pPr>
      <w:widowControl w:val="0"/>
      <w:spacing w:after="0" w:line="240" w:lineRule="auto"/>
      <w:ind w:left="720"/>
    </w:pPr>
    <w:rPr>
      <w:rFonts w:ascii="Arial" w:eastAsia="Times New Roman" w:hAnsi="Arial" w:cs="Arial"/>
      <w:color w:val="000000"/>
      <w:kern w:val="0"/>
      <w:lang w:eastAsia="cs-CZ"/>
      <w14:ligatures w14:val="none"/>
    </w:rPr>
  </w:style>
  <w:style w:type="character" w:styleId="Odkaznakoment">
    <w:name w:val="annotation reference"/>
    <w:uiPriority w:val="99"/>
    <w:semiHidden/>
    <w:unhideWhenUsed/>
    <w:rsid w:val="003F3D5B"/>
    <w:rPr>
      <w:sz w:val="16"/>
      <w:szCs w:val="16"/>
    </w:rPr>
  </w:style>
  <w:style w:type="paragraph" w:styleId="Zhlav">
    <w:name w:val="header"/>
    <w:basedOn w:val="Normln"/>
    <w:link w:val="ZhlavChar"/>
    <w:uiPriority w:val="99"/>
    <w:unhideWhenUsed/>
    <w:rsid w:val="003F3D5B"/>
    <w:pPr>
      <w:tabs>
        <w:tab w:val="center" w:pos="4536"/>
        <w:tab w:val="right" w:pos="9072"/>
      </w:tabs>
    </w:pPr>
  </w:style>
  <w:style w:type="character" w:customStyle="1" w:styleId="ZhlavChar">
    <w:name w:val="Záhlaví Char"/>
    <w:basedOn w:val="Standardnpsmoodstavce"/>
    <w:link w:val="Zhlav"/>
    <w:uiPriority w:val="99"/>
    <w:rsid w:val="003F3D5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3F3D5B"/>
    <w:pPr>
      <w:tabs>
        <w:tab w:val="center" w:pos="4536"/>
        <w:tab w:val="right" w:pos="9072"/>
      </w:tabs>
    </w:pPr>
  </w:style>
  <w:style w:type="character" w:customStyle="1" w:styleId="ZpatChar">
    <w:name w:val="Zápatí Char"/>
    <w:basedOn w:val="Standardnpsmoodstavce"/>
    <w:link w:val="Zpat"/>
    <w:uiPriority w:val="99"/>
    <w:rsid w:val="003F3D5B"/>
    <w:rPr>
      <w:rFonts w:ascii="Times New Roman" w:eastAsia="Times New Roman" w:hAnsi="Times New Roman" w:cs="Times New Roman"/>
      <w:kern w:val="0"/>
      <w:sz w:val="24"/>
      <w:szCs w:val="24"/>
      <w:lang w:eastAsia="cs-CZ"/>
      <w14:ligatures w14:val="none"/>
    </w:rPr>
  </w:style>
  <w:style w:type="paragraph" w:styleId="Textbubliny">
    <w:name w:val="Balloon Text"/>
    <w:basedOn w:val="Normln"/>
    <w:link w:val="TextbublinyChar"/>
    <w:uiPriority w:val="99"/>
    <w:semiHidden/>
    <w:unhideWhenUsed/>
    <w:rsid w:val="003F3D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D5B"/>
    <w:rPr>
      <w:rFonts w:ascii="Segoe UI" w:eastAsia="Times New Roman" w:hAnsi="Segoe UI" w:cs="Segoe UI"/>
      <w:kern w:val="0"/>
      <w:sz w:val="18"/>
      <w:szCs w:val="18"/>
      <w:lang w:eastAsia="cs-CZ"/>
      <w14:ligatures w14:val="none"/>
    </w:rPr>
  </w:style>
  <w:style w:type="paragraph" w:styleId="Textkomente">
    <w:name w:val="annotation text"/>
    <w:basedOn w:val="Normln"/>
    <w:link w:val="TextkomenteChar"/>
    <w:uiPriority w:val="99"/>
    <w:unhideWhenUsed/>
    <w:rsid w:val="003F3D5B"/>
    <w:rPr>
      <w:sz w:val="20"/>
      <w:szCs w:val="20"/>
    </w:rPr>
  </w:style>
  <w:style w:type="character" w:customStyle="1" w:styleId="TextkomenteChar">
    <w:name w:val="Text komentáře Char"/>
    <w:basedOn w:val="Standardnpsmoodstavce"/>
    <w:link w:val="Textkomente"/>
    <w:uiPriority w:val="99"/>
    <w:rsid w:val="003F3D5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3F3D5B"/>
    <w:rPr>
      <w:b/>
      <w:bCs/>
    </w:rPr>
  </w:style>
  <w:style w:type="character" w:customStyle="1" w:styleId="PedmtkomenteChar">
    <w:name w:val="Předmět komentáře Char"/>
    <w:basedOn w:val="TextkomenteChar"/>
    <w:link w:val="Pedmtkomente"/>
    <w:uiPriority w:val="99"/>
    <w:semiHidden/>
    <w:rsid w:val="003F3D5B"/>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3F3D5B"/>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bold">
    <w:name w:val="bold"/>
    <w:uiPriority w:val="99"/>
    <w:rsid w:val="003F3D5B"/>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5A45-1B39-4D7A-A286-B0E1DAF8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23</Pages>
  <Words>10729</Words>
  <Characters>63306</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Pastor</dc:creator>
  <cp:keywords/>
  <dc:description/>
  <cp:lastModifiedBy>Luboš Pastor</cp:lastModifiedBy>
  <cp:revision>14</cp:revision>
  <cp:lastPrinted>2025-05-06T09:01:00Z</cp:lastPrinted>
  <dcterms:created xsi:type="dcterms:W3CDTF">2024-02-08T15:46:00Z</dcterms:created>
  <dcterms:modified xsi:type="dcterms:W3CDTF">2025-05-09T10:52:00Z</dcterms:modified>
</cp:coreProperties>
</file>