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FD8B8" w14:textId="77777777" w:rsidR="00757C17" w:rsidRDefault="00757C17" w:rsidP="002D6586">
      <w:pPr>
        <w:spacing w:after="120"/>
        <w:jc w:val="center"/>
        <w:rPr>
          <w:rFonts w:ascii="Arial" w:hAnsi="Arial" w:cs="Arial"/>
          <w:b/>
          <w:sz w:val="28"/>
          <w:szCs w:val="28"/>
        </w:rPr>
      </w:pPr>
    </w:p>
    <w:p w14:paraId="4EB62036" w14:textId="593836EC" w:rsidR="00783791" w:rsidRPr="0082523D" w:rsidRDefault="00783791" w:rsidP="002D6586">
      <w:pPr>
        <w:spacing w:after="120"/>
        <w:jc w:val="center"/>
        <w:rPr>
          <w:rFonts w:ascii="Arial" w:hAnsi="Arial" w:cs="Arial"/>
          <w:b/>
          <w:sz w:val="28"/>
          <w:szCs w:val="28"/>
        </w:rPr>
      </w:pPr>
      <w:r w:rsidRPr="0082523D">
        <w:rPr>
          <w:rFonts w:ascii="Arial" w:hAnsi="Arial" w:cs="Arial"/>
          <w:b/>
          <w:sz w:val="28"/>
          <w:szCs w:val="28"/>
        </w:rPr>
        <w:t xml:space="preserve">SMLOUVA O DÍLO </w:t>
      </w:r>
    </w:p>
    <w:p w14:paraId="3BFE9A94" w14:textId="77777777" w:rsidR="002D6586" w:rsidRPr="0082523D" w:rsidRDefault="002D6586" w:rsidP="002D6586">
      <w:pPr>
        <w:jc w:val="center"/>
        <w:rPr>
          <w:rFonts w:ascii="Arial" w:hAnsi="Arial" w:cs="Arial"/>
          <w:bCs/>
          <w:color w:val="000000"/>
          <w:sz w:val="20"/>
          <w:szCs w:val="20"/>
        </w:rPr>
      </w:pPr>
      <w:r w:rsidRPr="0082523D">
        <w:rPr>
          <w:rFonts w:ascii="Arial" w:hAnsi="Arial" w:cs="Arial"/>
          <w:bCs/>
          <w:color w:val="000000"/>
          <w:sz w:val="20"/>
          <w:szCs w:val="20"/>
        </w:rPr>
        <w:t xml:space="preserve">uzavřená podle § 2586 a násl. zákona č. 89/ 2012 Sb., občanský zákoník, </w:t>
      </w:r>
    </w:p>
    <w:p w14:paraId="317CFF73" w14:textId="77777777" w:rsidR="002D6586" w:rsidRPr="0082523D" w:rsidRDefault="002D6586" w:rsidP="002D6586">
      <w:pPr>
        <w:jc w:val="center"/>
        <w:rPr>
          <w:rFonts w:ascii="Arial" w:hAnsi="Arial" w:cs="Arial"/>
          <w:bCs/>
          <w:color w:val="000000"/>
          <w:sz w:val="20"/>
          <w:szCs w:val="20"/>
        </w:rPr>
      </w:pPr>
      <w:r w:rsidRPr="0082523D">
        <w:rPr>
          <w:rFonts w:ascii="Arial" w:hAnsi="Arial" w:cs="Arial"/>
          <w:bCs/>
          <w:color w:val="000000"/>
          <w:sz w:val="20"/>
          <w:szCs w:val="20"/>
        </w:rPr>
        <w:t>(dále též „občanský zákoník“ či „OZ“) k zadávacímu řízení na veřejnou zakázku s názvem</w:t>
      </w:r>
    </w:p>
    <w:p w14:paraId="2360B6E5" w14:textId="0C0C681F" w:rsidR="00783791" w:rsidRPr="004C467F" w:rsidRDefault="00783791" w:rsidP="002D6586">
      <w:pPr>
        <w:pStyle w:val="mntNormln"/>
        <w:spacing w:before="120"/>
        <w:jc w:val="center"/>
        <w:rPr>
          <w:b/>
          <w:sz w:val="21"/>
          <w:szCs w:val="21"/>
        </w:rPr>
      </w:pPr>
      <w:r w:rsidRPr="004C467F">
        <w:rPr>
          <w:b/>
          <w:sz w:val="21"/>
          <w:szCs w:val="21"/>
        </w:rPr>
        <w:t>„</w:t>
      </w:r>
      <w:r w:rsidR="004E3832" w:rsidRPr="004E3832">
        <w:rPr>
          <w:b/>
          <w:sz w:val="21"/>
          <w:szCs w:val="21"/>
        </w:rPr>
        <w:t>Rekonstrukce objektů ZŠ Kynšperk nad Ohří</w:t>
      </w:r>
      <w:r w:rsidRPr="004C467F">
        <w:rPr>
          <w:b/>
          <w:sz w:val="21"/>
          <w:szCs w:val="21"/>
        </w:rPr>
        <w:t>“</w:t>
      </w:r>
    </w:p>
    <w:p w14:paraId="50553A0B" w14:textId="77777777" w:rsidR="002D6586" w:rsidRPr="0082523D" w:rsidRDefault="002D6586" w:rsidP="00783791">
      <w:pPr>
        <w:pStyle w:val="mntNormln"/>
        <w:jc w:val="center"/>
        <w:rPr>
          <w:b/>
          <w:sz w:val="20"/>
        </w:rPr>
      </w:pPr>
    </w:p>
    <w:p w14:paraId="70A0A371" w14:textId="77777777" w:rsidR="00DF11AC" w:rsidRPr="0082523D" w:rsidRDefault="00DF11AC" w:rsidP="00FF57EA">
      <w:pPr>
        <w:pStyle w:val="mntNormln"/>
        <w:rPr>
          <w:b/>
          <w:sz w:val="20"/>
        </w:rPr>
      </w:pPr>
    </w:p>
    <w:p w14:paraId="6659FA26" w14:textId="2BCD97E3" w:rsidR="00EF250D" w:rsidRDefault="0028336F" w:rsidP="0082523D">
      <w:pPr>
        <w:ind w:right="452"/>
        <w:rPr>
          <w:rFonts w:ascii="Arial" w:hAnsi="Arial" w:cs="Arial"/>
          <w:b/>
          <w:bCs/>
          <w:sz w:val="20"/>
          <w:szCs w:val="20"/>
        </w:rPr>
      </w:pPr>
      <w:r w:rsidRPr="0028336F">
        <w:rPr>
          <w:rFonts w:ascii="Arial" w:hAnsi="Arial" w:cs="Arial"/>
          <w:b/>
          <w:bCs/>
          <w:sz w:val="20"/>
          <w:szCs w:val="20"/>
        </w:rPr>
        <w:t>Základní škola Kynšperk nad Ohří, okres Sokolov, příspěvková organizace</w:t>
      </w:r>
    </w:p>
    <w:p w14:paraId="464193C6" w14:textId="77777777" w:rsidR="0028336F" w:rsidRDefault="0028336F" w:rsidP="0082523D">
      <w:pPr>
        <w:ind w:right="452"/>
        <w:rPr>
          <w:rFonts w:ascii="Arial" w:hAnsi="Arial" w:cs="Arial"/>
          <w:b/>
          <w:sz w:val="20"/>
          <w:szCs w:val="20"/>
        </w:rPr>
      </w:pPr>
    </w:p>
    <w:p w14:paraId="06DF4048" w14:textId="1FC757AF" w:rsidR="0082523D" w:rsidRPr="0082523D" w:rsidRDefault="38B7B0C3" w:rsidP="66955C5A">
      <w:pPr>
        <w:ind w:right="452"/>
        <w:rPr>
          <w:rFonts w:ascii="Arial" w:hAnsi="Arial" w:cs="Arial"/>
          <w:sz w:val="20"/>
          <w:szCs w:val="20"/>
        </w:rPr>
      </w:pPr>
      <w:r w:rsidRPr="6B43A3AB">
        <w:rPr>
          <w:rFonts w:ascii="Arial" w:hAnsi="Arial" w:cs="Arial"/>
          <w:sz w:val="20"/>
          <w:szCs w:val="20"/>
        </w:rPr>
        <w:t>S</w:t>
      </w:r>
      <w:r w:rsidR="0082523D" w:rsidRPr="6B43A3AB">
        <w:rPr>
          <w:rFonts w:ascii="Arial" w:hAnsi="Arial" w:cs="Arial"/>
          <w:sz w:val="20"/>
          <w:szCs w:val="20"/>
        </w:rPr>
        <w:t>ídl</w:t>
      </w:r>
      <w:r w:rsidR="08BCEBD9" w:rsidRPr="6B43A3AB">
        <w:rPr>
          <w:rFonts w:ascii="Arial" w:hAnsi="Arial" w:cs="Arial"/>
          <w:sz w:val="20"/>
          <w:szCs w:val="20"/>
        </w:rPr>
        <w:t>o</w:t>
      </w:r>
      <w:r w:rsidR="0082523D" w:rsidRPr="6B43A3AB">
        <w:rPr>
          <w:rFonts w:ascii="Arial" w:hAnsi="Arial" w:cs="Arial"/>
          <w:sz w:val="20"/>
          <w:szCs w:val="20"/>
        </w:rPr>
        <w:t xml:space="preserve">:    </w:t>
      </w:r>
      <w:r w:rsidR="0082523D">
        <w:tab/>
      </w:r>
      <w:r w:rsidR="0082523D">
        <w:tab/>
      </w:r>
      <w:r w:rsidR="0082523D">
        <w:tab/>
      </w:r>
      <w:r w:rsidR="0082523D">
        <w:tab/>
      </w:r>
      <w:r w:rsidR="0028336F" w:rsidRPr="0028336F">
        <w:rPr>
          <w:rFonts w:ascii="Arial" w:hAnsi="Arial" w:cs="Arial"/>
          <w:sz w:val="20"/>
          <w:szCs w:val="20"/>
        </w:rPr>
        <w:t>Jana A. Komenského 540, 357 51 Kynšperk nad Ohří</w:t>
      </w:r>
    </w:p>
    <w:p w14:paraId="0C0F3C85" w14:textId="70D1188B" w:rsidR="2CA25DA9" w:rsidRDefault="2CA25DA9" w:rsidP="0C1B6EFB">
      <w:pPr>
        <w:ind w:right="452"/>
        <w:rPr>
          <w:rFonts w:ascii="Arial" w:hAnsi="Arial" w:cs="Arial"/>
          <w:sz w:val="20"/>
          <w:szCs w:val="20"/>
        </w:rPr>
      </w:pPr>
      <w:r w:rsidRPr="0C1B6EFB">
        <w:rPr>
          <w:rFonts w:ascii="Arial" w:hAnsi="Arial" w:cs="Arial"/>
          <w:sz w:val="20"/>
          <w:szCs w:val="20"/>
        </w:rPr>
        <w:t>Z</w:t>
      </w:r>
      <w:r w:rsidR="51A414C7" w:rsidRPr="0C1B6EFB">
        <w:rPr>
          <w:rFonts w:ascii="Arial" w:hAnsi="Arial" w:cs="Arial"/>
          <w:sz w:val="20"/>
          <w:szCs w:val="20"/>
        </w:rPr>
        <w:t xml:space="preserve">astoupené: </w:t>
      </w:r>
      <w:r>
        <w:tab/>
      </w:r>
      <w:r>
        <w:tab/>
      </w:r>
      <w:r>
        <w:tab/>
      </w:r>
      <w:r>
        <w:tab/>
      </w:r>
      <w:r w:rsidR="0028336F" w:rsidRPr="0028336F">
        <w:rPr>
          <w:rFonts w:ascii="Arial" w:hAnsi="Arial" w:cs="Arial"/>
          <w:sz w:val="20"/>
          <w:szCs w:val="20"/>
        </w:rPr>
        <w:t>Mgr. Lenka Hrušková Bursová, MBA - ředitelka</w:t>
      </w:r>
    </w:p>
    <w:p w14:paraId="67C49603" w14:textId="4C83B957" w:rsidR="0082523D" w:rsidRPr="00104103" w:rsidRDefault="0082523D" w:rsidP="0C1B6EFB">
      <w:pPr>
        <w:ind w:right="452"/>
        <w:rPr>
          <w:rFonts w:ascii="Arial" w:hAnsi="Arial" w:cs="Arial"/>
          <w:sz w:val="20"/>
          <w:szCs w:val="20"/>
        </w:rPr>
      </w:pPr>
      <w:r w:rsidRPr="0C1B6EFB">
        <w:rPr>
          <w:rFonts w:ascii="Arial" w:hAnsi="Arial" w:cs="Arial"/>
          <w:sz w:val="20"/>
          <w:szCs w:val="20"/>
        </w:rPr>
        <w:t>IČO</w:t>
      </w:r>
      <w:r w:rsidRPr="00104103">
        <w:rPr>
          <w:rFonts w:ascii="Arial" w:hAnsi="Arial" w:cs="Arial"/>
          <w:sz w:val="20"/>
          <w:szCs w:val="20"/>
        </w:rPr>
        <w:t xml:space="preserve">:             </w:t>
      </w:r>
      <w:r w:rsidRPr="00104103">
        <w:tab/>
      </w:r>
      <w:r w:rsidRPr="00104103">
        <w:tab/>
      </w:r>
      <w:r w:rsidRPr="00104103">
        <w:tab/>
      </w:r>
      <w:r w:rsidRPr="00104103">
        <w:tab/>
      </w:r>
      <w:r w:rsidR="0028336F" w:rsidRPr="00104103">
        <w:rPr>
          <w:rFonts w:ascii="Arial" w:hAnsi="Arial" w:cs="Arial"/>
          <w:sz w:val="20"/>
          <w:szCs w:val="20"/>
        </w:rPr>
        <w:t>69978883</w:t>
      </w:r>
    </w:p>
    <w:p w14:paraId="0A84A459" w14:textId="0008BDD3" w:rsidR="4F7F2160" w:rsidRPr="00104103" w:rsidRDefault="4F7F2160" w:rsidP="0C1B6EFB">
      <w:pPr>
        <w:ind w:right="452"/>
        <w:rPr>
          <w:rFonts w:ascii="Arial" w:hAnsi="Arial" w:cs="Arial"/>
          <w:sz w:val="20"/>
          <w:szCs w:val="20"/>
        </w:rPr>
      </w:pPr>
      <w:r w:rsidRPr="00104103">
        <w:rPr>
          <w:rFonts w:ascii="Arial" w:hAnsi="Arial" w:cs="Arial"/>
          <w:sz w:val="20"/>
          <w:szCs w:val="20"/>
        </w:rPr>
        <w:t xml:space="preserve">Bankovní spojení: </w:t>
      </w:r>
      <w:r w:rsidRPr="00104103">
        <w:tab/>
      </w:r>
      <w:r w:rsidRPr="00104103">
        <w:tab/>
      </w:r>
      <w:r w:rsidRPr="00104103">
        <w:tab/>
      </w:r>
      <w:r w:rsidR="0028336F" w:rsidRPr="00104103">
        <w:rPr>
          <w:rFonts w:ascii="Arial" w:hAnsi="Arial" w:cs="Arial"/>
          <w:sz w:val="20"/>
          <w:szCs w:val="20"/>
        </w:rPr>
        <w:t>…</w:t>
      </w:r>
    </w:p>
    <w:p w14:paraId="11197156" w14:textId="77777777" w:rsidR="00EF250D" w:rsidRPr="00104103" w:rsidRDefault="00EF250D" w:rsidP="00EF250D">
      <w:pPr>
        <w:ind w:right="452"/>
        <w:rPr>
          <w:rFonts w:ascii="Arial" w:hAnsi="Arial" w:cs="Arial"/>
          <w:bCs/>
          <w:sz w:val="20"/>
          <w:szCs w:val="20"/>
        </w:rPr>
      </w:pPr>
      <w:r w:rsidRPr="00104103">
        <w:rPr>
          <w:rFonts w:ascii="Arial" w:hAnsi="Arial" w:cs="Arial"/>
          <w:sz w:val="20"/>
          <w:szCs w:val="20"/>
        </w:rPr>
        <w:t>Oprávněné osoby</w:t>
      </w:r>
    </w:p>
    <w:p w14:paraId="6E8A2820" w14:textId="77CFAC3A" w:rsidR="0028336F" w:rsidRPr="00104103" w:rsidRDefault="0028336F" w:rsidP="0028336F">
      <w:pPr>
        <w:pStyle w:val="Odstavecseseznamem"/>
        <w:numPr>
          <w:ilvl w:val="0"/>
          <w:numId w:val="46"/>
        </w:numPr>
        <w:ind w:left="567" w:right="452" w:hanging="218"/>
        <w:rPr>
          <w:rFonts w:ascii="Arial" w:hAnsi="Arial" w:cs="Arial"/>
          <w:bCs/>
          <w:sz w:val="20"/>
          <w:szCs w:val="20"/>
        </w:rPr>
      </w:pPr>
      <w:r w:rsidRPr="00104103">
        <w:rPr>
          <w:rFonts w:ascii="Arial" w:hAnsi="Arial" w:cs="Arial"/>
          <w:bCs/>
          <w:sz w:val="20"/>
          <w:szCs w:val="20"/>
        </w:rPr>
        <w:t>ve věcech smluvních:</w:t>
      </w:r>
      <w:r w:rsidRPr="00104103">
        <w:rPr>
          <w:rFonts w:ascii="Arial" w:hAnsi="Arial" w:cs="Arial"/>
          <w:bCs/>
          <w:sz w:val="20"/>
          <w:szCs w:val="20"/>
        </w:rPr>
        <w:tab/>
      </w:r>
      <w:r w:rsidR="00CC3D72" w:rsidRPr="00104103">
        <w:rPr>
          <w:rFonts w:ascii="Arial" w:hAnsi="Arial" w:cs="Arial"/>
          <w:bCs/>
          <w:sz w:val="20"/>
          <w:szCs w:val="20"/>
        </w:rPr>
        <w:tab/>
      </w:r>
      <w:r w:rsidR="00CC3D72" w:rsidRPr="00104103">
        <w:rPr>
          <w:rFonts w:ascii="Arial" w:hAnsi="Arial" w:cs="Arial"/>
          <w:sz w:val="20"/>
          <w:szCs w:val="20"/>
        </w:rPr>
        <w:t>Mgr. Lenka Hrušková Bursová, MBA - ředitelka</w:t>
      </w:r>
      <w:r w:rsidR="00CC3D72" w:rsidRPr="00104103">
        <w:rPr>
          <w:rFonts w:ascii="Arial" w:hAnsi="Arial" w:cs="Arial"/>
          <w:bCs/>
          <w:sz w:val="20"/>
          <w:szCs w:val="20"/>
        </w:rPr>
        <w:br/>
      </w:r>
      <w:r w:rsidRPr="00104103">
        <w:rPr>
          <w:rFonts w:ascii="Arial" w:hAnsi="Arial" w:cs="Arial"/>
          <w:bCs/>
          <w:sz w:val="20"/>
          <w:szCs w:val="20"/>
        </w:rPr>
        <w:t xml:space="preserve"> </w:t>
      </w:r>
      <w:r w:rsidR="00104103" w:rsidRPr="00104103">
        <w:rPr>
          <w:rFonts w:ascii="Arial" w:hAnsi="Arial" w:cs="Arial"/>
          <w:bCs/>
          <w:sz w:val="20"/>
          <w:szCs w:val="20"/>
        </w:rPr>
        <w:tab/>
      </w:r>
      <w:r w:rsidR="00104103" w:rsidRPr="00104103">
        <w:rPr>
          <w:rFonts w:ascii="Arial" w:hAnsi="Arial" w:cs="Arial"/>
          <w:bCs/>
          <w:sz w:val="20"/>
          <w:szCs w:val="20"/>
        </w:rPr>
        <w:tab/>
      </w:r>
      <w:r w:rsidR="00104103" w:rsidRPr="00104103">
        <w:rPr>
          <w:rFonts w:ascii="Arial" w:hAnsi="Arial" w:cs="Arial"/>
          <w:bCs/>
          <w:sz w:val="20"/>
          <w:szCs w:val="20"/>
        </w:rPr>
        <w:tab/>
      </w:r>
      <w:r w:rsidR="00104103" w:rsidRPr="00104103">
        <w:rPr>
          <w:rFonts w:ascii="Arial" w:hAnsi="Arial" w:cs="Arial"/>
          <w:bCs/>
          <w:sz w:val="20"/>
          <w:szCs w:val="20"/>
        </w:rPr>
        <w:tab/>
      </w:r>
      <w:r w:rsidR="00104103" w:rsidRPr="00104103">
        <w:rPr>
          <w:rFonts w:ascii="Arial" w:hAnsi="Arial" w:cs="Arial"/>
          <w:bCs/>
          <w:sz w:val="20"/>
          <w:szCs w:val="20"/>
        </w:rPr>
        <w:tab/>
      </w:r>
      <w:r w:rsidRPr="00104103">
        <w:rPr>
          <w:rFonts w:ascii="Arial" w:hAnsi="Arial" w:cs="Arial"/>
          <w:bCs/>
          <w:sz w:val="20"/>
          <w:szCs w:val="20"/>
        </w:rPr>
        <w:t xml:space="preserve">tel. </w:t>
      </w:r>
      <w:r w:rsidR="00CC3D72" w:rsidRPr="00104103">
        <w:rPr>
          <w:rFonts w:ascii="Arial" w:hAnsi="Arial" w:cs="Arial"/>
          <w:bCs/>
          <w:sz w:val="20"/>
          <w:szCs w:val="20"/>
        </w:rPr>
        <w:t xml:space="preserve">777 686 010 </w:t>
      </w:r>
      <w:r w:rsidRPr="00104103">
        <w:rPr>
          <w:rFonts w:ascii="Arial" w:hAnsi="Arial" w:cs="Arial"/>
          <w:bCs/>
          <w:sz w:val="20"/>
          <w:szCs w:val="20"/>
        </w:rPr>
        <w:t xml:space="preserve">email </w:t>
      </w:r>
      <w:r w:rsidR="00CC3D72" w:rsidRPr="00104103">
        <w:rPr>
          <w:rFonts w:ascii="Arial" w:hAnsi="Arial" w:cs="Arial"/>
          <w:bCs/>
          <w:sz w:val="20"/>
          <w:szCs w:val="20"/>
        </w:rPr>
        <w:t>bursova@zs-kynsperk.cz</w:t>
      </w:r>
    </w:p>
    <w:p w14:paraId="45324631" w14:textId="503DDF4D" w:rsidR="0028336F" w:rsidRPr="00104103" w:rsidRDefault="0028336F" w:rsidP="0028336F">
      <w:pPr>
        <w:pStyle w:val="Odstavecseseznamem"/>
        <w:numPr>
          <w:ilvl w:val="0"/>
          <w:numId w:val="46"/>
        </w:numPr>
        <w:ind w:left="567" w:right="452" w:hanging="218"/>
        <w:rPr>
          <w:rFonts w:ascii="Arial" w:hAnsi="Arial" w:cs="Arial"/>
          <w:bCs/>
          <w:sz w:val="20"/>
          <w:szCs w:val="20"/>
        </w:rPr>
      </w:pPr>
      <w:r w:rsidRPr="00104103">
        <w:rPr>
          <w:rFonts w:ascii="Arial" w:hAnsi="Arial" w:cs="Arial"/>
          <w:bCs/>
          <w:sz w:val="20"/>
          <w:szCs w:val="20"/>
        </w:rPr>
        <w:t>ve věcech technických:</w:t>
      </w:r>
      <w:r w:rsidRPr="00104103">
        <w:rPr>
          <w:rFonts w:ascii="Arial" w:hAnsi="Arial" w:cs="Arial"/>
          <w:bCs/>
          <w:sz w:val="20"/>
          <w:szCs w:val="20"/>
        </w:rPr>
        <w:tab/>
      </w:r>
      <w:r w:rsidR="00CC3D72" w:rsidRPr="00104103">
        <w:rPr>
          <w:rFonts w:ascii="Arial" w:hAnsi="Arial" w:cs="Arial"/>
          <w:bCs/>
          <w:sz w:val="20"/>
          <w:szCs w:val="20"/>
        </w:rPr>
        <w:t xml:space="preserve">bude doplněno před podpisem smlouvy </w:t>
      </w:r>
      <w:r w:rsidRPr="00104103">
        <w:rPr>
          <w:rFonts w:ascii="Arial" w:hAnsi="Arial" w:cs="Arial"/>
          <w:bCs/>
          <w:sz w:val="20"/>
          <w:szCs w:val="20"/>
        </w:rPr>
        <w:t>…, tel. …, email …</w:t>
      </w:r>
    </w:p>
    <w:p w14:paraId="36BF81B9" w14:textId="77777777" w:rsidR="0028336F" w:rsidRPr="0028336F" w:rsidRDefault="0028336F" w:rsidP="0028336F">
      <w:pPr>
        <w:pStyle w:val="Odstavecseseznamem"/>
        <w:ind w:left="567" w:right="452"/>
        <w:rPr>
          <w:rFonts w:ascii="Arial" w:hAnsi="Arial" w:cs="Arial"/>
          <w:sz w:val="20"/>
          <w:szCs w:val="20"/>
        </w:rPr>
      </w:pPr>
    </w:p>
    <w:p w14:paraId="04E72DE0" w14:textId="77777777" w:rsidR="00CD4502" w:rsidRPr="0082523D" w:rsidRDefault="00CD4502" w:rsidP="00783791">
      <w:pPr>
        <w:ind w:right="452"/>
        <w:rPr>
          <w:rFonts w:ascii="Arial" w:hAnsi="Arial" w:cs="Arial"/>
          <w:sz w:val="20"/>
          <w:szCs w:val="20"/>
        </w:rPr>
      </w:pPr>
      <w:r w:rsidRPr="0082523D">
        <w:rPr>
          <w:rFonts w:ascii="Arial" w:hAnsi="Arial" w:cs="Arial"/>
          <w:sz w:val="20"/>
          <w:szCs w:val="20"/>
        </w:rPr>
        <w:t>(dále jen „objednatel“)</w:t>
      </w:r>
    </w:p>
    <w:p w14:paraId="33D79E9A" w14:textId="77777777" w:rsidR="00783791" w:rsidRDefault="00783791" w:rsidP="00783791">
      <w:pPr>
        <w:ind w:right="452"/>
        <w:rPr>
          <w:rFonts w:ascii="Arial" w:hAnsi="Arial" w:cs="Arial"/>
          <w:sz w:val="20"/>
          <w:szCs w:val="20"/>
        </w:rPr>
      </w:pPr>
    </w:p>
    <w:p w14:paraId="5ACD9BC5" w14:textId="77777777" w:rsidR="00160E8A" w:rsidRDefault="00160E8A" w:rsidP="00783791">
      <w:pPr>
        <w:ind w:right="452"/>
        <w:rPr>
          <w:rFonts w:ascii="Arial" w:hAnsi="Arial" w:cs="Arial"/>
          <w:sz w:val="20"/>
          <w:szCs w:val="20"/>
        </w:rPr>
      </w:pPr>
    </w:p>
    <w:p w14:paraId="531B0FB0" w14:textId="5035BE29" w:rsidR="00160E8A" w:rsidRPr="0082523D" w:rsidRDefault="00160E8A" w:rsidP="00783791">
      <w:pPr>
        <w:ind w:right="452"/>
        <w:rPr>
          <w:rFonts w:ascii="Arial" w:hAnsi="Arial" w:cs="Arial"/>
          <w:sz w:val="20"/>
          <w:szCs w:val="20"/>
        </w:rPr>
      </w:pPr>
      <w:r>
        <w:rPr>
          <w:rFonts w:ascii="Arial" w:hAnsi="Arial" w:cs="Arial"/>
          <w:sz w:val="20"/>
          <w:szCs w:val="20"/>
        </w:rPr>
        <w:t>a</w:t>
      </w:r>
    </w:p>
    <w:p w14:paraId="71EC4492" w14:textId="77777777" w:rsidR="00FB6FC2" w:rsidRDefault="00FB6FC2" w:rsidP="00783791">
      <w:pPr>
        <w:ind w:right="452"/>
        <w:rPr>
          <w:rFonts w:ascii="Arial" w:hAnsi="Arial" w:cs="Arial"/>
          <w:sz w:val="20"/>
          <w:szCs w:val="20"/>
        </w:rPr>
      </w:pPr>
    </w:p>
    <w:p w14:paraId="2BD116C1" w14:textId="77777777" w:rsidR="00160E8A" w:rsidRPr="0082523D" w:rsidRDefault="00160E8A" w:rsidP="00783791">
      <w:pPr>
        <w:ind w:right="452"/>
        <w:rPr>
          <w:rFonts w:ascii="Arial" w:hAnsi="Arial" w:cs="Arial"/>
          <w:sz w:val="20"/>
          <w:szCs w:val="20"/>
        </w:rPr>
      </w:pPr>
    </w:p>
    <w:p w14:paraId="100F91F3" w14:textId="77777777" w:rsidR="00783791" w:rsidRPr="0082523D" w:rsidRDefault="00783791" w:rsidP="0082523D">
      <w:pPr>
        <w:spacing w:after="120"/>
        <w:ind w:right="454"/>
        <w:rPr>
          <w:rFonts w:ascii="Arial" w:hAnsi="Arial" w:cs="Arial"/>
          <w:sz w:val="20"/>
          <w:szCs w:val="20"/>
        </w:rPr>
      </w:pPr>
      <w:r w:rsidRPr="0082523D">
        <w:rPr>
          <w:rFonts w:ascii="Arial" w:hAnsi="Arial" w:cs="Arial"/>
          <w:b/>
          <w:sz w:val="20"/>
          <w:szCs w:val="20"/>
          <w:highlight w:val="yellow"/>
        </w:rPr>
        <w:t>…………………………</w:t>
      </w:r>
    </w:p>
    <w:p w14:paraId="58C53E6D" w14:textId="3C4DC69E" w:rsidR="00EF250D" w:rsidRPr="0082523D" w:rsidRDefault="1040D10B" w:rsidP="0C1B6EFB">
      <w:pPr>
        <w:ind w:right="452"/>
        <w:rPr>
          <w:rFonts w:ascii="Arial" w:hAnsi="Arial" w:cs="Arial"/>
          <w:sz w:val="20"/>
          <w:szCs w:val="20"/>
        </w:rPr>
      </w:pPr>
      <w:r w:rsidRPr="0C1B6EFB">
        <w:rPr>
          <w:rFonts w:ascii="Arial" w:hAnsi="Arial" w:cs="Arial"/>
          <w:sz w:val="20"/>
          <w:szCs w:val="20"/>
        </w:rPr>
        <w:t>Sídlo</w:t>
      </w:r>
      <w:r w:rsidR="00EF250D" w:rsidRPr="0C1B6EFB">
        <w:rPr>
          <w:rFonts w:ascii="Arial" w:hAnsi="Arial" w:cs="Arial"/>
          <w:sz w:val="20"/>
          <w:szCs w:val="20"/>
        </w:rPr>
        <w:t xml:space="preserve">:    </w:t>
      </w:r>
      <w:r w:rsidR="00EF250D">
        <w:tab/>
      </w:r>
      <w:r w:rsidR="00EF250D">
        <w:tab/>
      </w:r>
      <w:r w:rsidR="00EF250D">
        <w:tab/>
      </w:r>
      <w:r w:rsidR="00EF250D">
        <w:tab/>
      </w:r>
      <w:r w:rsidR="00EF250D" w:rsidRPr="0C1B6EFB">
        <w:rPr>
          <w:rFonts w:ascii="Arial" w:hAnsi="Arial" w:cs="Arial"/>
          <w:sz w:val="20"/>
          <w:szCs w:val="20"/>
          <w:highlight w:val="yellow"/>
        </w:rPr>
        <w:t>…</w:t>
      </w:r>
    </w:p>
    <w:p w14:paraId="21F8BFEE" w14:textId="19A96B5E" w:rsidR="00EF250D" w:rsidRPr="0082523D" w:rsidRDefault="00EF250D" w:rsidP="0C1B6EFB">
      <w:pPr>
        <w:ind w:right="452"/>
        <w:rPr>
          <w:rFonts w:ascii="Arial" w:hAnsi="Arial" w:cs="Arial"/>
          <w:sz w:val="20"/>
          <w:szCs w:val="20"/>
        </w:rPr>
      </w:pPr>
      <w:r w:rsidRPr="0C1B6EFB">
        <w:rPr>
          <w:rFonts w:ascii="Arial" w:hAnsi="Arial" w:cs="Arial"/>
          <w:sz w:val="20"/>
          <w:szCs w:val="20"/>
        </w:rPr>
        <w:t xml:space="preserve">IČO:             </w:t>
      </w:r>
      <w:r>
        <w:tab/>
      </w:r>
      <w:r>
        <w:tab/>
      </w:r>
      <w:r>
        <w:tab/>
      </w:r>
      <w:r>
        <w:tab/>
      </w:r>
      <w:r w:rsidRPr="0C1B6EFB">
        <w:rPr>
          <w:rFonts w:ascii="Arial" w:hAnsi="Arial" w:cs="Arial"/>
          <w:sz w:val="20"/>
          <w:szCs w:val="20"/>
          <w:highlight w:val="yellow"/>
        </w:rPr>
        <w:t>…</w:t>
      </w:r>
    </w:p>
    <w:p w14:paraId="5EE7C941" w14:textId="3EC9C45D" w:rsidR="00EF250D" w:rsidRDefault="00EF250D" w:rsidP="0C1B6EFB">
      <w:pPr>
        <w:ind w:right="452"/>
        <w:rPr>
          <w:rFonts w:ascii="Arial" w:hAnsi="Arial" w:cs="Arial"/>
          <w:sz w:val="20"/>
          <w:szCs w:val="20"/>
        </w:rPr>
      </w:pPr>
      <w:r w:rsidRPr="0C1B6EFB">
        <w:rPr>
          <w:rFonts w:ascii="Arial" w:hAnsi="Arial" w:cs="Arial"/>
          <w:sz w:val="20"/>
          <w:szCs w:val="20"/>
        </w:rPr>
        <w:t xml:space="preserve">DIČ:             </w:t>
      </w:r>
      <w:r>
        <w:tab/>
      </w:r>
      <w:r>
        <w:tab/>
      </w:r>
      <w:r>
        <w:tab/>
      </w:r>
      <w:r>
        <w:tab/>
      </w:r>
      <w:r w:rsidRPr="0C1B6EFB">
        <w:rPr>
          <w:rFonts w:ascii="Arial" w:hAnsi="Arial" w:cs="Arial"/>
          <w:sz w:val="20"/>
          <w:szCs w:val="20"/>
          <w:highlight w:val="yellow"/>
        </w:rPr>
        <w:t>…</w:t>
      </w:r>
    </w:p>
    <w:p w14:paraId="5B5C5844" w14:textId="77777777" w:rsidR="00104103" w:rsidRPr="00104103" w:rsidRDefault="00104103" w:rsidP="00104103">
      <w:pPr>
        <w:ind w:right="452"/>
        <w:rPr>
          <w:rFonts w:ascii="Arial" w:hAnsi="Arial" w:cs="Arial"/>
          <w:sz w:val="20"/>
          <w:szCs w:val="20"/>
        </w:rPr>
      </w:pPr>
      <w:r w:rsidRPr="00104103">
        <w:rPr>
          <w:rFonts w:ascii="Arial" w:hAnsi="Arial" w:cs="Arial"/>
          <w:sz w:val="20"/>
          <w:szCs w:val="20"/>
        </w:rPr>
        <w:t xml:space="preserve">Bankovní spojení: </w:t>
      </w:r>
      <w:r w:rsidRPr="00104103">
        <w:tab/>
      </w:r>
      <w:r w:rsidRPr="00104103">
        <w:tab/>
      </w:r>
      <w:r w:rsidRPr="00104103">
        <w:tab/>
      </w:r>
      <w:r w:rsidRPr="00104103">
        <w:rPr>
          <w:rFonts w:ascii="Arial" w:hAnsi="Arial" w:cs="Arial"/>
          <w:sz w:val="20"/>
          <w:szCs w:val="20"/>
          <w:highlight w:val="yellow"/>
        </w:rPr>
        <w:t>…</w:t>
      </w:r>
    </w:p>
    <w:p w14:paraId="7D209A80" w14:textId="7DD5E0BA" w:rsidR="00EF250D" w:rsidRPr="00EF250D" w:rsidRDefault="00EF250D" w:rsidP="0C1B6EFB">
      <w:pPr>
        <w:ind w:right="452"/>
        <w:rPr>
          <w:rFonts w:ascii="Arial" w:hAnsi="Arial" w:cs="Arial"/>
          <w:sz w:val="20"/>
          <w:szCs w:val="20"/>
        </w:rPr>
      </w:pPr>
      <w:r w:rsidRPr="0C1B6EFB">
        <w:rPr>
          <w:rFonts w:ascii="Arial" w:hAnsi="Arial" w:cs="Arial"/>
          <w:sz w:val="20"/>
          <w:szCs w:val="20"/>
        </w:rPr>
        <w:t>Oprávněné osob</w:t>
      </w:r>
    </w:p>
    <w:p w14:paraId="66D4232C" w14:textId="4A11FC33" w:rsidR="00EF250D" w:rsidRDefault="00EF250D" w:rsidP="00EF250D">
      <w:pPr>
        <w:pStyle w:val="Odstavecseseznamem"/>
        <w:numPr>
          <w:ilvl w:val="0"/>
          <w:numId w:val="46"/>
        </w:numPr>
        <w:ind w:left="567" w:right="452" w:hanging="218"/>
        <w:rPr>
          <w:rFonts w:ascii="Arial" w:hAnsi="Arial" w:cs="Arial"/>
          <w:bCs/>
          <w:sz w:val="20"/>
          <w:szCs w:val="20"/>
        </w:rPr>
      </w:pPr>
      <w:r w:rsidRPr="00EF250D">
        <w:rPr>
          <w:rFonts w:ascii="Arial" w:hAnsi="Arial" w:cs="Arial"/>
          <w:bCs/>
          <w:sz w:val="20"/>
          <w:szCs w:val="20"/>
        </w:rPr>
        <w:t>ve věcech smluvních:</w:t>
      </w:r>
      <w:r w:rsidRPr="00EF250D">
        <w:rPr>
          <w:rFonts w:ascii="Arial" w:hAnsi="Arial" w:cs="Arial"/>
          <w:bCs/>
          <w:sz w:val="20"/>
          <w:szCs w:val="20"/>
        </w:rPr>
        <w:tab/>
      </w:r>
      <w:r w:rsidRPr="00EF250D">
        <w:rPr>
          <w:rFonts w:ascii="Arial" w:hAnsi="Arial" w:cs="Arial"/>
          <w:bCs/>
          <w:sz w:val="20"/>
          <w:szCs w:val="20"/>
          <w:highlight w:val="yellow"/>
        </w:rPr>
        <w:t>…, tel. …, email …</w:t>
      </w:r>
    </w:p>
    <w:p w14:paraId="735646CB" w14:textId="77777777" w:rsidR="00EF250D" w:rsidRPr="00EF250D" w:rsidRDefault="00EF250D" w:rsidP="00EF250D">
      <w:pPr>
        <w:pStyle w:val="Odstavecseseznamem"/>
        <w:numPr>
          <w:ilvl w:val="0"/>
          <w:numId w:val="46"/>
        </w:numPr>
        <w:ind w:left="567" w:right="452" w:hanging="218"/>
        <w:rPr>
          <w:rFonts w:ascii="Arial" w:hAnsi="Arial" w:cs="Arial"/>
          <w:bCs/>
          <w:sz w:val="20"/>
          <w:szCs w:val="20"/>
        </w:rPr>
      </w:pPr>
      <w:r w:rsidRPr="00EF250D">
        <w:rPr>
          <w:rFonts w:ascii="Arial" w:hAnsi="Arial" w:cs="Arial"/>
          <w:bCs/>
          <w:sz w:val="20"/>
          <w:szCs w:val="20"/>
        </w:rPr>
        <w:t>ve věcech technických:</w:t>
      </w:r>
      <w:r w:rsidRPr="00EF250D">
        <w:rPr>
          <w:rFonts w:ascii="Arial" w:hAnsi="Arial" w:cs="Arial"/>
          <w:bCs/>
          <w:sz w:val="20"/>
          <w:szCs w:val="20"/>
        </w:rPr>
        <w:tab/>
      </w:r>
      <w:r w:rsidRPr="00EF250D">
        <w:rPr>
          <w:rFonts w:ascii="Arial" w:hAnsi="Arial" w:cs="Arial"/>
          <w:bCs/>
          <w:sz w:val="20"/>
          <w:szCs w:val="20"/>
          <w:highlight w:val="yellow"/>
        </w:rPr>
        <w:t>…, tel. …, email …</w:t>
      </w:r>
    </w:p>
    <w:p w14:paraId="1BAB74FA" w14:textId="77777777" w:rsidR="00FB6FC2" w:rsidRPr="0082523D" w:rsidRDefault="00FB6FC2" w:rsidP="00783791">
      <w:pPr>
        <w:ind w:right="452"/>
        <w:rPr>
          <w:rFonts w:ascii="Arial" w:hAnsi="Arial" w:cs="Arial"/>
          <w:sz w:val="20"/>
          <w:szCs w:val="20"/>
        </w:rPr>
      </w:pPr>
    </w:p>
    <w:p w14:paraId="1BB36813" w14:textId="77777777" w:rsidR="00783791" w:rsidRPr="0082523D" w:rsidRDefault="00CD4502" w:rsidP="00783791">
      <w:pPr>
        <w:ind w:right="452"/>
        <w:rPr>
          <w:rFonts w:ascii="Arial" w:hAnsi="Arial" w:cs="Arial"/>
          <w:sz w:val="20"/>
          <w:szCs w:val="20"/>
        </w:rPr>
      </w:pPr>
      <w:r w:rsidRPr="0082523D">
        <w:rPr>
          <w:rFonts w:ascii="Arial" w:hAnsi="Arial" w:cs="Arial"/>
          <w:sz w:val="20"/>
          <w:szCs w:val="20"/>
        </w:rPr>
        <w:t>(dále jen „zhotovitel“)</w:t>
      </w:r>
    </w:p>
    <w:p w14:paraId="4CAC5ECB" w14:textId="77777777" w:rsidR="002D6586" w:rsidRPr="0082523D" w:rsidRDefault="002D6586" w:rsidP="00783791">
      <w:pPr>
        <w:ind w:right="452"/>
        <w:rPr>
          <w:rFonts w:ascii="Arial" w:hAnsi="Arial" w:cs="Arial"/>
          <w:sz w:val="20"/>
          <w:szCs w:val="20"/>
        </w:rPr>
      </w:pPr>
    </w:p>
    <w:p w14:paraId="0BBD6CF0" w14:textId="77777777" w:rsidR="002D6586" w:rsidRPr="0082523D" w:rsidRDefault="002D6586" w:rsidP="00783791">
      <w:pPr>
        <w:ind w:right="452"/>
        <w:rPr>
          <w:rFonts w:ascii="Arial" w:hAnsi="Arial" w:cs="Arial"/>
          <w:sz w:val="20"/>
          <w:szCs w:val="20"/>
        </w:rPr>
      </w:pPr>
      <w:r w:rsidRPr="0082523D">
        <w:rPr>
          <w:rFonts w:ascii="Arial" w:hAnsi="Arial" w:cs="Arial"/>
          <w:sz w:val="20"/>
          <w:szCs w:val="20"/>
        </w:rPr>
        <w:t>(společně také jako „smluvní strany“)</w:t>
      </w:r>
    </w:p>
    <w:p w14:paraId="7D08E8D5" w14:textId="77777777" w:rsidR="00783791" w:rsidRDefault="00783791" w:rsidP="00783791">
      <w:pPr>
        <w:ind w:right="452"/>
        <w:rPr>
          <w:rFonts w:ascii="Arial" w:hAnsi="Arial" w:cs="Arial"/>
          <w:sz w:val="20"/>
          <w:szCs w:val="20"/>
        </w:rPr>
      </w:pPr>
    </w:p>
    <w:p w14:paraId="6BDA3EB6" w14:textId="77777777" w:rsidR="00160E8A" w:rsidRPr="0082523D" w:rsidRDefault="00160E8A" w:rsidP="00783791">
      <w:pPr>
        <w:ind w:right="452"/>
        <w:rPr>
          <w:rFonts w:ascii="Arial" w:hAnsi="Arial" w:cs="Arial"/>
          <w:sz w:val="20"/>
          <w:szCs w:val="20"/>
        </w:rPr>
      </w:pPr>
    </w:p>
    <w:p w14:paraId="59D935AE" w14:textId="77777777" w:rsidR="00783791" w:rsidRPr="0082523D" w:rsidRDefault="00783791" w:rsidP="00783791">
      <w:pPr>
        <w:ind w:right="452"/>
        <w:jc w:val="center"/>
        <w:rPr>
          <w:rFonts w:ascii="Arial" w:hAnsi="Arial" w:cs="Arial"/>
          <w:sz w:val="20"/>
          <w:szCs w:val="20"/>
          <w:u w:val="single"/>
        </w:rPr>
      </w:pPr>
      <w:r w:rsidRPr="0082523D">
        <w:rPr>
          <w:rFonts w:ascii="Arial" w:hAnsi="Arial" w:cs="Arial"/>
          <w:b/>
          <w:sz w:val="20"/>
          <w:szCs w:val="20"/>
        </w:rPr>
        <w:t>Čl</w:t>
      </w:r>
      <w:r w:rsidR="001C45C3" w:rsidRPr="0082523D">
        <w:rPr>
          <w:rFonts w:ascii="Arial" w:hAnsi="Arial" w:cs="Arial"/>
          <w:b/>
          <w:sz w:val="20"/>
          <w:szCs w:val="20"/>
        </w:rPr>
        <w:t>ánek</w:t>
      </w:r>
      <w:r w:rsidRPr="0082523D">
        <w:rPr>
          <w:rFonts w:ascii="Arial" w:hAnsi="Arial" w:cs="Arial"/>
          <w:b/>
          <w:sz w:val="20"/>
          <w:szCs w:val="20"/>
        </w:rPr>
        <w:t>. I.</w:t>
      </w:r>
    </w:p>
    <w:p w14:paraId="7CED2940" w14:textId="77777777" w:rsidR="00FB6FC2" w:rsidRDefault="00783791" w:rsidP="00FB6FC2">
      <w:pPr>
        <w:ind w:right="452"/>
        <w:jc w:val="center"/>
        <w:rPr>
          <w:rFonts w:ascii="Arial" w:hAnsi="Arial" w:cs="Arial"/>
          <w:b/>
          <w:sz w:val="20"/>
          <w:szCs w:val="20"/>
        </w:rPr>
      </w:pPr>
      <w:r w:rsidRPr="0082523D">
        <w:rPr>
          <w:rFonts w:ascii="Arial" w:hAnsi="Arial" w:cs="Arial"/>
          <w:b/>
          <w:sz w:val="20"/>
          <w:szCs w:val="20"/>
        </w:rPr>
        <w:t>Předmět smlouvy</w:t>
      </w:r>
    </w:p>
    <w:p w14:paraId="315482AC" w14:textId="77777777" w:rsidR="0082523D" w:rsidRPr="0082523D" w:rsidRDefault="0082523D" w:rsidP="00FB6FC2">
      <w:pPr>
        <w:ind w:right="452"/>
        <w:jc w:val="center"/>
        <w:rPr>
          <w:rFonts w:ascii="Arial" w:hAnsi="Arial" w:cs="Arial"/>
          <w:b/>
          <w:sz w:val="20"/>
          <w:szCs w:val="20"/>
        </w:rPr>
      </w:pPr>
    </w:p>
    <w:p w14:paraId="1225D515" w14:textId="3E4F3D22" w:rsidR="00A810AC" w:rsidRPr="000C47F2" w:rsidRDefault="00783791" w:rsidP="00FF57EA">
      <w:pPr>
        <w:numPr>
          <w:ilvl w:val="0"/>
          <w:numId w:val="21"/>
        </w:numPr>
        <w:suppressAutoHyphens/>
        <w:ind w:right="452"/>
        <w:jc w:val="both"/>
        <w:rPr>
          <w:rFonts w:ascii="Arial" w:hAnsi="Arial" w:cs="Arial"/>
          <w:sz w:val="20"/>
          <w:szCs w:val="20"/>
        </w:rPr>
      </w:pPr>
      <w:r w:rsidRPr="00757C17">
        <w:rPr>
          <w:rFonts w:ascii="Arial" w:hAnsi="Arial" w:cs="Arial"/>
          <w:sz w:val="20"/>
          <w:szCs w:val="20"/>
        </w:rPr>
        <w:t xml:space="preserve">Zhotovitel jako subjekt ve smyslu ustanovení § 5 odst. 1 občanského zákoníku prohlašuje, že se </w:t>
      </w:r>
      <w:r w:rsidR="00BF7965" w:rsidRPr="00757C17">
        <w:rPr>
          <w:rFonts w:ascii="Arial" w:hAnsi="Arial" w:cs="Arial"/>
          <w:sz w:val="20"/>
          <w:szCs w:val="20"/>
        </w:rPr>
        <w:t xml:space="preserve">před podpisem této smlouvy </w:t>
      </w:r>
      <w:r w:rsidRPr="00757C17">
        <w:rPr>
          <w:rFonts w:ascii="Arial" w:hAnsi="Arial" w:cs="Arial"/>
          <w:sz w:val="20"/>
          <w:szCs w:val="20"/>
        </w:rPr>
        <w:t xml:space="preserve">seznámil se zadávacími podmínkami veřejné </w:t>
      </w:r>
      <w:r w:rsidR="00B17F05" w:rsidRPr="00757C17">
        <w:rPr>
          <w:rFonts w:ascii="Arial" w:hAnsi="Arial" w:cs="Arial"/>
          <w:sz w:val="20"/>
          <w:szCs w:val="20"/>
        </w:rPr>
        <w:t xml:space="preserve">podlimitní </w:t>
      </w:r>
      <w:r w:rsidRPr="00757C17">
        <w:rPr>
          <w:rFonts w:ascii="Arial" w:hAnsi="Arial" w:cs="Arial"/>
          <w:sz w:val="20"/>
          <w:szCs w:val="20"/>
        </w:rPr>
        <w:t xml:space="preserve">zakázky </w:t>
      </w:r>
      <w:r w:rsidR="001C45C3" w:rsidRPr="00757C17">
        <w:rPr>
          <w:rFonts w:ascii="Arial" w:hAnsi="Arial" w:cs="Arial"/>
          <w:sz w:val="20"/>
          <w:szCs w:val="20"/>
        </w:rPr>
        <w:t xml:space="preserve"> </w:t>
      </w:r>
      <w:r w:rsidRPr="00757C17">
        <w:rPr>
          <w:rFonts w:ascii="Arial" w:hAnsi="Arial" w:cs="Arial"/>
          <w:b/>
          <w:bCs/>
          <w:sz w:val="20"/>
          <w:szCs w:val="20"/>
        </w:rPr>
        <w:t>„</w:t>
      </w:r>
      <w:r w:rsidR="004E3832" w:rsidRPr="004E3832">
        <w:rPr>
          <w:rFonts w:ascii="Arial" w:hAnsi="Arial" w:cs="Arial"/>
          <w:b/>
          <w:bCs/>
          <w:sz w:val="20"/>
          <w:szCs w:val="20"/>
        </w:rPr>
        <w:t>Rekonstrukce objektů ZŠ Kynšperk nad Ohří</w:t>
      </w:r>
      <w:r w:rsidRPr="00757C17">
        <w:rPr>
          <w:rFonts w:ascii="Arial" w:hAnsi="Arial" w:cs="Arial"/>
          <w:b/>
          <w:bCs/>
          <w:sz w:val="20"/>
          <w:szCs w:val="20"/>
        </w:rPr>
        <w:t>“</w:t>
      </w:r>
      <w:r w:rsidR="001C45C3" w:rsidRPr="00757C17">
        <w:rPr>
          <w:rFonts w:ascii="Arial" w:hAnsi="Arial" w:cs="Arial"/>
          <w:sz w:val="20"/>
          <w:szCs w:val="20"/>
        </w:rPr>
        <w:t xml:space="preserve"> </w:t>
      </w:r>
      <w:r w:rsidRPr="00757C17">
        <w:rPr>
          <w:rFonts w:ascii="Arial" w:hAnsi="Arial" w:cs="Arial"/>
          <w:sz w:val="20"/>
          <w:szCs w:val="20"/>
        </w:rPr>
        <w:t xml:space="preserve">a rovněž prohlašuje, že je schopen a oprávněn provést </w:t>
      </w:r>
      <w:r w:rsidR="001C45C3" w:rsidRPr="00757C17">
        <w:rPr>
          <w:rFonts w:ascii="Arial" w:hAnsi="Arial" w:cs="Arial"/>
          <w:sz w:val="20"/>
          <w:szCs w:val="20"/>
        </w:rPr>
        <w:t>předmět</w:t>
      </w:r>
      <w:r w:rsidR="2C2BAE76" w:rsidRPr="00757C17">
        <w:rPr>
          <w:rFonts w:ascii="Arial" w:hAnsi="Arial" w:cs="Arial"/>
          <w:sz w:val="20"/>
          <w:szCs w:val="20"/>
        </w:rPr>
        <w:t xml:space="preserve"> této </w:t>
      </w:r>
      <w:r w:rsidR="2C2BAE76" w:rsidRPr="000C47F2">
        <w:rPr>
          <w:rFonts w:ascii="Arial" w:hAnsi="Arial" w:cs="Arial"/>
          <w:sz w:val="20"/>
          <w:szCs w:val="20"/>
        </w:rPr>
        <w:t>smlouvy (dále také jako “dílo”)</w:t>
      </w:r>
      <w:r w:rsidR="001C45C3" w:rsidRPr="000C47F2">
        <w:rPr>
          <w:rFonts w:ascii="Arial" w:hAnsi="Arial" w:cs="Arial"/>
          <w:sz w:val="20"/>
          <w:szCs w:val="20"/>
        </w:rPr>
        <w:t xml:space="preserve"> </w:t>
      </w:r>
      <w:r w:rsidRPr="000C47F2">
        <w:rPr>
          <w:rFonts w:ascii="Arial" w:hAnsi="Arial" w:cs="Arial"/>
          <w:sz w:val="20"/>
          <w:szCs w:val="20"/>
        </w:rPr>
        <w:t>tak, jak je specifikováno v zadávacích podmínkách a</w:t>
      </w:r>
      <w:r w:rsidR="00BF7965" w:rsidRPr="000C47F2">
        <w:rPr>
          <w:rFonts w:ascii="Arial" w:hAnsi="Arial" w:cs="Arial"/>
          <w:sz w:val="20"/>
          <w:szCs w:val="20"/>
        </w:rPr>
        <w:t xml:space="preserve"> v</w:t>
      </w:r>
      <w:r w:rsidRPr="000C47F2">
        <w:rPr>
          <w:rFonts w:ascii="Arial" w:hAnsi="Arial" w:cs="Arial"/>
          <w:sz w:val="20"/>
          <w:szCs w:val="20"/>
        </w:rPr>
        <w:t xml:space="preserve"> této smlouvě a dále, že </w:t>
      </w:r>
      <w:r w:rsidR="00BF7965" w:rsidRPr="000C47F2">
        <w:rPr>
          <w:rFonts w:ascii="Arial" w:hAnsi="Arial" w:cs="Arial"/>
          <w:sz w:val="20"/>
          <w:szCs w:val="20"/>
        </w:rPr>
        <w:t xml:space="preserve">jsou mu známy veškeré technické, kvalitativní a jiné podmínky provádění díla a že má k dispozici takové kapacity a odborné znalosti, které jsou pro řádné a včasné provedení a předání díla nezbytné. </w:t>
      </w:r>
      <w:r w:rsidR="006F4E51" w:rsidRPr="000C47F2">
        <w:rPr>
          <w:rFonts w:ascii="Arial" w:hAnsi="Arial" w:cs="Arial"/>
          <w:sz w:val="20"/>
          <w:szCs w:val="20"/>
        </w:rPr>
        <w:t>Součástí díla a plnění zhotovitele je i provedení všech předepsaných zkoušek a revizí</w:t>
      </w:r>
      <w:r w:rsidR="000E2FE6" w:rsidRPr="000C47F2">
        <w:rPr>
          <w:rFonts w:ascii="Arial" w:hAnsi="Arial" w:cs="Arial"/>
          <w:sz w:val="20"/>
          <w:szCs w:val="20"/>
        </w:rPr>
        <w:t>, jsou-li tyto</w:t>
      </w:r>
      <w:r w:rsidR="006F4E51" w:rsidRPr="000C47F2">
        <w:rPr>
          <w:rFonts w:ascii="Arial" w:hAnsi="Arial" w:cs="Arial"/>
          <w:sz w:val="20"/>
          <w:szCs w:val="20"/>
        </w:rPr>
        <w:t xml:space="preserve"> příslušnými právními předpisy</w:t>
      </w:r>
      <w:r w:rsidR="000E2FE6" w:rsidRPr="000C47F2">
        <w:rPr>
          <w:rFonts w:ascii="Arial" w:hAnsi="Arial" w:cs="Arial"/>
          <w:sz w:val="20"/>
          <w:szCs w:val="20"/>
        </w:rPr>
        <w:t xml:space="preserve"> </w:t>
      </w:r>
      <w:r w:rsidR="00AE5FDC" w:rsidRPr="000C47F2">
        <w:rPr>
          <w:rFonts w:ascii="Arial" w:hAnsi="Arial" w:cs="Arial"/>
          <w:sz w:val="20"/>
          <w:szCs w:val="20"/>
        </w:rPr>
        <w:t xml:space="preserve">ve vztahu k dílu nebo jeho části </w:t>
      </w:r>
      <w:r w:rsidR="000E2FE6" w:rsidRPr="000C47F2">
        <w:rPr>
          <w:rFonts w:ascii="Arial" w:hAnsi="Arial" w:cs="Arial"/>
          <w:sz w:val="20"/>
          <w:szCs w:val="20"/>
        </w:rPr>
        <w:t>vyžadovány</w:t>
      </w:r>
      <w:r w:rsidR="006F4E51" w:rsidRPr="000C47F2">
        <w:rPr>
          <w:rFonts w:ascii="Arial" w:hAnsi="Arial" w:cs="Arial"/>
          <w:sz w:val="20"/>
          <w:szCs w:val="20"/>
        </w:rPr>
        <w:t xml:space="preserve">. </w:t>
      </w:r>
      <w:r w:rsidR="00BF7965" w:rsidRPr="000C47F2">
        <w:rPr>
          <w:rFonts w:ascii="Arial" w:hAnsi="Arial" w:cs="Arial"/>
          <w:sz w:val="20"/>
          <w:szCs w:val="20"/>
        </w:rPr>
        <w:t>Zhotovitel potvrzuje, že prověřil podklady a pokyny, které obdržel od objednatele a prohlašuje, že je shledal kompletními a vhodnými, že sjednané podmínky pro provádění díla včetně ceny a doby provedení zohledňují všechny uvedené podmínky a okolnosti jakož i ty, které zhotovitel, jako subjekt odborně způsobilý k provedení díla měl nebo mohl předvídat</w:t>
      </w:r>
      <w:r w:rsidRPr="000C47F2">
        <w:rPr>
          <w:rFonts w:ascii="Arial" w:hAnsi="Arial" w:cs="Arial"/>
          <w:sz w:val="20"/>
          <w:szCs w:val="20"/>
        </w:rPr>
        <w:t>.</w:t>
      </w:r>
    </w:p>
    <w:p w14:paraId="52163056" w14:textId="77777777" w:rsidR="00160E8A" w:rsidRPr="000C47F2" w:rsidRDefault="00160E8A" w:rsidP="00160E8A">
      <w:pPr>
        <w:pStyle w:val="Odstavecseseznamem"/>
        <w:suppressAutoHyphens/>
        <w:ind w:left="360" w:right="452"/>
        <w:jc w:val="both"/>
        <w:rPr>
          <w:rFonts w:ascii="Arial" w:hAnsi="Arial" w:cs="Arial"/>
          <w:sz w:val="20"/>
          <w:szCs w:val="20"/>
          <w:lang w:eastAsia="en-US"/>
        </w:rPr>
      </w:pPr>
    </w:p>
    <w:p w14:paraId="7863F63E" w14:textId="7D39E64E" w:rsidR="0028336F" w:rsidRPr="003336EB" w:rsidRDefault="00160E8A" w:rsidP="00104103">
      <w:pPr>
        <w:pStyle w:val="Odstavecseseznamem"/>
        <w:numPr>
          <w:ilvl w:val="0"/>
          <w:numId w:val="21"/>
        </w:numPr>
        <w:suppressAutoHyphens/>
        <w:ind w:right="452"/>
        <w:jc w:val="both"/>
        <w:rPr>
          <w:rFonts w:ascii="Arial" w:hAnsi="Arial" w:cs="Arial"/>
          <w:sz w:val="20"/>
          <w:szCs w:val="20"/>
        </w:rPr>
      </w:pPr>
      <w:r w:rsidRPr="003336EB">
        <w:rPr>
          <w:rFonts w:ascii="Arial" w:hAnsi="Arial" w:cs="Arial"/>
          <w:sz w:val="20"/>
          <w:szCs w:val="20"/>
          <w:lang w:eastAsia="en-US"/>
        </w:rPr>
        <w:t xml:space="preserve">Zhotovitel bere na vědomí, že dílo (projekt) je financován z dotačního programu: </w:t>
      </w:r>
      <w:r w:rsidR="00D42B55" w:rsidRPr="003336EB">
        <w:rPr>
          <w:rFonts w:ascii="Arial" w:hAnsi="Arial" w:cs="Arial"/>
          <w:sz w:val="20"/>
          <w:szCs w:val="20"/>
          <w:lang w:eastAsia="en-US"/>
        </w:rPr>
        <w:t xml:space="preserve">OP Spravedlivá transformace 2021-2027, výzva 10_24_070 Podpora regionálního školství – Karlovarský kraj č. projektu  CZ.10.01.01/00/24_070/0000911 </w:t>
      </w:r>
      <w:r w:rsidRPr="003336EB">
        <w:rPr>
          <w:rFonts w:ascii="Arial" w:hAnsi="Arial" w:cs="Arial"/>
          <w:sz w:val="20"/>
          <w:szCs w:val="20"/>
          <w:lang w:eastAsia="en-US"/>
        </w:rPr>
        <w:t xml:space="preserve">(dále jen „dotace“). </w:t>
      </w:r>
    </w:p>
    <w:p w14:paraId="63684AB2" w14:textId="59F3EFDD" w:rsidR="00783791" w:rsidRPr="0028336F" w:rsidRDefault="00BF7965" w:rsidP="0028336F">
      <w:pPr>
        <w:pStyle w:val="Odstavecseseznamem"/>
        <w:numPr>
          <w:ilvl w:val="0"/>
          <w:numId w:val="21"/>
        </w:numPr>
        <w:suppressAutoHyphens/>
        <w:ind w:right="452"/>
        <w:jc w:val="both"/>
        <w:rPr>
          <w:rFonts w:ascii="Arial" w:hAnsi="Arial" w:cs="Arial"/>
          <w:sz w:val="20"/>
          <w:szCs w:val="20"/>
          <w:lang w:eastAsia="en-US"/>
        </w:rPr>
      </w:pPr>
      <w:r w:rsidRPr="0028336F">
        <w:rPr>
          <w:rFonts w:ascii="Arial" w:hAnsi="Arial" w:cs="Arial"/>
          <w:sz w:val="20"/>
          <w:szCs w:val="20"/>
        </w:rPr>
        <w:t>Úplnou dokumentaci díla tvoří:</w:t>
      </w:r>
    </w:p>
    <w:p w14:paraId="33066907" w14:textId="3145406A" w:rsidR="00EE1B07" w:rsidRDefault="00EE1B07" w:rsidP="0028336F">
      <w:pPr>
        <w:numPr>
          <w:ilvl w:val="1"/>
          <w:numId w:val="21"/>
        </w:numPr>
        <w:suppressAutoHyphens/>
        <w:spacing w:before="120" w:line="276" w:lineRule="auto"/>
        <w:ind w:left="851" w:right="425" w:hanging="425"/>
        <w:jc w:val="both"/>
        <w:rPr>
          <w:rFonts w:ascii="Arial" w:hAnsi="Arial" w:cs="Arial"/>
          <w:sz w:val="20"/>
          <w:szCs w:val="20"/>
        </w:rPr>
      </w:pPr>
      <w:r w:rsidRPr="00757C17">
        <w:rPr>
          <w:rFonts w:ascii="Arial" w:hAnsi="Arial" w:cs="Arial"/>
          <w:sz w:val="20"/>
          <w:szCs w:val="20"/>
        </w:rPr>
        <w:lastRenderedPageBreak/>
        <w:t xml:space="preserve">projektová dokumentace </w:t>
      </w:r>
      <w:r w:rsidR="0028336F" w:rsidRPr="0028336F">
        <w:rPr>
          <w:rFonts w:ascii="Arial" w:hAnsi="Arial" w:cs="Arial"/>
          <w:sz w:val="20"/>
          <w:szCs w:val="20"/>
        </w:rPr>
        <w:t>„Rekonstrukce objektu ZŠ, Jana A. Komenského 540, Kynšperk nad Ohří“, kterou vypracoval Ing. Oldřich Blinkal, 03/2017</w:t>
      </w:r>
      <w:r w:rsidR="0028336F">
        <w:rPr>
          <w:rFonts w:ascii="Arial" w:hAnsi="Arial" w:cs="Arial"/>
          <w:sz w:val="20"/>
          <w:szCs w:val="20"/>
        </w:rPr>
        <w:t xml:space="preserve"> a projektová dokumentace </w:t>
      </w:r>
      <w:r w:rsidR="0028336F" w:rsidRPr="0028336F">
        <w:rPr>
          <w:rFonts w:ascii="Arial" w:hAnsi="Arial" w:cs="Arial"/>
          <w:sz w:val="20"/>
          <w:szCs w:val="20"/>
        </w:rPr>
        <w:t>„Rekonstrukce vytápění ZŠ, v objektu č.p. 540/7, Jana A, Komenského, Kynšperk nad Ohří“, kterou zpracoval Pavel Stejskal, 12/2014</w:t>
      </w:r>
      <w:r w:rsidR="003336EB">
        <w:rPr>
          <w:rFonts w:ascii="Arial" w:hAnsi="Arial" w:cs="Arial"/>
          <w:sz w:val="20"/>
          <w:szCs w:val="20"/>
        </w:rPr>
        <w:t xml:space="preserve">, </w:t>
      </w:r>
    </w:p>
    <w:p w14:paraId="17F80DA2" w14:textId="41DBB4AB" w:rsidR="00EE1B07" w:rsidRPr="00757C17" w:rsidRDefault="005141EF" w:rsidP="0028336F">
      <w:pPr>
        <w:numPr>
          <w:ilvl w:val="1"/>
          <w:numId w:val="21"/>
        </w:numPr>
        <w:suppressAutoHyphens/>
        <w:spacing w:line="276" w:lineRule="auto"/>
        <w:ind w:left="850" w:right="452" w:hanging="424"/>
        <w:jc w:val="both"/>
        <w:rPr>
          <w:rFonts w:ascii="Arial" w:hAnsi="Arial" w:cs="Arial"/>
          <w:sz w:val="20"/>
          <w:szCs w:val="20"/>
        </w:rPr>
      </w:pPr>
      <w:r>
        <w:rPr>
          <w:rFonts w:ascii="Arial" w:hAnsi="Arial" w:cs="Arial"/>
          <w:sz w:val="20"/>
          <w:szCs w:val="20"/>
        </w:rPr>
        <w:t>z</w:t>
      </w:r>
      <w:r w:rsidR="00EE1B07" w:rsidRPr="00757C17">
        <w:rPr>
          <w:rFonts w:ascii="Arial" w:hAnsi="Arial" w:cs="Arial"/>
          <w:sz w:val="20"/>
          <w:szCs w:val="20"/>
        </w:rPr>
        <w:t>adávací podmínky,</w:t>
      </w:r>
    </w:p>
    <w:p w14:paraId="222FBC65" w14:textId="77777777" w:rsidR="00EE1B07" w:rsidRPr="00757C17" w:rsidRDefault="00EE1B07" w:rsidP="0028336F">
      <w:pPr>
        <w:numPr>
          <w:ilvl w:val="1"/>
          <w:numId w:val="21"/>
        </w:numPr>
        <w:suppressAutoHyphens/>
        <w:spacing w:line="276" w:lineRule="auto"/>
        <w:ind w:left="850" w:right="452" w:hanging="424"/>
        <w:jc w:val="both"/>
        <w:rPr>
          <w:rFonts w:ascii="Arial" w:hAnsi="Arial" w:cs="Arial"/>
          <w:sz w:val="20"/>
          <w:szCs w:val="20"/>
        </w:rPr>
      </w:pPr>
      <w:r w:rsidRPr="00757C17">
        <w:rPr>
          <w:rFonts w:ascii="Arial" w:hAnsi="Arial" w:cs="Arial"/>
          <w:sz w:val="20"/>
          <w:szCs w:val="20"/>
        </w:rPr>
        <w:t>nabídka uchazeče a</w:t>
      </w:r>
    </w:p>
    <w:p w14:paraId="3221E762" w14:textId="77777777" w:rsidR="00FD24EA" w:rsidRPr="00757C17" w:rsidRDefault="00EE1B07" w:rsidP="0028336F">
      <w:pPr>
        <w:numPr>
          <w:ilvl w:val="1"/>
          <w:numId w:val="21"/>
        </w:numPr>
        <w:suppressAutoHyphens/>
        <w:spacing w:line="276" w:lineRule="auto"/>
        <w:ind w:left="850" w:right="452" w:hanging="424"/>
        <w:jc w:val="both"/>
        <w:rPr>
          <w:rFonts w:ascii="Arial" w:hAnsi="Arial" w:cs="Arial"/>
          <w:sz w:val="20"/>
          <w:szCs w:val="20"/>
        </w:rPr>
      </w:pPr>
      <w:r w:rsidRPr="00757C17">
        <w:rPr>
          <w:rFonts w:ascii="Arial" w:hAnsi="Arial" w:cs="Arial"/>
          <w:sz w:val="20"/>
          <w:szCs w:val="20"/>
        </w:rPr>
        <w:t>položkový rozpočet,</w:t>
      </w:r>
    </w:p>
    <w:p w14:paraId="73A16A98" w14:textId="27097D8A" w:rsidR="00EE1B07" w:rsidRDefault="00EE1B07" w:rsidP="00FD24EA">
      <w:pPr>
        <w:suppressAutoHyphens/>
        <w:spacing w:before="120"/>
        <w:ind w:left="851" w:right="454"/>
        <w:jc w:val="both"/>
        <w:rPr>
          <w:rFonts w:ascii="Arial" w:hAnsi="Arial" w:cs="Arial"/>
          <w:sz w:val="20"/>
          <w:szCs w:val="20"/>
        </w:rPr>
      </w:pPr>
      <w:r w:rsidRPr="00757C17">
        <w:rPr>
          <w:rFonts w:ascii="Arial" w:hAnsi="Arial" w:cs="Arial"/>
          <w:sz w:val="20"/>
          <w:szCs w:val="20"/>
        </w:rPr>
        <w:t>na které se tímto touto smlouvou odkazuje.</w:t>
      </w:r>
    </w:p>
    <w:p w14:paraId="128344C7" w14:textId="77777777" w:rsidR="00BF7965" w:rsidRPr="00757C17" w:rsidRDefault="00BF7965" w:rsidP="00634388">
      <w:pPr>
        <w:suppressAutoHyphens/>
        <w:ind w:left="720" w:right="452"/>
        <w:jc w:val="both"/>
        <w:rPr>
          <w:rFonts w:ascii="Arial" w:hAnsi="Arial" w:cs="Arial"/>
          <w:sz w:val="20"/>
          <w:szCs w:val="20"/>
        </w:rPr>
      </w:pPr>
    </w:p>
    <w:p w14:paraId="50F24E00" w14:textId="77777777" w:rsidR="007C75CD" w:rsidRPr="00757C17" w:rsidRDefault="007C75CD" w:rsidP="007C75CD">
      <w:pPr>
        <w:pStyle w:val="Tloslovan"/>
        <w:numPr>
          <w:ilvl w:val="0"/>
          <w:numId w:val="21"/>
        </w:numPr>
        <w:ind w:right="424"/>
        <w:rPr>
          <w:sz w:val="20"/>
          <w:szCs w:val="20"/>
        </w:rPr>
      </w:pPr>
      <w:r w:rsidRPr="00757C17">
        <w:rPr>
          <w:sz w:val="20"/>
          <w:szCs w:val="20"/>
        </w:rPr>
        <w:t>Nedílnou součástí provedení díla a ceny díla je:</w:t>
      </w:r>
    </w:p>
    <w:p w14:paraId="7AA72951" w14:textId="435F415F" w:rsidR="007C75CD" w:rsidRPr="00757C17" w:rsidRDefault="007C75CD" w:rsidP="1A6321B3">
      <w:pPr>
        <w:pStyle w:val="Psmena"/>
        <w:spacing w:before="0" w:after="0"/>
        <w:ind w:left="850" w:right="424" w:hanging="425"/>
        <w:rPr>
          <w:rFonts w:eastAsia="Times New Roman"/>
          <w:sz w:val="20"/>
          <w:szCs w:val="20"/>
          <w:lang w:eastAsia="cs-CZ"/>
        </w:rPr>
      </w:pPr>
      <w:r w:rsidRPr="00757C17">
        <w:rPr>
          <w:rFonts w:eastAsia="Times New Roman"/>
          <w:sz w:val="20"/>
          <w:szCs w:val="20"/>
          <w:lang w:eastAsia="cs-CZ"/>
        </w:rPr>
        <w:t>zřízení a zajištění zařízení staveniště včetně napojení na inženýrské sítě, vodné, stočné, elektrická energie, teplo apod., odvoz odpadu a likvidace odpadu nebo zajištění uložení odpadu na skládce, včetně jeho odstranění,</w:t>
      </w:r>
      <w:r w:rsidR="630B40DD" w:rsidRPr="00757C17">
        <w:rPr>
          <w:rFonts w:eastAsia="Times New Roman"/>
          <w:sz w:val="20"/>
          <w:szCs w:val="20"/>
          <w:lang w:eastAsia="cs-CZ"/>
        </w:rPr>
        <w:t xml:space="preserve"> </w:t>
      </w:r>
      <w:r w:rsidRPr="00757C17">
        <w:rPr>
          <w:rFonts w:eastAsia="Times New Roman"/>
          <w:sz w:val="20"/>
          <w:szCs w:val="20"/>
          <w:lang w:eastAsia="cs-CZ"/>
        </w:rPr>
        <w:t>a to v souladu s příslušnými předpisy, zabezpečení, střežení a ochrana staveniště (a to i po dobu přerušení prací),</w:t>
      </w:r>
    </w:p>
    <w:p w14:paraId="79E90807" w14:textId="77777777" w:rsidR="007C75CD" w:rsidRPr="00FA73E6" w:rsidRDefault="007C75CD" w:rsidP="007C75CD">
      <w:pPr>
        <w:pStyle w:val="Psmena"/>
        <w:spacing w:before="0" w:after="0"/>
        <w:ind w:left="850" w:right="424" w:hanging="425"/>
        <w:rPr>
          <w:rFonts w:eastAsia="Times New Roman"/>
          <w:sz w:val="20"/>
          <w:szCs w:val="20"/>
          <w:lang w:eastAsia="cs-CZ"/>
        </w:rPr>
      </w:pPr>
      <w:r w:rsidRPr="00757C17">
        <w:rPr>
          <w:rFonts w:eastAsia="Times New Roman"/>
          <w:sz w:val="20"/>
          <w:szCs w:val="20"/>
          <w:lang w:eastAsia="cs-CZ"/>
        </w:rPr>
        <w:t>zajištění a provedení všech</w:t>
      </w:r>
      <w:r w:rsidRPr="00FA73E6">
        <w:rPr>
          <w:rFonts w:eastAsia="Times New Roman"/>
          <w:sz w:val="20"/>
          <w:szCs w:val="20"/>
          <w:lang w:eastAsia="cs-CZ"/>
        </w:rPr>
        <w:t xml:space="preserve"> opatření organizačního a stavebně technologického charakteru k řádnému provedení díla včetně identifikačních a výstražných tabulí na staveništi,</w:t>
      </w:r>
    </w:p>
    <w:p w14:paraId="7BE5DB44" w14:textId="4478C284" w:rsidR="007C75CD" w:rsidRPr="000C1E35" w:rsidRDefault="007C75CD" w:rsidP="007C75CD">
      <w:pPr>
        <w:pStyle w:val="Psmena"/>
        <w:spacing w:before="0" w:after="0"/>
        <w:ind w:left="850" w:right="424" w:hanging="425"/>
        <w:rPr>
          <w:rFonts w:eastAsia="Times New Roman"/>
          <w:sz w:val="20"/>
          <w:szCs w:val="20"/>
          <w:lang w:eastAsia="cs-CZ"/>
        </w:rPr>
      </w:pPr>
      <w:r w:rsidRPr="00B1099F">
        <w:rPr>
          <w:rFonts w:eastAsia="Times New Roman"/>
          <w:sz w:val="20"/>
          <w:szCs w:val="20"/>
          <w:lang w:eastAsia="cs-CZ"/>
        </w:rPr>
        <w:t>oznámení vlastníkům všech stavbou dotčených sousedních nemovitostí termínu realizace díla, seznámení je s harmonogramem stavebních prací, upozornění je na možná omezení vzniklá v </w:t>
      </w:r>
      <w:r w:rsidRPr="000C1E35">
        <w:rPr>
          <w:rFonts w:eastAsia="Times New Roman"/>
          <w:sz w:val="20"/>
          <w:szCs w:val="20"/>
          <w:lang w:eastAsia="cs-CZ"/>
        </w:rPr>
        <w:t xml:space="preserve">souvislosti s prováděním stavby a vybudováním staveniště. Aktuální postup prací a časový plán bude vždy ze strany zhotovitele s dostatečným časovým předstihem projednáván s provozovateli </w:t>
      </w:r>
      <w:r w:rsidR="00B1099F" w:rsidRPr="000C1E35">
        <w:rPr>
          <w:rFonts w:eastAsia="Times New Roman"/>
          <w:sz w:val="20"/>
          <w:szCs w:val="20"/>
          <w:lang w:eastAsia="cs-CZ"/>
        </w:rPr>
        <w:t>objektu a okolních objektů</w:t>
      </w:r>
      <w:r w:rsidRPr="000C1E35">
        <w:rPr>
          <w:rFonts w:eastAsia="Times New Roman"/>
          <w:sz w:val="20"/>
          <w:szCs w:val="20"/>
          <w:lang w:eastAsia="cs-CZ"/>
        </w:rPr>
        <w:t>, které jsou nebo mohou být prováděním stavby dotčeny,</w:t>
      </w:r>
    </w:p>
    <w:p w14:paraId="3C19C11B" w14:textId="0F450FC2" w:rsidR="007C75CD" w:rsidRPr="000C1E35" w:rsidRDefault="007C75CD" w:rsidP="007C75CD">
      <w:pPr>
        <w:pStyle w:val="Psmena"/>
        <w:spacing w:before="0" w:after="0"/>
        <w:ind w:left="850" w:right="424" w:hanging="425"/>
        <w:rPr>
          <w:rFonts w:eastAsia="Times New Roman"/>
          <w:sz w:val="20"/>
          <w:szCs w:val="20"/>
          <w:lang w:eastAsia="cs-CZ"/>
        </w:rPr>
      </w:pPr>
      <w:r w:rsidRPr="000C1E35">
        <w:rPr>
          <w:rFonts w:eastAsia="Times New Roman"/>
          <w:sz w:val="20"/>
          <w:szCs w:val="20"/>
          <w:lang w:eastAsia="cs-CZ"/>
        </w:rPr>
        <w:t>zajištění a provedení opatření vedoucích k</w:t>
      </w:r>
      <w:r w:rsidR="00D750EF" w:rsidRPr="000C1E35">
        <w:rPr>
          <w:rFonts w:eastAsia="Times New Roman"/>
          <w:sz w:val="20"/>
          <w:szCs w:val="20"/>
          <w:lang w:eastAsia="cs-CZ"/>
        </w:rPr>
        <w:t> </w:t>
      </w:r>
      <w:r w:rsidRPr="000C1E35">
        <w:rPr>
          <w:rFonts w:eastAsia="Times New Roman"/>
          <w:sz w:val="20"/>
          <w:szCs w:val="20"/>
          <w:lang w:eastAsia="cs-CZ"/>
        </w:rPr>
        <w:t>co</w:t>
      </w:r>
      <w:r w:rsidR="00D750EF" w:rsidRPr="000C1E35">
        <w:rPr>
          <w:rFonts w:eastAsia="Times New Roman"/>
          <w:sz w:val="20"/>
          <w:szCs w:val="20"/>
          <w:lang w:eastAsia="cs-CZ"/>
        </w:rPr>
        <w:t xml:space="preserve"> </w:t>
      </w:r>
      <w:r w:rsidRPr="000C1E35">
        <w:rPr>
          <w:rFonts w:eastAsia="Times New Roman"/>
          <w:sz w:val="20"/>
          <w:szCs w:val="20"/>
          <w:lang w:eastAsia="cs-CZ"/>
        </w:rPr>
        <w:t xml:space="preserve">možná nejmenšímu omezení provozu provozoven a objektů dotčených stavbou, </w:t>
      </w:r>
    </w:p>
    <w:p w14:paraId="4311F6F5" w14:textId="77777777" w:rsidR="007C75CD" w:rsidRPr="00FA73E6" w:rsidRDefault="007C75CD" w:rsidP="007C75CD">
      <w:pPr>
        <w:pStyle w:val="Psmena"/>
        <w:spacing w:before="0" w:after="0"/>
        <w:ind w:left="850" w:right="424" w:hanging="425"/>
        <w:rPr>
          <w:rFonts w:eastAsia="Times New Roman"/>
          <w:sz w:val="20"/>
          <w:szCs w:val="20"/>
          <w:lang w:eastAsia="cs-CZ"/>
        </w:rPr>
      </w:pPr>
      <w:r w:rsidRPr="000C1E35">
        <w:rPr>
          <w:rFonts w:eastAsia="Times New Roman"/>
          <w:sz w:val="20"/>
          <w:szCs w:val="20"/>
          <w:lang w:eastAsia="cs-CZ"/>
        </w:rPr>
        <w:t>projednání</w:t>
      </w:r>
      <w:r w:rsidRPr="00FA73E6">
        <w:rPr>
          <w:rFonts w:eastAsia="Times New Roman"/>
          <w:sz w:val="20"/>
          <w:szCs w:val="20"/>
          <w:lang w:eastAsia="cs-CZ"/>
        </w:rPr>
        <w:t xml:space="preserve"> případných omezení vstupů a vjezdů </w:t>
      </w:r>
      <w:r>
        <w:rPr>
          <w:rFonts w:eastAsia="Times New Roman"/>
          <w:sz w:val="20"/>
          <w:szCs w:val="20"/>
          <w:lang w:eastAsia="cs-CZ"/>
        </w:rPr>
        <w:t xml:space="preserve">ke </w:t>
      </w:r>
      <w:r w:rsidRPr="00FA73E6">
        <w:rPr>
          <w:rFonts w:eastAsia="Times New Roman"/>
          <w:sz w:val="20"/>
          <w:szCs w:val="20"/>
          <w:lang w:eastAsia="cs-CZ"/>
        </w:rPr>
        <w:t>stavbou dotčen</w:t>
      </w:r>
      <w:r>
        <w:rPr>
          <w:rFonts w:eastAsia="Times New Roman"/>
          <w:sz w:val="20"/>
          <w:szCs w:val="20"/>
          <w:lang w:eastAsia="cs-CZ"/>
        </w:rPr>
        <w:t>ým</w:t>
      </w:r>
      <w:r w:rsidRPr="00FA73E6">
        <w:rPr>
          <w:rFonts w:eastAsia="Times New Roman"/>
          <w:sz w:val="20"/>
          <w:szCs w:val="20"/>
          <w:lang w:eastAsia="cs-CZ"/>
        </w:rPr>
        <w:t xml:space="preserve"> </w:t>
      </w:r>
      <w:r>
        <w:rPr>
          <w:rFonts w:eastAsia="Times New Roman"/>
          <w:sz w:val="20"/>
          <w:szCs w:val="20"/>
          <w:lang w:eastAsia="cs-CZ"/>
        </w:rPr>
        <w:t xml:space="preserve">sousedním nemovitostem </w:t>
      </w:r>
      <w:r w:rsidRPr="00FA73E6">
        <w:rPr>
          <w:rFonts w:eastAsia="Times New Roman"/>
          <w:sz w:val="20"/>
          <w:szCs w:val="20"/>
          <w:lang w:eastAsia="cs-CZ"/>
        </w:rPr>
        <w:t>s jejich vlastníky</w:t>
      </w:r>
      <w:r>
        <w:rPr>
          <w:rFonts w:eastAsia="Times New Roman"/>
          <w:sz w:val="20"/>
          <w:szCs w:val="20"/>
          <w:lang w:eastAsia="cs-CZ"/>
        </w:rPr>
        <w:t xml:space="preserve"> a provozovateli</w:t>
      </w:r>
      <w:r w:rsidRPr="00FA73E6">
        <w:rPr>
          <w:rFonts w:eastAsia="Times New Roman"/>
          <w:sz w:val="20"/>
          <w:szCs w:val="20"/>
          <w:lang w:eastAsia="cs-CZ"/>
        </w:rPr>
        <w:t xml:space="preserve"> v dostatečném předstihu,</w:t>
      </w:r>
    </w:p>
    <w:p w14:paraId="233C0027" w14:textId="77777777" w:rsidR="007C75CD" w:rsidRDefault="007C75CD" w:rsidP="007C75CD">
      <w:pPr>
        <w:pStyle w:val="Psmena"/>
        <w:spacing w:before="0" w:after="0"/>
        <w:ind w:left="850" w:right="424" w:hanging="425"/>
        <w:rPr>
          <w:rFonts w:eastAsia="Times New Roman"/>
          <w:sz w:val="20"/>
          <w:szCs w:val="20"/>
          <w:lang w:eastAsia="cs-CZ"/>
        </w:rPr>
      </w:pPr>
      <w:r w:rsidRPr="00FA73E6">
        <w:rPr>
          <w:rFonts w:eastAsia="Times New Roman"/>
          <w:sz w:val="20"/>
          <w:szCs w:val="20"/>
          <w:lang w:eastAsia="cs-CZ"/>
        </w:rPr>
        <w:t>zabezpečení bezpečných přístupů</w:t>
      </w:r>
      <w:r>
        <w:rPr>
          <w:rFonts w:eastAsia="Times New Roman"/>
          <w:sz w:val="20"/>
          <w:szCs w:val="20"/>
          <w:lang w:eastAsia="cs-CZ"/>
        </w:rPr>
        <w:t xml:space="preserve"> pro pěší po celou dobu realizace stavby ke všem okolním provozovnám a objektům vč. příjezdu složek IZS</w:t>
      </w:r>
      <w:r w:rsidRPr="00FA73E6">
        <w:rPr>
          <w:rFonts w:eastAsia="Times New Roman"/>
          <w:sz w:val="20"/>
          <w:szCs w:val="20"/>
          <w:lang w:eastAsia="cs-CZ"/>
        </w:rPr>
        <w:t>,</w:t>
      </w:r>
      <w:r>
        <w:rPr>
          <w:rFonts w:eastAsia="Times New Roman"/>
          <w:sz w:val="20"/>
          <w:szCs w:val="20"/>
          <w:lang w:eastAsia="cs-CZ"/>
        </w:rPr>
        <w:t xml:space="preserve"> zabezpečení bezpečného průchodu pro pěší v dotčené oblasti po celou dobu provádění prací,</w:t>
      </w:r>
      <w:r w:rsidRPr="00FA73E6">
        <w:rPr>
          <w:rFonts w:eastAsia="Times New Roman"/>
          <w:sz w:val="20"/>
          <w:szCs w:val="20"/>
          <w:lang w:eastAsia="cs-CZ"/>
        </w:rPr>
        <w:t xml:space="preserve"> </w:t>
      </w:r>
      <w:r>
        <w:rPr>
          <w:rFonts w:eastAsia="Times New Roman"/>
          <w:sz w:val="20"/>
          <w:szCs w:val="20"/>
          <w:lang w:eastAsia="cs-CZ"/>
        </w:rPr>
        <w:t>vytvoření bezbariérových obchůzkových tras,</w:t>
      </w:r>
    </w:p>
    <w:p w14:paraId="4FDEA844" w14:textId="77777777" w:rsidR="007C75CD" w:rsidRPr="00CD4097" w:rsidRDefault="007C75CD" w:rsidP="007C75CD">
      <w:pPr>
        <w:pStyle w:val="Psmena"/>
        <w:spacing w:before="0" w:after="0"/>
        <w:ind w:left="850" w:right="424" w:hanging="425"/>
        <w:rPr>
          <w:rFonts w:eastAsia="Times New Roman"/>
          <w:sz w:val="20"/>
          <w:szCs w:val="20"/>
          <w:lang w:eastAsia="cs-CZ"/>
        </w:rPr>
      </w:pPr>
      <w:r w:rsidRPr="00CD4097">
        <w:rPr>
          <w:rFonts w:eastAsia="Times New Roman"/>
          <w:sz w:val="20"/>
          <w:szCs w:val="20"/>
          <w:lang w:eastAsia="cs-CZ"/>
        </w:rPr>
        <w:t>poskytnutí součinnosti objednateli při vyřizování stížností a připomínek občanů a jiných osob souvisejících s předmětem a prováděním díla,</w:t>
      </w:r>
    </w:p>
    <w:p w14:paraId="2BEA1936" w14:textId="59EE1F59" w:rsidR="007C75CD" w:rsidRPr="00CD4097" w:rsidRDefault="007C75CD" w:rsidP="007C75CD">
      <w:pPr>
        <w:pStyle w:val="Psmena"/>
        <w:spacing w:before="0" w:after="0"/>
        <w:ind w:left="850" w:right="424" w:hanging="425"/>
        <w:rPr>
          <w:rFonts w:eastAsia="Times New Roman"/>
          <w:sz w:val="20"/>
          <w:szCs w:val="20"/>
          <w:lang w:eastAsia="cs-CZ"/>
        </w:rPr>
      </w:pPr>
      <w:r w:rsidRPr="1A6321B3">
        <w:rPr>
          <w:rFonts w:eastAsia="Times New Roman"/>
          <w:sz w:val="20"/>
          <w:szCs w:val="20"/>
          <w:lang w:eastAsia="cs-CZ"/>
        </w:rPr>
        <w:t>inženýrská činnost a koordinační činnost,</w:t>
      </w:r>
      <w:r w:rsidR="75F544F2" w:rsidRPr="1A6321B3">
        <w:rPr>
          <w:rFonts w:eastAsia="Times New Roman"/>
          <w:sz w:val="20"/>
          <w:szCs w:val="20"/>
          <w:lang w:eastAsia="cs-CZ"/>
        </w:rPr>
        <w:t xml:space="preserve"> vč. oznámení zahájení stavby stavebnímu úřadu, </w:t>
      </w:r>
      <w:r w:rsidR="36D34D0F" w:rsidRPr="1A6321B3">
        <w:rPr>
          <w:rFonts w:eastAsia="Times New Roman"/>
          <w:sz w:val="20"/>
          <w:szCs w:val="20"/>
          <w:lang w:eastAsia="cs-CZ"/>
        </w:rPr>
        <w:t>a veškerých úkonů souvisejících s</w:t>
      </w:r>
      <w:r w:rsidR="75F544F2" w:rsidRPr="1A6321B3">
        <w:rPr>
          <w:rFonts w:eastAsia="Times New Roman"/>
          <w:sz w:val="20"/>
          <w:szCs w:val="20"/>
          <w:lang w:eastAsia="cs-CZ"/>
        </w:rPr>
        <w:t xml:space="preserve"> převzetí</w:t>
      </w:r>
      <w:r w:rsidR="1AAE3188" w:rsidRPr="1A6321B3">
        <w:rPr>
          <w:rFonts w:eastAsia="Times New Roman"/>
          <w:sz w:val="20"/>
          <w:szCs w:val="20"/>
          <w:lang w:eastAsia="cs-CZ"/>
        </w:rPr>
        <w:t>m</w:t>
      </w:r>
      <w:r w:rsidR="75F544F2" w:rsidRPr="1A6321B3">
        <w:rPr>
          <w:rFonts w:eastAsia="Times New Roman"/>
          <w:sz w:val="20"/>
          <w:szCs w:val="20"/>
          <w:lang w:eastAsia="cs-CZ"/>
        </w:rPr>
        <w:t xml:space="preserve"> technických sítí </w:t>
      </w:r>
      <w:r w:rsidR="5922E506" w:rsidRPr="1A6321B3">
        <w:rPr>
          <w:rFonts w:eastAsia="Times New Roman"/>
          <w:sz w:val="20"/>
          <w:szCs w:val="20"/>
          <w:lang w:eastAsia="cs-CZ"/>
        </w:rPr>
        <w:t xml:space="preserve">od </w:t>
      </w:r>
      <w:r w:rsidR="75F544F2" w:rsidRPr="1A6321B3">
        <w:rPr>
          <w:rFonts w:eastAsia="Times New Roman"/>
          <w:sz w:val="20"/>
          <w:szCs w:val="20"/>
          <w:lang w:eastAsia="cs-CZ"/>
        </w:rPr>
        <w:t>jednotlivých správců</w:t>
      </w:r>
      <w:r w:rsidR="66E4279D" w:rsidRPr="1A6321B3">
        <w:rPr>
          <w:rFonts w:eastAsia="Times New Roman"/>
          <w:sz w:val="20"/>
          <w:szCs w:val="20"/>
          <w:lang w:eastAsia="cs-CZ"/>
        </w:rPr>
        <w:t xml:space="preserve"> sítí</w:t>
      </w:r>
      <w:r w:rsidR="75B97A2E" w:rsidRPr="1A6321B3">
        <w:rPr>
          <w:rFonts w:eastAsia="Times New Roman"/>
          <w:sz w:val="20"/>
          <w:szCs w:val="20"/>
          <w:lang w:eastAsia="cs-CZ"/>
        </w:rPr>
        <w:t xml:space="preserve"> atd.,</w:t>
      </w:r>
    </w:p>
    <w:p w14:paraId="4ED604A8" w14:textId="77777777" w:rsidR="007C75CD" w:rsidRPr="00FA73E6" w:rsidRDefault="007C75CD" w:rsidP="007C75CD">
      <w:pPr>
        <w:pStyle w:val="Psmena"/>
        <w:spacing w:before="0" w:after="0"/>
        <w:ind w:left="850" w:right="424" w:hanging="425"/>
        <w:rPr>
          <w:rFonts w:eastAsia="Times New Roman"/>
          <w:sz w:val="20"/>
          <w:szCs w:val="20"/>
          <w:lang w:eastAsia="cs-CZ"/>
        </w:rPr>
      </w:pPr>
      <w:r w:rsidRPr="5E34900B">
        <w:rPr>
          <w:rFonts w:eastAsia="Times New Roman"/>
          <w:sz w:val="20"/>
          <w:szCs w:val="20"/>
          <w:lang w:eastAsia="cs-CZ"/>
        </w:rPr>
        <w:t>zajištění aktualizace vyjádření správců inženýrských sítí, bude-li potřebné,</w:t>
      </w:r>
    </w:p>
    <w:p w14:paraId="037D8B49" w14:textId="77777777" w:rsidR="007C75CD" w:rsidRPr="00FA73E6" w:rsidRDefault="007C75CD" w:rsidP="007C75CD">
      <w:pPr>
        <w:pStyle w:val="Psmena"/>
        <w:spacing w:before="0" w:after="0"/>
        <w:ind w:left="850" w:right="424" w:hanging="425"/>
        <w:rPr>
          <w:rFonts w:eastAsia="Times New Roman"/>
          <w:sz w:val="20"/>
          <w:szCs w:val="20"/>
          <w:lang w:eastAsia="cs-CZ"/>
        </w:rPr>
      </w:pPr>
      <w:r w:rsidRPr="00FA73E6">
        <w:rPr>
          <w:rFonts w:eastAsia="Times New Roman"/>
          <w:sz w:val="20"/>
          <w:szCs w:val="20"/>
          <w:lang w:eastAsia="cs-CZ"/>
        </w:rPr>
        <w:t>vytyčení stávajících inženýrských sítí, vč. zajištění oznámení pracovní činnosti prováděné v jejich ochranných pásmech, a to před zahájením prací na staveništi,</w:t>
      </w:r>
    </w:p>
    <w:p w14:paraId="0255125E" w14:textId="77777777" w:rsidR="007C75CD" w:rsidRPr="00FA73E6" w:rsidRDefault="007C75CD" w:rsidP="007C75CD">
      <w:pPr>
        <w:pStyle w:val="Psmena"/>
        <w:spacing w:before="0" w:after="0"/>
        <w:ind w:left="850" w:right="424" w:hanging="425"/>
        <w:rPr>
          <w:rFonts w:eastAsia="Times New Roman"/>
          <w:sz w:val="20"/>
          <w:szCs w:val="20"/>
          <w:lang w:eastAsia="cs-CZ"/>
        </w:rPr>
      </w:pPr>
      <w:r w:rsidRPr="00FA73E6">
        <w:rPr>
          <w:rFonts w:eastAsia="Times New Roman"/>
          <w:sz w:val="20"/>
          <w:szCs w:val="20"/>
          <w:lang w:eastAsia="cs-CZ"/>
        </w:rPr>
        <w:t>zajištění činností a prací vyplývajících ze stanovisek, povolení, rozhodnutí či vyjádření dotčených správních orgánů, správců inženýrských sítí, jiných dotčených organizací a osob,</w:t>
      </w:r>
    </w:p>
    <w:p w14:paraId="14AE3F06" w14:textId="77777777" w:rsidR="007C75CD" w:rsidRPr="00FA73E6" w:rsidRDefault="007C75CD" w:rsidP="007C75CD">
      <w:pPr>
        <w:pStyle w:val="Psmena"/>
        <w:spacing w:before="0" w:after="0"/>
        <w:ind w:left="850" w:right="424" w:hanging="425"/>
        <w:rPr>
          <w:rFonts w:eastAsia="Times New Roman"/>
          <w:sz w:val="20"/>
          <w:szCs w:val="20"/>
          <w:lang w:eastAsia="cs-CZ"/>
        </w:rPr>
      </w:pPr>
      <w:r w:rsidRPr="00FA73E6">
        <w:rPr>
          <w:rFonts w:eastAsia="Times New Roman"/>
          <w:sz w:val="20"/>
          <w:szCs w:val="20"/>
          <w:lang w:eastAsia="cs-CZ"/>
        </w:rPr>
        <w:t>při odkrytí stávajících podzemních inženýrských sítí zajištění kontroly jednotlivými správci včetně jejich písemného předání před provedením zpětných zásypů,</w:t>
      </w:r>
    </w:p>
    <w:p w14:paraId="7BB4765C" w14:textId="77777777" w:rsidR="007C75CD" w:rsidRPr="00FA73E6" w:rsidRDefault="007C75CD" w:rsidP="007C75CD">
      <w:pPr>
        <w:pStyle w:val="Psmena"/>
        <w:spacing w:before="0" w:after="0"/>
        <w:ind w:left="850" w:right="424" w:hanging="425"/>
        <w:rPr>
          <w:rFonts w:eastAsia="Times New Roman"/>
          <w:sz w:val="20"/>
          <w:szCs w:val="20"/>
          <w:lang w:eastAsia="cs-CZ"/>
        </w:rPr>
      </w:pPr>
      <w:r w:rsidRPr="00FA73E6">
        <w:rPr>
          <w:rFonts w:eastAsia="Times New Roman"/>
          <w:sz w:val="20"/>
          <w:szCs w:val="20"/>
          <w:lang w:eastAsia="cs-CZ"/>
        </w:rPr>
        <w:t>zřízení deponie materiálů tak, aby nevznikaly žádné škody na sousedních nemovitostech,</w:t>
      </w:r>
    </w:p>
    <w:p w14:paraId="552DAC92" w14:textId="77777777" w:rsidR="007C75CD" w:rsidRPr="00FA73E6" w:rsidRDefault="007C75CD" w:rsidP="007C75CD">
      <w:pPr>
        <w:pStyle w:val="Psmena"/>
        <w:spacing w:before="0" w:after="0"/>
        <w:ind w:left="850" w:right="424" w:hanging="425"/>
        <w:rPr>
          <w:rFonts w:eastAsia="Times New Roman"/>
          <w:sz w:val="20"/>
          <w:szCs w:val="20"/>
          <w:lang w:eastAsia="cs-CZ"/>
        </w:rPr>
      </w:pPr>
      <w:r w:rsidRPr="00FA73E6">
        <w:rPr>
          <w:rFonts w:eastAsia="Times New Roman"/>
          <w:sz w:val="20"/>
          <w:szCs w:val="20"/>
          <w:lang w:eastAsia="cs-CZ"/>
        </w:rPr>
        <w:t>zajištění napojovacího místa odběru energií včetně zajištění měření jejich spotřeby v době realizace díla, úhrada spotřebovaných energií,</w:t>
      </w:r>
    </w:p>
    <w:p w14:paraId="54422E56" w14:textId="77777777" w:rsidR="007C75CD" w:rsidRPr="00FA73E6" w:rsidRDefault="007C75CD" w:rsidP="007C75CD">
      <w:pPr>
        <w:pStyle w:val="Psmena"/>
        <w:spacing w:before="0" w:after="0"/>
        <w:ind w:left="850" w:right="424" w:hanging="425"/>
        <w:rPr>
          <w:rFonts w:eastAsia="Times New Roman"/>
          <w:sz w:val="20"/>
          <w:szCs w:val="20"/>
          <w:lang w:eastAsia="cs-CZ"/>
        </w:rPr>
      </w:pPr>
      <w:r w:rsidRPr="00FA73E6">
        <w:rPr>
          <w:rFonts w:eastAsia="Times New Roman"/>
          <w:sz w:val="20"/>
          <w:szCs w:val="20"/>
          <w:lang w:eastAsia="cs-CZ"/>
        </w:rPr>
        <w:t>zajištění ochrany movitého a nemovitého majetku tak, aby během stavební činnosti ani jejím následkem nedošlo k jeho poškození; v této souvislosti odpovídá zhotovitel v plném rozsahu za</w:t>
      </w:r>
      <w:r>
        <w:rPr>
          <w:rFonts w:eastAsia="Times New Roman"/>
          <w:sz w:val="20"/>
          <w:szCs w:val="20"/>
          <w:lang w:eastAsia="cs-CZ"/>
        </w:rPr>
        <w:t> </w:t>
      </w:r>
      <w:r w:rsidRPr="00FA73E6">
        <w:rPr>
          <w:rFonts w:eastAsia="Times New Roman"/>
          <w:sz w:val="20"/>
          <w:szCs w:val="20"/>
          <w:lang w:eastAsia="cs-CZ"/>
        </w:rPr>
        <w:t>škody na majetku,</w:t>
      </w:r>
    </w:p>
    <w:p w14:paraId="09F87628" w14:textId="77777777" w:rsidR="007C75CD" w:rsidRPr="00FA73E6" w:rsidRDefault="007C75CD" w:rsidP="007C75CD">
      <w:pPr>
        <w:pStyle w:val="Psmena"/>
        <w:spacing w:before="0" w:after="0"/>
        <w:ind w:left="850" w:right="424" w:hanging="425"/>
        <w:rPr>
          <w:rFonts w:eastAsia="Times New Roman"/>
          <w:sz w:val="20"/>
          <w:szCs w:val="20"/>
          <w:lang w:eastAsia="cs-CZ"/>
        </w:rPr>
      </w:pPr>
      <w:r w:rsidRPr="00FA73E6">
        <w:rPr>
          <w:rFonts w:eastAsia="Times New Roman"/>
          <w:sz w:val="20"/>
          <w:szCs w:val="20"/>
          <w:lang w:eastAsia="cs-CZ"/>
        </w:rPr>
        <w:t>veškeré činnosti související s bezpečnostními opatřeními na ochranu osob a majetku,</w:t>
      </w:r>
    </w:p>
    <w:p w14:paraId="1BD99900" w14:textId="77777777" w:rsidR="007C75CD" w:rsidRPr="00FA73E6" w:rsidRDefault="007C75CD" w:rsidP="007C75CD">
      <w:pPr>
        <w:pStyle w:val="Psmena"/>
        <w:spacing w:before="0" w:after="0"/>
        <w:ind w:left="850" w:right="424" w:hanging="425"/>
        <w:rPr>
          <w:rFonts w:eastAsia="Times New Roman"/>
          <w:sz w:val="20"/>
          <w:szCs w:val="20"/>
          <w:lang w:eastAsia="cs-CZ"/>
        </w:rPr>
      </w:pPr>
      <w:r w:rsidRPr="00FA73E6">
        <w:rPr>
          <w:rFonts w:eastAsia="Times New Roman"/>
          <w:sz w:val="20"/>
          <w:szCs w:val="20"/>
          <w:lang w:eastAsia="cs-CZ"/>
        </w:rPr>
        <w:t>zajištění bezpečnosti práce a ochrany životního prostředí,</w:t>
      </w:r>
    </w:p>
    <w:p w14:paraId="05CF5EE2" w14:textId="77777777" w:rsidR="007C75CD" w:rsidRPr="00FA73E6" w:rsidRDefault="007C75CD" w:rsidP="007C75CD">
      <w:pPr>
        <w:pStyle w:val="Psmena"/>
        <w:spacing w:before="0" w:after="0"/>
        <w:ind w:left="850" w:right="424" w:hanging="425"/>
        <w:rPr>
          <w:rFonts w:eastAsia="Times New Roman"/>
          <w:sz w:val="20"/>
          <w:szCs w:val="20"/>
          <w:lang w:eastAsia="cs-CZ"/>
        </w:rPr>
      </w:pPr>
      <w:r w:rsidRPr="00FA73E6">
        <w:rPr>
          <w:rFonts w:eastAsia="Times New Roman"/>
          <w:sz w:val="20"/>
          <w:szCs w:val="20"/>
          <w:lang w:eastAsia="cs-CZ"/>
        </w:rPr>
        <w:t>projednání a zajištění případného zvláštního užívání komunikací a veřejného prostranství včetně úhrady vyměřených poplatků a nájemného, případné dopravní značení,</w:t>
      </w:r>
    </w:p>
    <w:p w14:paraId="7F77BB52" w14:textId="77777777" w:rsidR="007C75CD" w:rsidRPr="00FA73E6" w:rsidRDefault="007C75CD" w:rsidP="007C75CD">
      <w:pPr>
        <w:pStyle w:val="Psmena"/>
        <w:spacing w:before="0" w:after="0"/>
        <w:ind w:left="850" w:right="424" w:hanging="425"/>
        <w:rPr>
          <w:rFonts w:eastAsia="Times New Roman"/>
          <w:sz w:val="20"/>
          <w:szCs w:val="20"/>
          <w:lang w:eastAsia="cs-CZ"/>
        </w:rPr>
      </w:pPr>
      <w:r w:rsidRPr="00FA73E6">
        <w:rPr>
          <w:rFonts w:eastAsia="Times New Roman"/>
          <w:sz w:val="20"/>
          <w:szCs w:val="20"/>
          <w:lang w:eastAsia="cs-CZ"/>
        </w:rPr>
        <w:t>zpracování dokumentace přechodného dopravního značení včetně projednání s příslušnými správními orgány,</w:t>
      </w:r>
    </w:p>
    <w:p w14:paraId="2F5A33F9" w14:textId="77777777" w:rsidR="007C75CD" w:rsidRPr="00FA73E6" w:rsidRDefault="007C75CD" w:rsidP="007C75CD">
      <w:pPr>
        <w:pStyle w:val="Psmena"/>
        <w:spacing w:before="0" w:after="0"/>
        <w:ind w:left="850" w:right="424" w:hanging="425"/>
        <w:rPr>
          <w:rFonts w:eastAsia="Times New Roman"/>
          <w:sz w:val="20"/>
          <w:szCs w:val="20"/>
          <w:lang w:eastAsia="cs-CZ"/>
        </w:rPr>
      </w:pPr>
      <w:r w:rsidRPr="00FA73E6">
        <w:rPr>
          <w:rFonts w:eastAsia="Times New Roman"/>
          <w:sz w:val="20"/>
          <w:szCs w:val="20"/>
          <w:lang w:eastAsia="cs-CZ"/>
        </w:rPr>
        <w:t xml:space="preserve">zajištění všech nezbytných zkoušek, měření, atestů a revizí podle příslušných právních předpisů, technických norem, zejména ČSN a ČSN EN, a případných jiných předpisů platných a účinných v době provádění a předání díla, kterými bude prokázáno dosažení předepsané </w:t>
      </w:r>
      <w:r w:rsidRPr="00FA73E6">
        <w:rPr>
          <w:rFonts w:eastAsia="Times New Roman"/>
          <w:sz w:val="20"/>
          <w:szCs w:val="20"/>
          <w:lang w:eastAsia="cs-CZ"/>
        </w:rPr>
        <w:lastRenderedPageBreak/>
        <w:t>kvality a předepsaných technických parametrů díla (úspěšné provedení zkoušek je podmínkou k převzetí díla),</w:t>
      </w:r>
    </w:p>
    <w:p w14:paraId="3288A29C" w14:textId="77777777" w:rsidR="007C75CD" w:rsidRPr="00FA73E6" w:rsidRDefault="007C75CD" w:rsidP="007C75CD">
      <w:pPr>
        <w:pStyle w:val="Psmena"/>
        <w:spacing w:before="0" w:after="0"/>
        <w:ind w:left="850" w:right="424" w:hanging="425"/>
        <w:rPr>
          <w:rFonts w:eastAsia="Times New Roman"/>
          <w:sz w:val="20"/>
          <w:szCs w:val="20"/>
          <w:lang w:eastAsia="cs-CZ"/>
        </w:rPr>
      </w:pPr>
      <w:r w:rsidRPr="00FA73E6">
        <w:rPr>
          <w:rFonts w:eastAsia="Times New Roman"/>
          <w:sz w:val="20"/>
          <w:szCs w:val="20"/>
          <w:lang w:eastAsia="cs-CZ"/>
        </w:rPr>
        <w:t>péče o nepředané objekty a konstrukce stavby včetně demontovaných dopravních značek a mobiliáře určených ke zpětnému osazení, jejich ošetřování, pojištění atd.,</w:t>
      </w:r>
    </w:p>
    <w:p w14:paraId="3ED31BA1" w14:textId="77777777" w:rsidR="007C75CD" w:rsidRPr="00FA73E6" w:rsidRDefault="007C75CD" w:rsidP="007C75CD">
      <w:pPr>
        <w:pStyle w:val="Psmena"/>
        <w:spacing w:before="0" w:after="0"/>
        <w:ind w:left="850" w:right="424" w:hanging="425"/>
        <w:rPr>
          <w:rFonts w:eastAsia="Times New Roman"/>
          <w:sz w:val="20"/>
          <w:szCs w:val="20"/>
          <w:lang w:eastAsia="cs-CZ"/>
        </w:rPr>
      </w:pPr>
      <w:r w:rsidRPr="00FA73E6">
        <w:rPr>
          <w:rFonts w:eastAsia="Times New Roman"/>
          <w:sz w:val="20"/>
          <w:szCs w:val="20"/>
          <w:lang w:eastAsia="cs-CZ"/>
        </w:rPr>
        <w:t>provedení doplňujících průzkumů a sond stávajících komunikací souvisejících s realizací díla,</w:t>
      </w:r>
    </w:p>
    <w:p w14:paraId="43D7CAFA" w14:textId="77777777" w:rsidR="007C75CD" w:rsidRPr="00FA73E6" w:rsidRDefault="007C75CD" w:rsidP="007C75CD">
      <w:pPr>
        <w:pStyle w:val="Psmena"/>
        <w:spacing w:before="0" w:after="0"/>
        <w:ind w:left="850" w:right="424" w:hanging="425"/>
        <w:rPr>
          <w:rFonts w:eastAsia="Times New Roman"/>
          <w:sz w:val="20"/>
          <w:szCs w:val="20"/>
          <w:lang w:eastAsia="cs-CZ"/>
        </w:rPr>
      </w:pPr>
      <w:r w:rsidRPr="00FA73E6">
        <w:rPr>
          <w:rFonts w:eastAsia="Times New Roman"/>
          <w:sz w:val="20"/>
          <w:szCs w:val="20"/>
          <w:lang w:eastAsia="cs-CZ"/>
        </w:rPr>
        <w:t>zajištění fotodokumentace o průběhu provádění díla včetně veškerých jeho součástí, a to zejména těch, které budou v průběhu provádění díla zakryty, přičemž každá fotografie bude opatřena datem a popisem podle projektové dokumentace, včetně fotodokumentace stávajícího stavu příjezdových komunikací ke staveništi, nemovitostí nacházejících se v bezprostředním okolí staveniště, které mohou být prováděním díla dotčeny</w:t>
      </w:r>
      <w:r>
        <w:rPr>
          <w:rFonts w:eastAsia="Times New Roman"/>
          <w:sz w:val="20"/>
          <w:szCs w:val="20"/>
          <w:lang w:eastAsia="cs-CZ"/>
        </w:rPr>
        <w:t>,</w:t>
      </w:r>
      <w:r w:rsidRPr="00FA73E6">
        <w:rPr>
          <w:rFonts w:eastAsia="Times New Roman"/>
          <w:sz w:val="20"/>
          <w:szCs w:val="20"/>
          <w:lang w:eastAsia="cs-CZ"/>
        </w:rPr>
        <w:t xml:space="preserve"> a stavby a staveniště před zahájením prací,</w:t>
      </w:r>
    </w:p>
    <w:p w14:paraId="4892AA58" w14:textId="77777777" w:rsidR="007C75CD" w:rsidRPr="00FA73E6" w:rsidRDefault="007C75CD" w:rsidP="007C75CD">
      <w:pPr>
        <w:pStyle w:val="Psmena"/>
        <w:spacing w:before="0" w:after="0"/>
        <w:ind w:left="850" w:right="424" w:hanging="425"/>
        <w:rPr>
          <w:rFonts w:eastAsia="Times New Roman"/>
          <w:sz w:val="20"/>
          <w:szCs w:val="20"/>
          <w:lang w:eastAsia="cs-CZ"/>
        </w:rPr>
      </w:pPr>
      <w:r w:rsidRPr="00FA73E6">
        <w:rPr>
          <w:rFonts w:eastAsia="Times New Roman"/>
          <w:sz w:val="20"/>
          <w:szCs w:val="20"/>
          <w:lang w:eastAsia="cs-CZ"/>
        </w:rPr>
        <w:t>zajištění průvodní technické dokumentace, zkušebních protokolů, revizních zpráv, atestů a dokladů podle zákona č. 22/1997 Sb., o technických požadavcích na výrobky a o změně a doplnění některých zákonů, ve znění pozdějších předpisů, zejména prohlášení o shodě,</w:t>
      </w:r>
    </w:p>
    <w:p w14:paraId="3D9DBD6C" w14:textId="30FB1773" w:rsidR="007C75CD" w:rsidRPr="00FA73E6" w:rsidRDefault="007C75CD" w:rsidP="007C75CD">
      <w:pPr>
        <w:pStyle w:val="Psmena"/>
        <w:spacing w:before="0" w:after="0"/>
        <w:ind w:left="850" w:right="424" w:hanging="425"/>
        <w:rPr>
          <w:rFonts w:eastAsia="Times New Roman"/>
          <w:sz w:val="20"/>
          <w:szCs w:val="20"/>
          <w:lang w:eastAsia="cs-CZ"/>
        </w:rPr>
      </w:pPr>
      <w:r w:rsidRPr="059428F0">
        <w:rPr>
          <w:rFonts w:eastAsia="Times New Roman"/>
          <w:sz w:val="20"/>
          <w:szCs w:val="20"/>
          <w:lang w:eastAsia="cs-CZ"/>
        </w:rPr>
        <w:t>zajištění dokumentace skutečného provedení stavby</w:t>
      </w:r>
      <w:r w:rsidR="3D3C54A6" w:rsidRPr="059428F0">
        <w:rPr>
          <w:rFonts w:eastAsia="Times New Roman"/>
          <w:sz w:val="20"/>
          <w:szCs w:val="20"/>
          <w:lang w:eastAsia="cs-CZ"/>
        </w:rPr>
        <w:t xml:space="preserve"> </w:t>
      </w:r>
      <w:r w:rsidRPr="059428F0">
        <w:rPr>
          <w:rFonts w:eastAsia="Times New Roman"/>
          <w:sz w:val="20"/>
          <w:szCs w:val="20"/>
          <w:lang w:eastAsia="cs-CZ"/>
        </w:rPr>
        <w:t>v</w:t>
      </w:r>
      <w:r w:rsidR="0DE4ADDA" w:rsidRPr="059428F0">
        <w:rPr>
          <w:rFonts w:eastAsia="Times New Roman"/>
          <w:sz w:val="20"/>
          <w:szCs w:val="20"/>
          <w:lang w:eastAsia="cs-CZ"/>
        </w:rPr>
        <w:t xml:space="preserve"> </w:t>
      </w:r>
      <w:r w:rsidRPr="059428F0">
        <w:rPr>
          <w:rFonts w:eastAsia="Times New Roman"/>
          <w:sz w:val="20"/>
          <w:szCs w:val="20"/>
          <w:lang w:eastAsia="cs-CZ"/>
        </w:rPr>
        <w:t xml:space="preserve">rozsahu, který určuje projektová dokumentace, a to ve 3 tištěných vyhotoveních a v 1 elektronickém vyhotovení (na DVD nosič nebo USB </w:t>
      </w:r>
      <w:proofErr w:type="spellStart"/>
      <w:r w:rsidRPr="059428F0">
        <w:rPr>
          <w:rFonts w:eastAsia="Times New Roman"/>
          <w:sz w:val="20"/>
          <w:szCs w:val="20"/>
          <w:lang w:eastAsia="cs-CZ"/>
        </w:rPr>
        <w:t>flash</w:t>
      </w:r>
      <w:proofErr w:type="spellEnd"/>
      <w:r w:rsidRPr="059428F0">
        <w:rPr>
          <w:rFonts w:eastAsia="Times New Roman"/>
          <w:sz w:val="20"/>
          <w:szCs w:val="20"/>
          <w:lang w:eastAsia="cs-CZ"/>
        </w:rPr>
        <w:t xml:space="preserve"> disku) ve formátech *</w:t>
      </w:r>
      <w:proofErr w:type="spellStart"/>
      <w:r w:rsidRPr="059428F0">
        <w:rPr>
          <w:rFonts w:eastAsia="Times New Roman"/>
          <w:sz w:val="20"/>
          <w:szCs w:val="20"/>
          <w:lang w:eastAsia="cs-CZ"/>
        </w:rPr>
        <w:t>dwg</w:t>
      </w:r>
      <w:proofErr w:type="spellEnd"/>
      <w:r w:rsidRPr="059428F0">
        <w:rPr>
          <w:rFonts w:eastAsia="Times New Roman"/>
          <w:sz w:val="20"/>
          <w:szCs w:val="20"/>
          <w:lang w:eastAsia="cs-CZ"/>
        </w:rPr>
        <w:t>, *</w:t>
      </w:r>
      <w:proofErr w:type="spellStart"/>
      <w:r w:rsidRPr="059428F0">
        <w:rPr>
          <w:rFonts w:eastAsia="Times New Roman"/>
          <w:sz w:val="20"/>
          <w:szCs w:val="20"/>
          <w:lang w:eastAsia="cs-CZ"/>
        </w:rPr>
        <w:t>dgn</w:t>
      </w:r>
      <w:proofErr w:type="spellEnd"/>
      <w:r w:rsidRPr="059428F0">
        <w:rPr>
          <w:rFonts w:eastAsia="Times New Roman"/>
          <w:sz w:val="20"/>
          <w:szCs w:val="20"/>
          <w:lang w:eastAsia="cs-CZ"/>
        </w:rPr>
        <w:t>, *</w:t>
      </w:r>
      <w:proofErr w:type="spellStart"/>
      <w:r w:rsidRPr="059428F0">
        <w:rPr>
          <w:rFonts w:eastAsia="Times New Roman"/>
          <w:sz w:val="20"/>
          <w:szCs w:val="20"/>
          <w:lang w:eastAsia="cs-CZ"/>
        </w:rPr>
        <w:t>xls</w:t>
      </w:r>
      <w:proofErr w:type="spellEnd"/>
      <w:r w:rsidRPr="059428F0">
        <w:rPr>
          <w:rFonts w:eastAsia="Times New Roman"/>
          <w:sz w:val="20"/>
          <w:szCs w:val="20"/>
          <w:lang w:eastAsia="cs-CZ"/>
        </w:rPr>
        <w:t>, *doc, *</w:t>
      </w:r>
      <w:proofErr w:type="spellStart"/>
      <w:r w:rsidRPr="059428F0">
        <w:rPr>
          <w:rFonts w:eastAsia="Times New Roman"/>
          <w:sz w:val="20"/>
          <w:szCs w:val="20"/>
          <w:lang w:eastAsia="cs-CZ"/>
        </w:rPr>
        <w:t>pdf</w:t>
      </w:r>
      <w:proofErr w:type="spellEnd"/>
      <w:r w:rsidRPr="059428F0">
        <w:rPr>
          <w:rFonts w:eastAsia="Times New Roman"/>
          <w:sz w:val="20"/>
          <w:szCs w:val="20"/>
          <w:lang w:eastAsia="cs-CZ"/>
        </w:rPr>
        <w:t>,</w:t>
      </w:r>
    </w:p>
    <w:p w14:paraId="6778AEB3" w14:textId="31F839CA" w:rsidR="007C75CD" w:rsidRPr="00FA73E6" w:rsidRDefault="007C75CD" w:rsidP="0028336F">
      <w:pPr>
        <w:pStyle w:val="Psmena"/>
        <w:spacing w:before="0" w:after="0"/>
        <w:ind w:left="850" w:right="424" w:hanging="425"/>
        <w:rPr>
          <w:rFonts w:eastAsia="Times New Roman"/>
          <w:sz w:val="20"/>
          <w:szCs w:val="20"/>
          <w:lang w:eastAsia="cs-CZ"/>
        </w:rPr>
      </w:pPr>
      <w:bookmarkStart w:id="0" w:name="_Hlk124079812"/>
      <w:r w:rsidRPr="00FA73E6">
        <w:rPr>
          <w:rFonts w:eastAsia="Times New Roman"/>
          <w:sz w:val="20"/>
          <w:szCs w:val="20"/>
          <w:lang w:eastAsia="cs-CZ"/>
        </w:rPr>
        <w:t>geodetické práce včetně geodetického zaměření skutečného provedení stavby</w:t>
      </w:r>
      <w:r>
        <w:rPr>
          <w:rFonts w:eastAsia="Times New Roman"/>
          <w:sz w:val="20"/>
          <w:szCs w:val="20"/>
          <w:lang w:eastAsia="cs-CZ"/>
        </w:rPr>
        <w:t>, vč. zaměření stávajících podzemních objektů odkrytých v průběhu realizace stavby,</w:t>
      </w:r>
      <w:r w:rsidRPr="00FA73E6">
        <w:rPr>
          <w:rFonts w:eastAsia="Times New Roman"/>
          <w:sz w:val="20"/>
          <w:szCs w:val="20"/>
          <w:lang w:eastAsia="cs-CZ"/>
        </w:rPr>
        <w:t xml:space="preserve"> ve 3 tištěných vyhotoveních a v elektronické podobě (DVD nosič nebo USB </w:t>
      </w:r>
      <w:proofErr w:type="spellStart"/>
      <w:r w:rsidRPr="00FA73E6">
        <w:rPr>
          <w:rFonts w:eastAsia="Times New Roman"/>
          <w:sz w:val="20"/>
          <w:szCs w:val="20"/>
          <w:lang w:eastAsia="cs-CZ"/>
        </w:rPr>
        <w:t>flash</w:t>
      </w:r>
      <w:proofErr w:type="spellEnd"/>
      <w:r w:rsidRPr="00FA73E6">
        <w:rPr>
          <w:rFonts w:eastAsia="Times New Roman"/>
          <w:sz w:val="20"/>
          <w:szCs w:val="20"/>
          <w:lang w:eastAsia="cs-CZ"/>
        </w:rPr>
        <w:t xml:space="preserve"> disk) ve formátech *</w:t>
      </w:r>
      <w:proofErr w:type="spellStart"/>
      <w:r w:rsidRPr="00FA73E6">
        <w:rPr>
          <w:rFonts w:eastAsia="Times New Roman"/>
          <w:sz w:val="20"/>
          <w:szCs w:val="20"/>
          <w:lang w:eastAsia="cs-CZ"/>
        </w:rPr>
        <w:t>dwg</w:t>
      </w:r>
      <w:proofErr w:type="spellEnd"/>
      <w:r w:rsidRPr="00FA73E6">
        <w:rPr>
          <w:rFonts w:eastAsia="Times New Roman"/>
          <w:sz w:val="20"/>
          <w:szCs w:val="20"/>
          <w:lang w:eastAsia="cs-CZ"/>
        </w:rPr>
        <w:t>, *</w:t>
      </w:r>
      <w:proofErr w:type="spellStart"/>
      <w:r w:rsidRPr="00FA73E6">
        <w:rPr>
          <w:rFonts w:eastAsia="Times New Roman"/>
          <w:sz w:val="20"/>
          <w:szCs w:val="20"/>
          <w:lang w:eastAsia="cs-CZ"/>
        </w:rPr>
        <w:t>dgn</w:t>
      </w:r>
      <w:proofErr w:type="spellEnd"/>
      <w:r w:rsidRPr="00FA73E6">
        <w:rPr>
          <w:rFonts w:eastAsia="Times New Roman"/>
          <w:sz w:val="20"/>
          <w:szCs w:val="20"/>
          <w:lang w:eastAsia="cs-CZ"/>
        </w:rPr>
        <w:t>, *</w:t>
      </w:r>
      <w:proofErr w:type="spellStart"/>
      <w:r w:rsidRPr="00FA73E6">
        <w:rPr>
          <w:rFonts w:eastAsia="Times New Roman"/>
          <w:sz w:val="20"/>
          <w:szCs w:val="20"/>
          <w:lang w:eastAsia="cs-CZ"/>
        </w:rPr>
        <w:t>xls</w:t>
      </w:r>
      <w:proofErr w:type="spellEnd"/>
      <w:r w:rsidRPr="00FA73E6">
        <w:rPr>
          <w:rFonts w:eastAsia="Times New Roman"/>
          <w:sz w:val="20"/>
          <w:szCs w:val="20"/>
          <w:lang w:eastAsia="cs-CZ"/>
        </w:rPr>
        <w:t>, *doc, *</w:t>
      </w:r>
      <w:proofErr w:type="spellStart"/>
      <w:r w:rsidRPr="00FA73E6">
        <w:rPr>
          <w:rFonts w:eastAsia="Times New Roman"/>
          <w:sz w:val="20"/>
          <w:szCs w:val="20"/>
          <w:lang w:eastAsia="cs-CZ"/>
        </w:rPr>
        <w:t>pdf</w:t>
      </w:r>
      <w:proofErr w:type="spellEnd"/>
      <w:r w:rsidRPr="00FA73E6">
        <w:rPr>
          <w:rFonts w:eastAsia="Times New Roman"/>
          <w:sz w:val="20"/>
          <w:szCs w:val="20"/>
          <w:lang w:eastAsia="cs-CZ"/>
        </w:rPr>
        <w:t xml:space="preserve"> podle příslušných právních předpisů, a to zejména výškového a směrového zaměření všech podzemních vedení a zařízení v místě provedení díla a současně i zaměření díla v průběhu jeho provádění, zpracování veškerých dokladů o vytyčení základních směrových a výškových bodů stavby a jejich stabilizaci pro účely kolaudačního řízení, a zpracování příslušné dokumentace podle příslušných právních předpisů</w:t>
      </w:r>
      <w:bookmarkEnd w:id="0"/>
      <w:r>
        <w:rPr>
          <w:rFonts w:eastAsia="Times New Roman"/>
          <w:sz w:val="20"/>
          <w:szCs w:val="20"/>
          <w:lang w:eastAsia="cs-CZ"/>
        </w:rPr>
        <w:t>. Součástí bude zaměření skutečných parametrů stavby, vč. podzemních sítí, v rozsahu stanoveném objednatelem (např. skutečné délky kanalizace, odvodňovacích žlabů, obrubníků, skutečné výměry jednotlivých ploch apod.)</w:t>
      </w:r>
      <w:r w:rsidRPr="00FA73E6">
        <w:rPr>
          <w:rFonts w:eastAsia="Times New Roman"/>
          <w:sz w:val="20"/>
          <w:szCs w:val="20"/>
          <w:lang w:eastAsia="cs-CZ"/>
        </w:rPr>
        <w:t>,</w:t>
      </w:r>
      <w:r w:rsidR="00E13296">
        <w:rPr>
          <w:rFonts w:eastAsia="Times New Roman"/>
          <w:sz w:val="20"/>
          <w:szCs w:val="20"/>
          <w:lang w:eastAsia="cs-CZ"/>
        </w:rPr>
        <w:t xml:space="preserve"> vč. </w:t>
      </w:r>
      <w:r w:rsidR="00E13296">
        <w:rPr>
          <w:color w:val="1F1F1F"/>
          <w:sz w:val="20"/>
          <w:szCs w:val="20"/>
        </w:rPr>
        <w:t>z</w:t>
      </w:r>
      <w:r w:rsidR="00E13296" w:rsidRPr="00045E96">
        <w:rPr>
          <w:color w:val="1F1F1F"/>
          <w:sz w:val="20"/>
          <w:szCs w:val="20"/>
        </w:rPr>
        <w:t>pracování a předání dat o dopravní a technické infrastruktuře do příslušného krajského digitálního mapového díla v předepsaném formátu (JVF DTM)</w:t>
      </w:r>
      <w:r w:rsidR="00E13296">
        <w:rPr>
          <w:color w:val="1F1F1F"/>
          <w:sz w:val="20"/>
          <w:szCs w:val="20"/>
        </w:rPr>
        <w:t>.</w:t>
      </w:r>
    </w:p>
    <w:p w14:paraId="1BD2FA65" w14:textId="77777777" w:rsidR="007C75CD" w:rsidRPr="00FA73E6" w:rsidRDefault="007C75CD" w:rsidP="0028336F">
      <w:pPr>
        <w:pStyle w:val="Psmena"/>
        <w:spacing w:before="0" w:after="0"/>
        <w:ind w:left="850" w:right="424" w:hanging="425"/>
        <w:rPr>
          <w:rFonts w:eastAsia="Times New Roman"/>
          <w:sz w:val="20"/>
          <w:szCs w:val="20"/>
          <w:lang w:eastAsia="cs-CZ"/>
        </w:rPr>
      </w:pPr>
      <w:r w:rsidRPr="00FA73E6">
        <w:rPr>
          <w:rFonts w:eastAsia="Times New Roman"/>
          <w:sz w:val="20"/>
          <w:szCs w:val="20"/>
          <w:lang w:eastAsia="cs-CZ"/>
        </w:rPr>
        <w:t xml:space="preserve">zajištění geometrického plánu pro </w:t>
      </w:r>
      <w:r>
        <w:rPr>
          <w:rFonts w:eastAsia="Times New Roman"/>
          <w:sz w:val="20"/>
          <w:szCs w:val="20"/>
          <w:lang w:eastAsia="cs-CZ"/>
        </w:rPr>
        <w:t xml:space="preserve">rozdělení pozemků nebo </w:t>
      </w:r>
      <w:r w:rsidRPr="00FA73E6">
        <w:rPr>
          <w:rFonts w:eastAsia="Times New Roman"/>
          <w:sz w:val="20"/>
          <w:szCs w:val="20"/>
          <w:lang w:eastAsia="cs-CZ"/>
        </w:rPr>
        <w:t>vymezení rozsahu věcného břemene k části pozemku</w:t>
      </w:r>
      <w:r>
        <w:rPr>
          <w:rFonts w:eastAsia="Times New Roman"/>
          <w:sz w:val="20"/>
          <w:szCs w:val="20"/>
          <w:lang w:eastAsia="cs-CZ"/>
        </w:rPr>
        <w:t>. Geometrický plán</w:t>
      </w:r>
      <w:r w:rsidRPr="00FA73E6">
        <w:rPr>
          <w:rFonts w:eastAsia="Times New Roman"/>
          <w:sz w:val="20"/>
          <w:szCs w:val="20"/>
          <w:lang w:eastAsia="cs-CZ"/>
        </w:rPr>
        <w:t xml:space="preserve"> ověřený úředně oprávněným zeměměřickým inženýrem a potvrzený k</w:t>
      </w:r>
      <w:r>
        <w:rPr>
          <w:rFonts w:eastAsia="Times New Roman"/>
          <w:sz w:val="20"/>
          <w:szCs w:val="20"/>
          <w:lang w:eastAsia="cs-CZ"/>
        </w:rPr>
        <w:t>atastrálním úřadem bude předán o</w:t>
      </w:r>
      <w:r w:rsidRPr="00FA73E6">
        <w:rPr>
          <w:rFonts w:eastAsia="Times New Roman"/>
          <w:sz w:val="20"/>
          <w:szCs w:val="20"/>
          <w:lang w:eastAsia="cs-CZ"/>
        </w:rPr>
        <w:t xml:space="preserve">bjednateli, a to ve čtyřech tištěných vyhotoveních a v elektronické podobě na CD / DVD nosiči / USB </w:t>
      </w:r>
      <w:proofErr w:type="spellStart"/>
      <w:r w:rsidRPr="00FA73E6">
        <w:rPr>
          <w:rFonts w:eastAsia="Times New Roman"/>
          <w:sz w:val="20"/>
          <w:szCs w:val="20"/>
          <w:lang w:eastAsia="cs-CZ"/>
        </w:rPr>
        <w:t>flash</w:t>
      </w:r>
      <w:proofErr w:type="spellEnd"/>
      <w:r w:rsidRPr="00FA73E6">
        <w:rPr>
          <w:rFonts w:eastAsia="Times New Roman"/>
          <w:sz w:val="20"/>
          <w:szCs w:val="20"/>
          <w:lang w:eastAsia="cs-CZ"/>
        </w:rPr>
        <w:t xml:space="preserve"> disku,</w:t>
      </w:r>
    </w:p>
    <w:p w14:paraId="07DCC7B7" w14:textId="77777777" w:rsidR="007C75CD" w:rsidRPr="007440C9" w:rsidRDefault="007C75CD" w:rsidP="0028336F">
      <w:pPr>
        <w:pStyle w:val="Psmena"/>
        <w:spacing w:before="0" w:after="0"/>
        <w:ind w:left="850" w:right="424" w:hanging="425"/>
        <w:rPr>
          <w:rFonts w:eastAsia="Times New Roman"/>
          <w:sz w:val="20"/>
          <w:szCs w:val="20"/>
          <w:lang w:eastAsia="cs-CZ"/>
        </w:rPr>
      </w:pPr>
      <w:r w:rsidRPr="00FA73E6">
        <w:rPr>
          <w:rFonts w:eastAsia="Times New Roman"/>
          <w:sz w:val="20"/>
          <w:szCs w:val="20"/>
          <w:lang w:eastAsia="cs-CZ"/>
        </w:rPr>
        <w:t xml:space="preserve">udržování stavbou dotčených zpevněných ploch, veřejných komunikací a výjezdů ze staveniště v čistotě, průběžný úklid na stavbě a přístupových komunikací, po dokončení stavby úklid do čista dotčených prostranství a přístupových komunikací, uvedení veškerých venkovních ploch dotčených </w:t>
      </w:r>
      <w:r w:rsidRPr="007440C9">
        <w:rPr>
          <w:rFonts w:eastAsia="Times New Roman"/>
          <w:sz w:val="20"/>
          <w:szCs w:val="20"/>
          <w:lang w:eastAsia="cs-CZ"/>
        </w:rPr>
        <w:t>stavební činností do původního stavu (komunikací, zelených ploch apod.),</w:t>
      </w:r>
    </w:p>
    <w:p w14:paraId="1D23E70E" w14:textId="77777777" w:rsidR="0028336F" w:rsidRDefault="007C75CD" w:rsidP="0028336F">
      <w:pPr>
        <w:pStyle w:val="Psmena"/>
        <w:spacing w:before="0" w:after="0"/>
        <w:ind w:left="850" w:right="424" w:hanging="425"/>
        <w:rPr>
          <w:rFonts w:eastAsia="Times New Roman"/>
          <w:sz w:val="20"/>
          <w:szCs w:val="20"/>
          <w:lang w:eastAsia="cs-CZ"/>
        </w:rPr>
      </w:pPr>
      <w:r w:rsidRPr="007440C9">
        <w:rPr>
          <w:rFonts w:eastAsia="Times New Roman"/>
          <w:sz w:val="20"/>
          <w:szCs w:val="20"/>
          <w:lang w:eastAsia="cs-CZ"/>
        </w:rPr>
        <w:t>zajištění mobilního sociálního zařízení v průběhu provádění stavby,</w:t>
      </w:r>
    </w:p>
    <w:p w14:paraId="57CADF04" w14:textId="7AC25BD1" w:rsidR="0028336F" w:rsidRPr="0028336F" w:rsidRDefault="0028336F" w:rsidP="0028336F">
      <w:pPr>
        <w:pStyle w:val="Psmena"/>
        <w:snapToGrid w:val="0"/>
        <w:spacing w:before="0" w:after="0"/>
        <w:ind w:left="850" w:right="424" w:hanging="425"/>
        <w:rPr>
          <w:rFonts w:eastAsia="Times New Roman"/>
          <w:sz w:val="20"/>
          <w:szCs w:val="20"/>
          <w:lang w:eastAsia="cs-CZ"/>
        </w:rPr>
      </w:pPr>
      <w:r w:rsidRPr="0028336F">
        <w:rPr>
          <w:sz w:val="20"/>
          <w:szCs w:val="20"/>
        </w:rPr>
        <w:t>zaji</w:t>
      </w:r>
      <w:r>
        <w:rPr>
          <w:sz w:val="20"/>
          <w:szCs w:val="20"/>
        </w:rPr>
        <w:t>štění</w:t>
      </w:r>
      <w:r w:rsidRPr="0028336F">
        <w:rPr>
          <w:sz w:val="20"/>
          <w:szCs w:val="20"/>
        </w:rPr>
        <w:t>, že budou naplněny minimální podmínky pro hospodaření s vodními zdroji, tzn. jsou-li instalována tato zařízení k využívání vody, je pro ně uvedená spotřeba vody doložena technickými listy výrobku, stavební certifikací nebo stávajícím štítkem výrobku v EU:</w:t>
      </w:r>
    </w:p>
    <w:p w14:paraId="1CDA843B" w14:textId="77777777" w:rsidR="0028336F" w:rsidRPr="00FB340E" w:rsidRDefault="0028336F" w:rsidP="0028336F">
      <w:pPr>
        <w:pStyle w:val="Odstavecseseznamem"/>
        <w:numPr>
          <w:ilvl w:val="1"/>
          <w:numId w:val="49"/>
        </w:numPr>
        <w:snapToGrid w:val="0"/>
        <w:spacing w:line="276" w:lineRule="auto"/>
        <w:contextualSpacing w:val="0"/>
        <w:jc w:val="both"/>
        <w:rPr>
          <w:rFonts w:ascii="Arial" w:hAnsi="Arial" w:cs="Arial"/>
          <w:sz w:val="20"/>
          <w:szCs w:val="20"/>
          <w:lang w:eastAsia="en-US"/>
        </w:rPr>
      </w:pPr>
      <w:r w:rsidRPr="00FB340E">
        <w:rPr>
          <w:rFonts w:ascii="Arial" w:hAnsi="Arial" w:cs="Arial"/>
          <w:sz w:val="20"/>
          <w:szCs w:val="20"/>
          <w:lang w:eastAsia="en-US"/>
        </w:rPr>
        <w:t>umyvadlové baterie a kuchyňské baterie mají maximální průtok vody 6 litrů/min,</w:t>
      </w:r>
    </w:p>
    <w:p w14:paraId="060F94DE" w14:textId="77777777" w:rsidR="0028336F" w:rsidRPr="00FB340E" w:rsidRDefault="0028336F" w:rsidP="0028336F">
      <w:pPr>
        <w:pStyle w:val="Odstavecseseznamem"/>
        <w:numPr>
          <w:ilvl w:val="1"/>
          <w:numId w:val="49"/>
        </w:numPr>
        <w:snapToGrid w:val="0"/>
        <w:spacing w:line="276" w:lineRule="auto"/>
        <w:contextualSpacing w:val="0"/>
        <w:jc w:val="both"/>
        <w:rPr>
          <w:rFonts w:ascii="Arial" w:hAnsi="Arial" w:cs="Arial"/>
          <w:sz w:val="20"/>
          <w:szCs w:val="20"/>
          <w:lang w:eastAsia="en-US"/>
        </w:rPr>
      </w:pPr>
      <w:r w:rsidRPr="00FB340E">
        <w:rPr>
          <w:rFonts w:ascii="Arial" w:hAnsi="Arial" w:cs="Arial"/>
          <w:sz w:val="20"/>
          <w:szCs w:val="20"/>
          <w:lang w:eastAsia="en-US"/>
        </w:rPr>
        <w:t xml:space="preserve">sprchy mají maximální průtok vody 8 litrů/min, </w:t>
      </w:r>
    </w:p>
    <w:p w14:paraId="1ECEBC6D" w14:textId="77777777" w:rsidR="0028336F" w:rsidRPr="00FB340E" w:rsidRDefault="0028336F" w:rsidP="0028336F">
      <w:pPr>
        <w:pStyle w:val="Odstavecseseznamem"/>
        <w:numPr>
          <w:ilvl w:val="1"/>
          <w:numId w:val="49"/>
        </w:numPr>
        <w:snapToGrid w:val="0"/>
        <w:spacing w:line="276" w:lineRule="auto"/>
        <w:contextualSpacing w:val="0"/>
        <w:jc w:val="both"/>
        <w:rPr>
          <w:rFonts w:ascii="Arial" w:hAnsi="Arial" w:cs="Arial"/>
          <w:sz w:val="20"/>
          <w:szCs w:val="20"/>
          <w:lang w:eastAsia="en-US"/>
        </w:rPr>
      </w:pPr>
      <w:r w:rsidRPr="00FB340E">
        <w:rPr>
          <w:rFonts w:ascii="Arial" w:hAnsi="Arial" w:cs="Arial"/>
          <w:sz w:val="20"/>
          <w:szCs w:val="20"/>
          <w:lang w:eastAsia="en-US"/>
        </w:rPr>
        <w:t>WC, zahrnující soupravy, mísy a splachovací nádrže, mají úplný objem splachovací vody maximálně 6 litrů a maximální průměrný objem splachovací vody 3,5 litru,</w:t>
      </w:r>
    </w:p>
    <w:p w14:paraId="288E509C" w14:textId="3CD2C21D" w:rsidR="0028336F" w:rsidRPr="0028336F" w:rsidRDefault="0028336F" w:rsidP="0028336F">
      <w:pPr>
        <w:pStyle w:val="Odstavecseseznamem"/>
        <w:numPr>
          <w:ilvl w:val="1"/>
          <w:numId w:val="49"/>
        </w:numPr>
        <w:snapToGrid w:val="0"/>
        <w:spacing w:line="276" w:lineRule="auto"/>
        <w:contextualSpacing w:val="0"/>
        <w:jc w:val="both"/>
        <w:rPr>
          <w:rFonts w:ascii="Arial" w:hAnsi="Arial" w:cs="Arial"/>
          <w:sz w:val="20"/>
          <w:szCs w:val="20"/>
          <w:lang w:eastAsia="en-US"/>
        </w:rPr>
      </w:pPr>
      <w:r w:rsidRPr="00FB340E">
        <w:rPr>
          <w:rFonts w:ascii="Arial" w:hAnsi="Arial" w:cs="Arial"/>
          <w:sz w:val="20"/>
          <w:szCs w:val="20"/>
          <w:lang w:eastAsia="en-US"/>
        </w:rPr>
        <w:t>pisoáry spotřebují maximálně 2 litry/mísu/hodinu. Splachovací pisoáry mají maximální úplný objem splachovací vody 1 litr</w:t>
      </w:r>
      <w:r w:rsidR="004B5EAA">
        <w:rPr>
          <w:rFonts w:ascii="Arial" w:hAnsi="Arial" w:cs="Arial"/>
          <w:sz w:val="20"/>
          <w:szCs w:val="20"/>
          <w:lang w:eastAsia="en-US"/>
        </w:rPr>
        <w:t>;</w:t>
      </w:r>
    </w:p>
    <w:p w14:paraId="131D799C" w14:textId="6490F831" w:rsidR="007C75CD" w:rsidRPr="007440C9" w:rsidRDefault="007C75CD" w:rsidP="0028336F">
      <w:pPr>
        <w:pStyle w:val="Psmena"/>
        <w:snapToGrid w:val="0"/>
        <w:spacing w:before="0" w:after="0"/>
        <w:ind w:left="850" w:right="424" w:hanging="425"/>
        <w:rPr>
          <w:rFonts w:eastAsia="Times New Roman"/>
          <w:sz w:val="20"/>
          <w:szCs w:val="20"/>
          <w:lang w:eastAsia="cs-CZ"/>
        </w:rPr>
      </w:pPr>
      <w:r w:rsidRPr="007440C9">
        <w:rPr>
          <w:rFonts w:eastAsia="Times New Roman"/>
          <w:sz w:val="20"/>
          <w:szCs w:val="20"/>
          <w:lang w:eastAsia="cs-CZ"/>
        </w:rPr>
        <w:t>zajištění, aby nejméně 70 % (hmotnostních) stavebních a demoličních materiálů či odpadů neklasifikovaných jako nebezpečné vzniklých na staveništi bylo připraveno k opětovnému použití, recyklaci a k jiným druhům materiálového využití, včetně zásypů, při nichž jsou jiné materiály nahrazeny odpadem, a to v souladu s hierarchií způsobů nakládání s odpady a protokolem EU pro nakládání se stavebním a demoličním odpadem; tuto povinnost splní zhotovitel odvozem těchto materiálů a odpadů a následným uložením na řízenou skládku s recyklací; zhotovitel je povinen objednateli předložit písemné doklady o uložení (vážní lístky),</w:t>
      </w:r>
    </w:p>
    <w:p w14:paraId="1D697D0F" w14:textId="77777777" w:rsidR="0028336F" w:rsidRDefault="007C75CD" w:rsidP="0028336F">
      <w:pPr>
        <w:pStyle w:val="Psmena"/>
        <w:spacing w:before="0" w:after="0"/>
        <w:ind w:left="850" w:right="424" w:hanging="425"/>
        <w:rPr>
          <w:rFonts w:eastAsia="Arial"/>
          <w:sz w:val="20"/>
          <w:szCs w:val="20"/>
          <w:lang w:eastAsia="cs-CZ"/>
        </w:rPr>
      </w:pPr>
      <w:r w:rsidRPr="007440C9">
        <w:rPr>
          <w:rFonts w:eastAsia="Arial"/>
          <w:sz w:val="20"/>
          <w:szCs w:val="20"/>
          <w:lang w:eastAsia="cs-CZ"/>
        </w:rPr>
        <w:lastRenderedPageBreak/>
        <w:t>v ostatních případech likvidace odpadu, uložení na řízenou skládku nebo jeho jiná likvidace v souladu se zákonem č. 541/2020 Sb., o odpadech, ve znění pozdějších předpisů; v případě, že se bude jednat o druhotnou surovinu, bude výtěžek z prodeje náležet objednateli, výtěžek z prodeje bude dokladován zhotovitelem písemnými doklady (příjemkami) a zúčtován v závěrečném vyúčtování stavby, k likvidaci odpadu budou předloženy písemné doklady (vážní lístky)</w:t>
      </w:r>
      <w:r w:rsidR="0028336F">
        <w:rPr>
          <w:rFonts w:eastAsia="Arial"/>
          <w:sz w:val="20"/>
          <w:szCs w:val="20"/>
          <w:lang w:eastAsia="cs-CZ"/>
        </w:rPr>
        <w:t>,</w:t>
      </w:r>
    </w:p>
    <w:p w14:paraId="74F32A66" w14:textId="4B1CB506" w:rsidR="0028336F" w:rsidRPr="000478E1" w:rsidRDefault="0028336F" w:rsidP="000C47F2">
      <w:pPr>
        <w:pStyle w:val="Psmena"/>
        <w:snapToGrid w:val="0"/>
        <w:spacing w:before="0" w:after="0"/>
        <w:ind w:left="850" w:right="424" w:hanging="425"/>
        <w:rPr>
          <w:rFonts w:eastAsia="Arial"/>
          <w:sz w:val="20"/>
          <w:szCs w:val="20"/>
          <w:lang w:eastAsia="cs-CZ"/>
        </w:rPr>
      </w:pPr>
      <w:r w:rsidRPr="0028336F">
        <w:rPr>
          <w:sz w:val="20"/>
          <w:szCs w:val="20"/>
        </w:rPr>
        <w:t>zaji</w:t>
      </w:r>
      <w:r>
        <w:rPr>
          <w:sz w:val="20"/>
          <w:szCs w:val="20"/>
        </w:rPr>
        <w:t>štění</w:t>
      </w:r>
      <w:r w:rsidRPr="0028336F">
        <w:rPr>
          <w:sz w:val="20"/>
          <w:szCs w:val="20"/>
        </w:rPr>
        <w:t>, že ze stavebních prvků a materiálů použitých při stavbě, které mohou přijít do styku s uživateli, se při zkouškách v souladu s podmínkami uvedenými v příloze XVII nařízení Evropského parlamentu a Rady (ES) č. 1907/2006 uvolňuje méně než 0,06 mg formaldehydu na m³ materiálu nebo prvku a při zkouškách podle normy CEN/EN 16516 a ISO 16000-3:2011 nebo jiných srovnatelných standardizovaných zkušebních podmínek a metod stanovení méně než 0,001 mg jiných karcinogenních těkavých organických sloučenin kategorie 1A a 1B na m³ materiálu nebo prvku;</w:t>
      </w:r>
    </w:p>
    <w:p w14:paraId="5C851526" w14:textId="77777777" w:rsidR="007C75CD" w:rsidRPr="007440C9" w:rsidRDefault="007C75CD" w:rsidP="000C47F2">
      <w:pPr>
        <w:pStyle w:val="Psmena"/>
        <w:snapToGrid w:val="0"/>
        <w:spacing w:before="0" w:after="0"/>
        <w:ind w:left="850" w:right="424" w:hanging="425"/>
        <w:rPr>
          <w:rFonts w:eastAsia="Arial"/>
          <w:sz w:val="20"/>
          <w:szCs w:val="20"/>
          <w:lang w:eastAsia="cs-CZ"/>
        </w:rPr>
      </w:pPr>
      <w:r w:rsidRPr="007440C9">
        <w:rPr>
          <w:rFonts w:eastAsia="Arial"/>
          <w:sz w:val="20"/>
          <w:szCs w:val="20"/>
          <w:lang w:eastAsia="cs-CZ"/>
        </w:rPr>
        <w:t>zajištění ochrany proti šíření prašnosti a nadměrného hluku a proti vzniku ekologických havárií a škod,</w:t>
      </w:r>
    </w:p>
    <w:p w14:paraId="7889406C" w14:textId="77777777" w:rsidR="007C75CD" w:rsidRDefault="007C75CD" w:rsidP="000C47F2">
      <w:pPr>
        <w:pStyle w:val="Psmena"/>
        <w:snapToGrid w:val="0"/>
        <w:spacing w:before="0" w:after="0"/>
        <w:ind w:left="850" w:right="424" w:hanging="425"/>
        <w:rPr>
          <w:rFonts w:eastAsia="Arial"/>
          <w:sz w:val="20"/>
          <w:szCs w:val="20"/>
          <w:lang w:eastAsia="cs-CZ"/>
        </w:rPr>
      </w:pPr>
      <w:r w:rsidRPr="007440C9">
        <w:rPr>
          <w:rFonts w:eastAsia="Arial"/>
          <w:sz w:val="20"/>
          <w:szCs w:val="20"/>
          <w:lang w:eastAsia="cs-CZ"/>
        </w:rPr>
        <w:t>zajištění zpracování všech případných dalších dokumentací (realizační, dílenské) potřebných pro úplné provedení díla.</w:t>
      </w:r>
    </w:p>
    <w:p w14:paraId="43263C66" w14:textId="77777777" w:rsidR="00757C17" w:rsidRPr="007440C9" w:rsidRDefault="00757C17" w:rsidP="000C47F2">
      <w:pPr>
        <w:pStyle w:val="Psmena"/>
        <w:numPr>
          <w:ilvl w:val="0"/>
          <w:numId w:val="0"/>
        </w:numPr>
        <w:snapToGrid w:val="0"/>
        <w:spacing w:before="0" w:after="0"/>
        <w:ind w:left="850" w:right="424"/>
        <w:rPr>
          <w:rFonts w:eastAsia="Arial"/>
          <w:sz w:val="20"/>
          <w:szCs w:val="20"/>
          <w:lang w:eastAsia="cs-CZ"/>
        </w:rPr>
      </w:pPr>
    </w:p>
    <w:p w14:paraId="1CD6C55B" w14:textId="4047C181" w:rsidR="00000040" w:rsidRPr="000C47F2" w:rsidRDefault="00000040" w:rsidP="000C47F2">
      <w:pPr>
        <w:numPr>
          <w:ilvl w:val="0"/>
          <w:numId w:val="21"/>
        </w:numPr>
        <w:snapToGrid w:val="0"/>
        <w:spacing w:line="276" w:lineRule="auto"/>
        <w:ind w:right="452"/>
        <w:jc w:val="both"/>
        <w:rPr>
          <w:rFonts w:ascii="Arial" w:eastAsia="Arial" w:hAnsi="Arial" w:cs="Arial"/>
          <w:sz w:val="20"/>
          <w:szCs w:val="20"/>
        </w:rPr>
      </w:pPr>
      <w:r w:rsidRPr="00830FCF">
        <w:rPr>
          <w:rFonts w:ascii="Arial" w:hAnsi="Arial" w:cs="Arial"/>
          <w:sz w:val="20"/>
          <w:szCs w:val="20"/>
        </w:rPr>
        <w:t>V případě sporného výkladu předmětu (náplně) určité položky (či souboru položek apod.) obsažené v položkovém rozpočtu vůči projektové dokumentac</w:t>
      </w:r>
      <w:r w:rsidR="000A1B94" w:rsidRPr="00830FCF">
        <w:rPr>
          <w:rFonts w:ascii="Arial" w:hAnsi="Arial" w:cs="Arial"/>
          <w:sz w:val="20"/>
          <w:szCs w:val="20"/>
        </w:rPr>
        <w:t>i</w:t>
      </w:r>
      <w:r w:rsidRPr="00830FCF">
        <w:rPr>
          <w:rFonts w:ascii="Arial" w:hAnsi="Arial" w:cs="Arial"/>
          <w:sz w:val="20"/>
          <w:szCs w:val="20"/>
        </w:rPr>
        <w:t xml:space="preserve"> (technické zprávy, výkresová část)</w:t>
      </w:r>
      <w:r w:rsidR="000A1B94" w:rsidRPr="00830FCF">
        <w:rPr>
          <w:rFonts w:ascii="Arial" w:hAnsi="Arial" w:cs="Arial"/>
          <w:sz w:val="20"/>
          <w:szCs w:val="20"/>
        </w:rPr>
        <w:t xml:space="preserve"> </w:t>
      </w:r>
      <w:r w:rsidRPr="00830FCF">
        <w:rPr>
          <w:rFonts w:ascii="Arial" w:hAnsi="Arial" w:cs="Arial"/>
          <w:sz w:val="20"/>
          <w:szCs w:val="20"/>
        </w:rPr>
        <w:t xml:space="preserve">je </w:t>
      </w:r>
      <w:r w:rsidR="00A80BE1" w:rsidRPr="00830FCF">
        <w:rPr>
          <w:rFonts w:ascii="Arial" w:hAnsi="Arial" w:cs="Arial"/>
          <w:sz w:val="20"/>
          <w:szCs w:val="20"/>
        </w:rPr>
        <w:t xml:space="preserve">vždy </w:t>
      </w:r>
      <w:r w:rsidRPr="00830FCF">
        <w:rPr>
          <w:rFonts w:ascii="Arial" w:hAnsi="Arial" w:cs="Arial"/>
          <w:sz w:val="20"/>
          <w:szCs w:val="20"/>
        </w:rPr>
        <w:t>rozhodující stanovisko objednatele, které</w:t>
      </w:r>
      <w:r w:rsidR="00A80BE1" w:rsidRPr="00830FCF">
        <w:rPr>
          <w:rFonts w:ascii="Arial" w:hAnsi="Arial" w:cs="Arial"/>
          <w:sz w:val="20"/>
          <w:szCs w:val="20"/>
        </w:rPr>
        <w:t xml:space="preserve"> </w:t>
      </w:r>
      <w:r w:rsidR="00581747" w:rsidRPr="00830FCF">
        <w:rPr>
          <w:rFonts w:ascii="Arial" w:hAnsi="Arial" w:cs="Arial"/>
          <w:sz w:val="20"/>
          <w:szCs w:val="20"/>
        </w:rPr>
        <w:t xml:space="preserve">je </w:t>
      </w:r>
      <w:r w:rsidRPr="00830FCF">
        <w:rPr>
          <w:rFonts w:ascii="Arial" w:hAnsi="Arial" w:cs="Arial"/>
          <w:sz w:val="20"/>
          <w:szCs w:val="20"/>
        </w:rPr>
        <w:t>zhotovitel</w:t>
      </w:r>
      <w:r w:rsidR="00581747" w:rsidRPr="00830FCF">
        <w:rPr>
          <w:rFonts w:ascii="Arial" w:hAnsi="Arial" w:cs="Arial"/>
          <w:sz w:val="20"/>
          <w:szCs w:val="20"/>
        </w:rPr>
        <w:t xml:space="preserve"> povinen</w:t>
      </w:r>
      <w:r w:rsidR="00A80BE1" w:rsidRPr="00830FCF">
        <w:rPr>
          <w:rFonts w:ascii="Arial" w:hAnsi="Arial" w:cs="Arial"/>
          <w:sz w:val="20"/>
          <w:szCs w:val="20"/>
        </w:rPr>
        <w:t xml:space="preserve"> akceptovat.</w:t>
      </w:r>
    </w:p>
    <w:p w14:paraId="74294F84" w14:textId="77777777" w:rsidR="008910B8" w:rsidRPr="000C47F2" w:rsidRDefault="008910B8" w:rsidP="000C47F2">
      <w:pPr>
        <w:snapToGrid w:val="0"/>
        <w:spacing w:line="276" w:lineRule="auto"/>
        <w:ind w:left="360" w:right="452"/>
        <w:jc w:val="both"/>
        <w:rPr>
          <w:rFonts w:ascii="Arial" w:eastAsia="Arial" w:hAnsi="Arial" w:cs="Arial"/>
          <w:sz w:val="20"/>
          <w:szCs w:val="20"/>
        </w:rPr>
      </w:pPr>
    </w:p>
    <w:p w14:paraId="6A8147CD" w14:textId="05C60C22" w:rsidR="008910B8" w:rsidRPr="000C47F2" w:rsidRDefault="008910B8" w:rsidP="000C47F2">
      <w:pPr>
        <w:pStyle w:val="Odstavecseseznamem"/>
        <w:numPr>
          <w:ilvl w:val="0"/>
          <w:numId w:val="21"/>
        </w:numPr>
        <w:snapToGrid w:val="0"/>
        <w:spacing w:line="276" w:lineRule="auto"/>
        <w:ind w:right="424"/>
        <w:contextualSpacing w:val="0"/>
        <w:jc w:val="both"/>
        <w:rPr>
          <w:rFonts w:ascii="Arial" w:hAnsi="Arial" w:cs="Arial"/>
          <w:sz w:val="20"/>
          <w:szCs w:val="20"/>
          <w:lang w:eastAsia="en-US"/>
        </w:rPr>
      </w:pPr>
      <w:r w:rsidRPr="008910B8">
        <w:rPr>
          <w:rFonts w:ascii="Arial" w:hAnsi="Arial" w:cs="Arial"/>
          <w:sz w:val="20"/>
          <w:szCs w:val="20"/>
          <w:lang w:eastAsia="en-US"/>
        </w:rPr>
        <w:t xml:space="preserve">Veškerá technická řešení, např. parametry osvětlení definované v projektové dokumentaci (PD) se odkazují na normy platné v době vzniku projektu (rok 2017). Zhotovitel je povinen při realizaci v roce 2026 postupovat podle aktuálně platných norem a předpisů (ČSN, EN) platných v době provádění díla. </w:t>
      </w:r>
      <w:r w:rsidRPr="000C47F2">
        <w:rPr>
          <w:rFonts w:ascii="Arial" w:hAnsi="Arial" w:cs="Arial"/>
          <w:sz w:val="20"/>
          <w:szCs w:val="20"/>
          <w:lang w:eastAsia="en-US"/>
        </w:rPr>
        <w:t xml:space="preserve">Pokud dojde k rozporu mezi PD (2017) a aktuálně platnou normou (2026), má přednost aktuálně platná norma. Zhotovitel je povinen na takový rozpor </w:t>
      </w:r>
      <w:r>
        <w:rPr>
          <w:rFonts w:ascii="Arial" w:hAnsi="Arial" w:cs="Arial"/>
          <w:sz w:val="20"/>
          <w:szCs w:val="20"/>
          <w:lang w:eastAsia="en-US"/>
        </w:rPr>
        <w:t xml:space="preserve">objednatele </w:t>
      </w:r>
      <w:r w:rsidRPr="000C47F2">
        <w:rPr>
          <w:rFonts w:ascii="Arial" w:hAnsi="Arial" w:cs="Arial"/>
          <w:sz w:val="20"/>
          <w:szCs w:val="20"/>
          <w:lang w:eastAsia="en-US"/>
        </w:rPr>
        <w:t>včas upozornit a navrhnout řešení odpovídající současné legislativě bez snížení kvality díla.</w:t>
      </w:r>
    </w:p>
    <w:p w14:paraId="2EB6F19F" w14:textId="27054849" w:rsidR="1A6321B3" w:rsidRPr="00830FCF" w:rsidRDefault="1A6321B3" w:rsidP="000C47F2">
      <w:pPr>
        <w:snapToGrid w:val="0"/>
        <w:spacing w:line="276" w:lineRule="auto"/>
        <w:ind w:left="360" w:right="452"/>
        <w:jc w:val="both"/>
        <w:rPr>
          <w:rFonts w:ascii="Arial" w:eastAsia="Arial" w:hAnsi="Arial" w:cs="Arial"/>
          <w:sz w:val="20"/>
          <w:szCs w:val="20"/>
        </w:rPr>
      </w:pPr>
    </w:p>
    <w:p w14:paraId="00369E90" w14:textId="0C0B8441" w:rsidR="00BF7965" w:rsidRPr="00830FCF" w:rsidRDefault="00BF7965" w:rsidP="000C47F2">
      <w:pPr>
        <w:numPr>
          <w:ilvl w:val="0"/>
          <w:numId w:val="21"/>
        </w:numPr>
        <w:suppressAutoHyphens/>
        <w:snapToGrid w:val="0"/>
        <w:spacing w:line="276" w:lineRule="auto"/>
        <w:ind w:right="452"/>
        <w:jc w:val="both"/>
        <w:rPr>
          <w:rFonts w:ascii="Arial" w:eastAsia="Arial" w:hAnsi="Arial" w:cs="Arial"/>
          <w:sz w:val="20"/>
          <w:szCs w:val="20"/>
        </w:rPr>
      </w:pPr>
      <w:r w:rsidRPr="00830FCF">
        <w:rPr>
          <w:rFonts w:ascii="Arial" w:eastAsia="Arial" w:hAnsi="Arial" w:cs="Arial"/>
          <w:sz w:val="20"/>
          <w:szCs w:val="20"/>
        </w:rPr>
        <w:t xml:space="preserve">Zhotovitel se touto smlouvou zavazuje zhotovit pro objednatele předmětné dílo a </w:t>
      </w:r>
      <w:r w:rsidR="00603A31" w:rsidRPr="00830FCF">
        <w:rPr>
          <w:rFonts w:ascii="Arial" w:eastAsia="Arial" w:hAnsi="Arial" w:cs="Arial"/>
          <w:sz w:val="20"/>
          <w:szCs w:val="20"/>
        </w:rPr>
        <w:t>objednatel</w:t>
      </w:r>
      <w:r w:rsidRPr="00830FCF">
        <w:rPr>
          <w:rFonts w:ascii="Arial" w:eastAsia="Arial" w:hAnsi="Arial" w:cs="Arial"/>
          <w:sz w:val="20"/>
          <w:szCs w:val="20"/>
        </w:rPr>
        <w:t xml:space="preserve"> se zavazuje za řádně </w:t>
      </w:r>
      <w:r w:rsidR="00AE5FDC" w:rsidRPr="00830FCF">
        <w:rPr>
          <w:rFonts w:ascii="Arial" w:eastAsia="Arial" w:hAnsi="Arial" w:cs="Arial"/>
          <w:sz w:val="20"/>
          <w:szCs w:val="20"/>
        </w:rPr>
        <w:t>provedené</w:t>
      </w:r>
      <w:r w:rsidRPr="00830FCF">
        <w:rPr>
          <w:rFonts w:ascii="Arial" w:eastAsia="Arial" w:hAnsi="Arial" w:cs="Arial"/>
          <w:sz w:val="20"/>
          <w:szCs w:val="20"/>
        </w:rPr>
        <w:t xml:space="preserve"> dílo zaplatit dohodnutou cenu.</w:t>
      </w:r>
    </w:p>
    <w:p w14:paraId="4A6DB85A" w14:textId="77777777" w:rsidR="007118B8" w:rsidRPr="00830FCF" w:rsidRDefault="007118B8" w:rsidP="1A6321B3">
      <w:pPr>
        <w:suppressAutoHyphens/>
        <w:ind w:right="452"/>
        <w:jc w:val="both"/>
        <w:rPr>
          <w:rFonts w:ascii="Arial" w:eastAsia="Arial" w:hAnsi="Arial" w:cs="Arial"/>
          <w:sz w:val="20"/>
          <w:szCs w:val="20"/>
        </w:rPr>
      </w:pPr>
    </w:p>
    <w:p w14:paraId="6E463DD2" w14:textId="77777777" w:rsidR="00970A97" w:rsidRPr="007440C9" w:rsidRDefault="007118B8" w:rsidP="1A6321B3">
      <w:pPr>
        <w:pStyle w:val="Odstavecseseznamem"/>
        <w:numPr>
          <w:ilvl w:val="0"/>
          <w:numId w:val="21"/>
        </w:numPr>
        <w:suppressAutoHyphens/>
        <w:ind w:right="452"/>
        <w:jc w:val="both"/>
        <w:rPr>
          <w:rFonts w:ascii="Arial" w:eastAsia="Arial" w:hAnsi="Arial" w:cs="Arial"/>
          <w:sz w:val="20"/>
          <w:szCs w:val="20"/>
        </w:rPr>
      </w:pPr>
      <w:r w:rsidRPr="00830FCF">
        <w:rPr>
          <w:rFonts w:ascii="Arial" w:eastAsia="Arial" w:hAnsi="Arial" w:cs="Arial"/>
          <w:sz w:val="20"/>
          <w:szCs w:val="20"/>
        </w:rPr>
        <w:t>Objednatel si vyhrazuje právo přerušit provádění prací na díle. Tuto skutečnost objednatel oznámí zhotoviteli nejpozději dva pracovní dny před</w:t>
      </w:r>
      <w:r w:rsidRPr="007440C9">
        <w:rPr>
          <w:rFonts w:ascii="Arial" w:eastAsia="Arial" w:hAnsi="Arial" w:cs="Arial"/>
          <w:sz w:val="20"/>
          <w:szCs w:val="20"/>
        </w:rPr>
        <w:t xml:space="preserve"> plánovaným přerušením prací.</w:t>
      </w:r>
    </w:p>
    <w:p w14:paraId="31292A01" w14:textId="77777777" w:rsidR="00EA3C57" w:rsidRPr="007440C9" w:rsidRDefault="00EA3C57" w:rsidP="1A6321B3">
      <w:pPr>
        <w:pStyle w:val="Odstavecseseznamem"/>
        <w:rPr>
          <w:rFonts w:ascii="Arial" w:eastAsia="Arial" w:hAnsi="Arial" w:cs="Arial"/>
          <w:sz w:val="20"/>
          <w:szCs w:val="20"/>
        </w:rPr>
      </w:pPr>
    </w:p>
    <w:p w14:paraId="77E1EC0A" w14:textId="6B869403" w:rsidR="00EA3C57" w:rsidRPr="00FD24EA" w:rsidRDefault="00EA3C57" w:rsidP="00EA3C57">
      <w:pPr>
        <w:pStyle w:val="Odstavecseseznamem"/>
        <w:numPr>
          <w:ilvl w:val="0"/>
          <w:numId w:val="21"/>
        </w:numPr>
        <w:suppressAutoHyphens/>
        <w:ind w:right="452"/>
        <w:jc w:val="both"/>
        <w:rPr>
          <w:rFonts w:ascii="Arial" w:hAnsi="Arial" w:cs="Arial"/>
          <w:sz w:val="20"/>
          <w:szCs w:val="20"/>
        </w:rPr>
      </w:pPr>
      <w:r w:rsidRPr="007440C9">
        <w:rPr>
          <w:rFonts w:ascii="Arial" w:eastAsia="Arial" w:hAnsi="Arial" w:cs="Arial"/>
          <w:sz w:val="20"/>
          <w:szCs w:val="20"/>
        </w:rPr>
        <w:t>Objednatel je oprávněn pověřit dohledem nad prováděním díla Technický dozor (TDS), Autorský dozor (AD) koordinátora bezpečnosti a ochrany zdraví při práci na staveništi (KBOZP) či další osoby a zhotovitel je povinen těmto osobám umožnit výkon jejich činností</w:t>
      </w:r>
      <w:r w:rsidR="00FD24EA" w:rsidRPr="007440C9">
        <w:rPr>
          <w:rFonts w:ascii="Arial" w:eastAsia="Arial" w:hAnsi="Arial" w:cs="Arial"/>
          <w:sz w:val="20"/>
          <w:szCs w:val="20"/>
        </w:rPr>
        <w:t>.</w:t>
      </w:r>
      <w:r w:rsidRPr="007440C9">
        <w:rPr>
          <w:rFonts w:ascii="Arial" w:eastAsia="Arial" w:hAnsi="Arial" w:cs="Arial"/>
          <w:sz w:val="20"/>
          <w:szCs w:val="20"/>
        </w:rPr>
        <w:t xml:space="preserve"> TDS na stavbě nesmí provádět zhotovitel ani osoba s n</w:t>
      </w:r>
      <w:r w:rsidRPr="007440C9">
        <w:rPr>
          <w:rFonts w:ascii="Arial" w:hAnsi="Arial" w:cs="Arial"/>
          <w:sz w:val="20"/>
          <w:szCs w:val="20"/>
        </w:rPr>
        <w:t>ím propojená, to neplatí, pokud TDS provádí objednatel.</w:t>
      </w:r>
      <w:r w:rsidR="323E0EEB" w:rsidRPr="007440C9">
        <w:rPr>
          <w:rFonts w:ascii="Arial" w:hAnsi="Arial" w:cs="Arial"/>
          <w:sz w:val="20"/>
          <w:szCs w:val="20"/>
        </w:rPr>
        <w:t xml:space="preserve"> Kontakty na pověřené osoby budou sděleny </w:t>
      </w:r>
      <w:r w:rsidR="4447F9BB" w:rsidRPr="007440C9">
        <w:rPr>
          <w:rFonts w:ascii="Arial" w:hAnsi="Arial" w:cs="Arial"/>
          <w:sz w:val="20"/>
          <w:szCs w:val="20"/>
        </w:rPr>
        <w:t>zhotovi</w:t>
      </w:r>
      <w:r w:rsidR="323E0EEB" w:rsidRPr="007440C9">
        <w:rPr>
          <w:rFonts w:ascii="Arial" w:hAnsi="Arial" w:cs="Arial"/>
          <w:sz w:val="20"/>
          <w:szCs w:val="20"/>
        </w:rPr>
        <w:t>teli</w:t>
      </w:r>
      <w:r w:rsidR="323E0EEB" w:rsidRPr="19AFD9F1">
        <w:rPr>
          <w:rFonts w:ascii="Arial" w:hAnsi="Arial" w:cs="Arial"/>
          <w:sz w:val="20"/>
          <w:szCs w:val="20"/>
        </w:rPr>
        <w:t xml:space="preserve"> a uvede</w:t>
      </w:r>
      <w:r w:rsidR="433FF88B" w:rsidRPr="19AFD9F1">
        <w:rPr>
          <w:rFonts w:ascii="Arial" w:hAnsi="Arial" w:cs="Arial"/>
          <w:sz w:val="20"/>
          <w:szCs w:val="20"/>
        </w:rPr>
        <w:t>ny ve stavebním deníku.</w:t>
      </w:r>
    </w:p>
    <w:p w14:paraId="6E7180A5" w14:textId="77777777" w:rsidR="00783791" w:rsidRPr="0082523D" w:rsidRDefault="00783791" w:rsidP="00783791">
      <w:pPr>
        <w:ind w:right="452"/>
        <w:jc w:val="center"/>
        <w:rPr>
          <w:rFonts w:ascii="Arial" w:hAnsi="Arial" w:cs="Arial"/>
          <w:b/>
          <w:sz w:val="20"/>
          <w:szCs w:val="20"/>
        </w:rPr>
      </w:pPr>
    </w:p>
    <w:p w14:paraId="136131C2" w14:textId="77777777" w:rsidR="00AE5FDC" w:rsidRPr="0082523D" w:rsidRDefault="00AE5FDC" w:rsidP="00783791">
      <w:pPr>
        <w:ind w:right="452"/>
        <w:jc w:val="center"/>
        <w:rPr>
          <w:rFonts w:ascii="Arial" w:hAnsi="Arial" w:cs="Arial"/>
          <w:b/>
          <w:sz w:val="20"/>
          <w:szCs w:val="20"/>
        </w:rPr>
      </w:pPr>
    </w:p>
    <w:p w14:paraId="12BE949B" w14:textId="77777777" w:rsidR="00783791" w:rsidRPr="0082523D" w:rsidRDefault="00783791" w:rsidP="00783791">
      <w:pPr>
        <w:ind w:right="452"/>
        <w:jc w:val="center"/>
        <w:rPr>
          <w:rFonts w:ascii="Arial" w:hAnsi="Arial" w:cs="Arial"/>
          <w:sz w:val="20"/>
          <w:szCs w:val="20"/>
        </w:rPr>
      </w:pPr>
      <w:r w:rsidRPr="0082523D">
        <w:rPr>
          <w:rFonts w:ascii="Arial" w:hAnsi="Arial" w:cs="Arial"/>
          <w:b/>
          <w:sz w:val="20"/>
          <w:szCs w:val="20"/>
        </w:rPr>
        <w:t>Čl</w:t>
      </w:r>
      <w:r w:rsidR="0002349B" w:rsidRPr="0082523D">
        <w:rPr>
          <w:rFonts w:ascii="Arial" w:hAnsi="Arial" w:cs="Arial"/>
          <w:b/>
          <w:sz w:val="20"/>
          <w:szCs w:val="20"/>
        </w:rPr>
        <w:t>ánek</w:t>
      </w:r>
      <w:r w:rsidRPr="0082523D">
        <w:rPr>
          <w:rFonts w:ascii="Arial" w:hAnsi="Arial" w:cs="Arial"/>
          <w:b/>
          <w:sz w:val="20"/>
          <w:szCs w:val="20"/>
        </w:rPr>
        <w:t xml:space="preserve"> II.</w:t>
      </w:r>
    </w:p>
    <w:p w14:paraId="3457A978" w14:textId="77777777" w:rsidR="00783791" w:rsidRDefault="00783791" w:rsidP="00783791">
      <w:pPr>
        <w:keepNext/>
        <w:numPr>
          <w:ilvl w:val="2"/>
          <w:numId w:val="0"/>
        </w:numPr>
        <w:tabs>
          <w:tab w:val="num" w:pos="0"/>
        </w:tabs>
        <w:suppressAutoHyphens/>
        <w:ind w:right="452"/>
        <w:jc w:val="center"/>
        <w:outlineLvl w:val="2"/>
        <w:rPr>
          <w:rFonts w:ascii="Arial" w:hAnsi="Arial" w:cs="Arial"/>
          <w:b/>
          <w:bCs/>
          <w:sz w:val="20"/>
          <w:szCs w:val="20"/>
        </w:rPr>
      </w:pPr>
      <w:r w:rsidRPr="0082523D">
        <w:rPr>
          <w:rFonts w:ascii="Arial" w:hAnsi="Arial" w:cs="Arial"/>
          <w:b/>
          <w:bCs/>
          <w:sz w:val="20"/>
          <w:szCs w:val="20"/>
          <w:lang w:val="x-none"/>
        </w:rPr>
        <w:t xml:space="preserve">Místo </w:t>
      </w:r>
      <w:r w:rsidR="00657525" w:rsidRPr="0082523D">
        <w:rPr>
          <w:rFonts w:ascii="Arial" w:hAnsi="Arial" w:cs="Arial"/>
          <w:b/>
          <w:bCs/>
          <w:sz w:val="20"/>
          <w:szCs w:val="20"/>
        </w:rPr>
        <w:t>plnění</w:t>
      </w:r>
    </w:p>
    <w:p w14:paraId="220D2C0C" w14:textId="77777777" w:rsidR="00FD0EFC" w:rsidRPr="0082523D" w:rsidRDefault="00FD0EFC" w:rsidP="00783791">
      <w:pPr>
        <w:keepNext/>
        <w:numPr>
          <w:ilvl w:val="2"/>
          <w:numId w:val="0"/>
        </w:numPr>
        <w:tabs>
          <w:tab w:val="num" w:pos="0"/>
        </w:tabs>
        <w:suppressAutoHyphens/>
        <w:ind w:right="452"/>
        <w:jc w:val="center"/>
        <w:outlineLvl w:val="2"/>
        <w:rPr>
          <w:rFonts w:ascii="Arial" w:hAnsi="Arial" w:cs="Arial"/>
          <w:b/>
          <w:bCs/>
          <w:sz w:val="20"/>
          <w:szCs w:val="20"/>
        </w:rPr>
      </w:pPr>
    </w:p>
    <w:p w14:paraId="6E5F9ED3" w14:textId="394B180B" w:rsidR="00783791" w:rsidRPr="007440C9" w:rsidRDefault="247FE4DF" w:rsidP="00BF7965">
      <w:pPr>
        <w:numPr>
          <w:ilvl w:val="0"/>
          <w:numId w:val="22"/>
        </w:numPr>
        <w:suppressAutoHyphens/>
        <w:ind w:right="452"/>
        <w:jc w:val="both"/>
        <w:rPr>
          <w:rFonts w:ascii="Arial" w:hAnsi="Arial" w:cs="Arial"/>
          <w:sz w:val="20"/>
          <w:szCs w:val="20"/>
        </w:rPr>
      </w:pPr>
      <w:r w:rsidRPr="059428F0">
        <w:rPr>
          <w:rFonts w:ascii="Arial" w:hAnsi="Arial" w:cs="Arial"/>
          <w:sz w:val="20"/>
          <w:szCs w:val="20"/>
        </w:rPr>
        <w:t xml:space="preserve">Místem plnění veřejné zakázky </w:t>
      </w:r>
      <w:r w:rsidR="000478E1">
        <w:rPr>
          <w:rFonts w:ascii="Arial" w:hAnsi="Arial" w:cs="Arial"/>
          <w:sz w:val="20"/>
          <w:szCs w:val="20"/>
        </w:rPr>
        <w:t xml:space="preserve">je </w:t>
      </w:r>
      <w:r w:rsidR="000478E1" w:rsidRPr="00F8626D">
        <w:rPr>
          <w:rFonts w:ascii="Arial" w:hAnsi="Arial" w:cs="Arial"/>
          <w:sz w:val="20"/>
          <w:szCs w:val="20"/>
        </w:rPr>
        <w:t>Základní škol</w:t>
      </w:r>
      <w:r w:rsidR="000478E1">
        <w:rPr>
          <w:rFonts w:ascii="Arial" w:hAnsi="Arial" w:cs="Arial"/>
          <w:sz w:val="20"/>
          <w:szCs w:val="20"/>
        </w:rPr>
        <w:t>a</w:t>
      </w:r>
      <w:r w:rsidR="000478E1" w:rsidRPr="00F8626D">
        <w:rPr>
          <w:rFonts w:ascii="Arial" w:hAnsi="Arial" w:cs="Arial"/>
          <w:sz w:val="20"/>
          <w:szCs w:val="20"/>
        </w:rPr>
        <w:t xml:space="preserve"> Jana A. Komenského 540 v Kynšperku nad Ohří, </w:t>
      </w:r>
      <w:r w:rsidR="000478E1">
        <w:rPr>
          <w:rFonts w:ascii="Arial" w:hAnsi="Arial" w:cs="Arial"/>
          <w:sz w:val="20"/>
          <w:szCs w:val="20"/>
        </w:rPr>
        <w:t xml:space="preserve">na </w:t>
      </w:r>
      <w:r w:rsidR="000478E1" w:rsidRPr="00F8626D">
        <w:rPr>
          <w:rFonts w:ascii="Arial" w:hAnsi="Arial" w:cs="Arial"/>
          <w:sz w:val="20"/>
          <w:szCs w:val="20"/>
        </w:rPr>
        <w:t>pozemk</w:t>
      </w:r>
      <w:r w:rsidR="000478E1">
        <w:rPr>
          <w:rFonts w:ascii="Arial" w:hAnsi="Arial" w:cs="Arial"/>
          <w:sz w:val="20"/>
          <w:szCs w:val="20"/>
        </w:rPr>
        <w:t>u</w:t>
      </w:r>
      <w:r w:rsidR="000478E1" w:rsidRPr="00F8626D">
        <w:rPr>
          <w:rFonts w:ascii="Arial" w:hAnsi="Arial" w:cs="Arial"/>
          <w:sz w:val="20"/>
          <w:szCs w:val="20"/>
        </w:rPr>
        <w:t xml:space="preserve"> p.č</w:t>
      </w:r>
      <w:r w:rsidR="000478E1">
        <w:rPr>
          <w:rFonts w:ascii="Arial" w:hAnsi="Arial" w:cs="Arial"/>
          <w:sz w:val="20"/>
          <w:szCs w:val="20"/>
        </w:rPr>
        <w:t>.</w:t>
      </w:r>
      <w:r w:rsidR="000478E1" w:rsidRPr="00F8626D">
        <w:rPr>
          <w:rFonts w:ascii="Arial" w:hAnsi="Arial" w:cs="Arial"/>
          <w:sz w:val="20"/>
          <w:szCs w:val="20"/>
        </w:rPr>
        <w:t xml:space="preserve"> 1002 a objekt č.p. 506 na pozemku p.č. 1085</w:t>
      </w:r>
      <w:r w:rsidR="000478E1" w:rsidRPr="059428F0">
        <w:rPr>
          <w:rFonts w:ascii="Arial" w:hAnsi="Arial" w:cs="Arial"/>
          <w:sz w:val="20"/>
          <w:szCs w:val="20"/>
        </w:rPr>
        <w:t xml:space="preserve"> </w:t>
      </w:r>
      <w:r w:rsidRPr="059428F0">
        <w:rPr>
          <w:rFonts w:ascii="Arial" w:hAnsi="Arial" w:cs="Arial"/>
          <w:sz w:val="20"/>
          <w:szCs w:val="20"/>
        </w:rPr>
        <w:t xml:space="preserve">(blíže specifikováno v projektové dokumentaci díla uvedené v čl. I. odst. 3). </w:t>
      </w:r>
      <w:r w:rsidR="00783791" w:rsidRPr="059428F0">
        <w:rPr>
          <w:rFonts w:ascii="Arial" w:hAnsi="Arial" w:cs="Arial"/>
          <w:sz w:val="20"/>
          <w:szCs w:val="20"/>
        </w:rPr>
        <w:t xml:space="preserve">Zhotovitel prohlašuje, že se s místem plnění předmětu </w:t>
      </w:r>
      <w:r w:rsidR="00783791" w:rsidRPr="007440C9">
        <w:rPr>
          <w:rFonts w:ascii="Arial" w:hAnsi="Arial" w:cs="Arial"/>
          <w:sz w:val="20"/>
          <w:szCs w:val="20"/>
        </w:rPr>
        <w:t>smlouvy důkladně seznámil.</w:t>
      </w:r>
    </w:p>
    <w:p w14:paraId="655CF604" w14:textId="77777777" w:rsidR="00603A31" w:rsidRPr="007440C9" w:rsidRDefault="00603A31" w:rsidP="00FF57EA">
      <w:pPr>
        <w:suppressAutoHyphens/>
        <w:ind w:right="452"/>
        <w:jc w:val="both"/>
        <w:rPr>
          <w:rFonts w:ascii="Arial" w:hAnsi="Arial" w:cs="Arial"/>
          <w:sz w:val="20"/>
          <w:szCs w:val="20"/>
        </w:rPr>
      </w:pPr>
    </w:p>
    <w:p w14:paraId="3A56F0EA" w14:textId="77777777" w:rsidR="006E716A" w:rsidRPr="007440C9" w:rsidRDefault="006E716A" w:rsidP="00FF57EA">
      <w:pPr>
        <w:suppressAutoHyphens/>
        <w:ind w:right="452"/>
        <w:jc w:val="both"/>
        <w:rPr>
          <w:rFonts w:ascii="Arial" w:hAnsi="Arial" w:cs="Arial"/>
          <w:sz w:val="20"/>
          <w:szCs w:val="20"/>
        </w:rPr>
      </w:pPr>
    </w:p>
    <w:p w14:paraId="34650558" w14:textId="77777777" w:rsidR="00783791" w:rsidRPr="007440C9" w:rsidRDefault="00783791" w:rsidP="00634388">
      <w:pPr>
        <w:ind w:right="452"/>
        <w:jc w:val="center"/>
        <w:rPr>
          <w:rFonts w:ascii="Arial" w:hAnsi="Arial" w:cs="Arial"/>
          <w:b/>
          <w:sz w:val="20"/>
          <w:szCs w:val="20"/>
        </w:rPr>
      </w:pPr>
      <w:r w:rsidRPr="007440C9">
        <w:rPr>
          <w:rFonts w:ascii="Arial" w:hAnsi="Arial" w:cs="Arial"/>
          <w:b/>
          <w:sz w:val="20"/>
          <w:szCs w:val="20"/>
        </w:rPr>
        <w:t>Čl</w:t>
      </w:r>
      <w:r w:rsidR="0002349B" w:rsidRPr="007440C9">
        <w:rPr>
          <w:rFonts w:ascii="Arial" w:hAnsi="Arial" w:cs="Arial"/>
          <w:b/>
          <w:sz w:val="20"/>
          <w:szCs w:val="20"/>
        </w:rPr>
        <w:t>ánek</w:t>
      </w:r>
      <w:r w:rsidRPr="007440C9">
        <w:rPr>
          <w:rFonts w:ascii="Arial" w:hAnsi="Arial" w:cs="Arial"/>
          <w:b/>
          <w:sz w:val="20"/>
          <w:szCs w:val="20"/>
        </w:rPr>
        <w:t xml:space="preserve"> III</w:t>
      </w:r>
      <w:r w:rsidR="00603A31" w:rsidRPr="007440C9">
        <w:rPr>
          <w:rFonts w:ascii="Arial" w:hAnsi="Arial" w:cs="Arial"/>
          <w:b/>
          <w:sz w:val="20"/>
          <w:szCs w:val="20"/>
        </w:rPr>
        <w:t>.</w:t>
      </w:r>
    </w:p>
    <w:p w14:paraId="228ACD9F" w14:textId="77777777" w:rsidR="00783791" w:rsidRPr="007440C9" w:rsidRDefault="0002349B" w:rsidP="00634388">
      <w:pPr>
        <w:ind w:right="452"/>
        <w:jc w:val="center"/>
        <w:rPr>
          <w:rFonts w:ascii="Arial" w:hAnsi="Arial" w:cs="Arial"/>
          <w:b/>
          <w:sz w:val="20"/>
          <w:szCs w:val="20"/>
        </w:rPr>
      </w:pPr>
      <w:r w:rsidRPr="007440C9">
        <w:rPr>
          <w:rFonts w:ascii="Arial" w:hAnsi="Arial" w:cs="Arial"/>
          <w:b/>
          <w:sz w:val="20"/>
          <w:szCs w:val="20"/>
        </w:rPr>
        <w:t xml:space="preserve">Doba </w:t>
      </w:r>
      <w:r w:rsidR="00783791" w:rsidRPr="007440C9">
        <w:rPr>
          <w:rFonts w:ascii="Arial" w:hAnsi="Arial" w:cs="Arial"/>
          <w:b/>
          <w:sz w:val="20"/>
          <w:szCs w:val="20"/>
        </w:rPr>
        <w:t>plnění</w:t>
      </w:r>
    </w:p>
    <w:p w14:paraId="41FF1FA2" w14:textId="77777777" w:rsidR="00FD0EFC" w:rsidRPr="007440C9" w:rsidRDefault="00FD0EFC" w:rsidP="00634388">
      <w:pPr>
        <w:ind w:right="452"/>
        <w:jc w:val="center"/>
        <w:rPr>
          <w:rFonts w:ascii="Arial" w:hAnsi="Arial" w:cs="Arial"/>
          <w:b/>
          <w:sz w:val="20"/>
          <w:szCs w:val="20"/>
        </w:rPr>
      </w:pPr>
    </w:p>
    <w:p w14:paraId="6503FF14" w14:textId="24876D56" w:rsidR="005141EF" w:rsidRPr="0024412A" w:rsidRDefault="005141EF" w:rsidP="0024412A">
      <w:pPr>
        <w:pStyle w:val="Odstavecseseznamem"/>
        <w:numPr>
          <w:ilvl w:val="0"/>
          <w:numId w:val="54"/>
        </w:numPr>
        <w:ind w:right="424"/>
        <w:jc w:val="both"/>
        <w:rPr>
          <w:rFonts w:ascii="Arial" w:eastAsia="Arial" w:hAnsi="Arial" w:cs="Arial"/>
          <w:sz w:val="20"/>
          <w:szCs w:val="20"/>
        </w:rPr>
      </w:pPr>
      <w:bookmarkStart w:id="1" w:name="_Ref515819685"/>
      <w:r w:rsidRPr="0024412A">
        <w:rPr>
          <w:rFonts w:ascii="Arial" w:eastAsia="Arial" w:hAnsi="Arial" w:cs="Arial"/>
          <w:sz w:val="20"/>
          <w:szCs w:val="20"/>
        </w:rPr>
        <w:t>Smluvní strany se dohodly, že Dílo bude provedeno v</w:t>
      </w:r>
      <w:r w:rsidR="002C63DB">
        <w:rPr>
          <w:rFonts w:ascii="Arial" w:eastAsia="Arial" w:hAnsi="Arial" w:cs="Arial"/>
          <w:sz w:val="20"/>
          <w:szCs w:val="20"/>
        </w:rPr>
        <w:t> </w:t>
      </w:r>
      <w:r w:rsidRPr="0024412A">
        <w:rPr>
          <w:rFonts w:ascii="Arial" w:eastAsia="Arial" w:hAnsi="Arial" w:cs="Arial"/>
          <w:sz w:val="20"/>
          <w:szCs w:val="20"/>
        </w:rPr>
        <w:t>souladu</w:t>
      </w:r>
      <w:r w:rsidR="002C63DB">
        <w:rPr>
          <w:rFonts w:ascii="Arial" w:eastAsia="Arial" w:hAnsi="Arial" w:cs="Arial"/>
          <w:sz w:val="20"/>
          <w:szCs w:val="20"/>
        </w:rPr>
        <w:t xml:space="preserve"> </w:t>
      </w:r>
      <w:r w:rsidRPr="0024412A">
        <w:rPr>
          <w:rFonts w:ascii="Arial" w:eastAsia="Arial" w:hAnsi="Arial" w:cs="Arial"/>
          <w:sz w:val="20"/>
          <w:szCs w:val="20"/>
        </w:rPr>
        <w:t>s harmonogramem prací, a to</w:t>
      </w:r>
      <w:r w:rsidR="0024412A" w:rsidRPr="0024412A">
        <w:rPr>
          <w:rFonts w:ascii="Arial" w:eastAsia="Arial" w:hAnsi="Arial" w:cs="Arial"/>
          <w:sz w:val="20"/>
          <w:szCs w:val="20"/>
        </w:rPr>
        <w:t xml:space="preserve"> </w:t>
      </w:r>
      <w:r w:rsidRPr="0024412A">
        <w:rPr>
          <w:rFonts w:ascii="Arial" w:eastAsia="Arial" w:hAnsi="Arial" w:cs="Arial"/>
          <w:sz w:val="20"/>
          <w:szCs w:val="20"/>
        </w:rPr>
        <w:t>v následujících termínech:</w:t>
      </w:r>
      <w:bookmarkEnd w:id="1"/>
      <w:r w:rsidRPr="0024412A">
        <w:rPr>
          <w:rFonts w:ascii="Arial" w:eastAsia="Arial" w:hAnsi="Arial" w:cs="Arial"/>
          <w:sz w:val="20"/>
          <w:szCs w:val="20"/>
        </w:rPr>
        <w:t xml:space="preserve"> </w:t>
      </w:r>
    </w:p>
    <w:p w14:paraId="655D9414" w14:textId="77777777" w:rsidR="005141EF" w:rsidRPr="0024412A" w:rsidRDefault="005141EF" w:rsidP="0024412A">
      <w:pPr>
        <w:suppressAutoHyphens/>
        <w:ind w:left="501" w:right="452"/>
        <w:jc w:val="both"/>
        <w:rPr>
          <w:rFonts w:ascii="Arial" w:eastAsia="Arial" w:hAnsi="Arial" w:cs="Arial"/>
          <w:sz w:val="20"/>
          <w:szCs w:val="20"/>
        </w:rPr>
      </w:pPr>
    </w:p>
    <w:p w14:paraId="5206C018" w14:textId="67F40C5B" w:rsidR="005141EF" w:rsidRPr="0024412A" w:rsidRDefault="005141EF" w:rsidP="0024412A">
      <w:pPr>
        <w:numPr>
          <w:ilvl w:val="0"/>
          <w:numId w:val="50"/>
        </w:numPr>
        <w:suppressAutoHyphens/>
        <w:spacing w:before="120"/>
        <w:ind w:left="714" w:right="454" w:hanging="357"/>
        <w:jc w:val="both"/>
        <w:rPr>
          <w:rFonts w:ascii="Arial" w:eastAsia="Arial" w:hAnsi="Arial" w:cs="Arial"/>
          <w:sz w:val="20"/>
          <w:szCs w:val="20"/>
        </w:rPr>
      </w:pPr>
      <w:r w:rsidRPr="0024412A">
        <w:rPr>
          <w:rFonts w:ascii="Arial" w:eastAsia="Arial" w:hAnsi="Arial" w:cs="Arial"/>
          <w:sz w:val="20"/>
          <w:szCs w:val="20"/>
        </w:rPr>
        <w:t>Doba předání a převzetí staveniště zhotovitelem: do 30 kalendářních dnů po podpisu smlouvy</w:t>
      </w:r>
      <w:r w:rsidR="00D96C82" w:rsidRPr="0024412A">
        <w:rPr>
          <w:rFonts w:ascii="Arial" w:eastAsia="Arial" w:hAnsi="Arial" w:cs="Arial"/>
          <w:sz w:val="20"/>
          <w:szCs w:val="20"/>
        </w:rPr>
        <w:t>.</w:t>
      </w:r>
    </w:p>
    <w:p w14:paraId="68044A15" w14:textId="05401180" w:rsidR="005141EF" w:rsidRPr="0024412A" w:rsidRDefault="005141EF" w:rsidP="0024412A">
      <w:pPr>
        <w:numPr>
          <w:ilvl w:val="0"/>
          <w:numId w:val="50"/>
        </w:numPr>
        <w:suppressAutoHyphens/>
        <w:spacing w:before="120"/>
        <w:ind w:left="714" w:right="454" w:hanging="357"/>
        <w:jc w:val="both"/>
        <w:rPr>
          <w:rFonts w:ascii="Arial" w:eastAsia="Arial" w:hAnsi="Arial" w:cs="Arial"/>
          <w:sz w:val="20"/>
          <w:szCs w:val="20"/>
        </w:rPr>
      </w:pPr>
      <w:r w:rsidRPr="0024412A">
        <w:rPr>
          <w:rFonts w:ascii="Arial" w:eastAsia="Arial" w:hAnsi="Arial" w:cs="Arial"/>
          <w:sz w:val="20"/>
          <w:szCs w:val="20"/>
        </w:rPr>
        <w:lastRenderedPageBreak/>
        <w:t>Doba zahájení stavebních prací: do 30 kalendářních dnů od předání a převzetí staveniště</w:t>
      </w:r>
      <w:r w:rsidR="00D96C82" w:rsidRPr="0024412A">
        <w:rPr>
          <w:rFonts w:ascii="Arial" w:eastAsia="Arial" w:hAnsi="Arial" w:cs="Arial"/>
          <w:sz w:val="20"/>
          <w:szCs w:val="20"/>
        </w:rPr>
        <w:t>.</w:t>
      </w:r>
    </w:p>
    <w:p w14:paraId="079B0104" w14:textId="7233DEF5" w:rsidR="005141EF" w:rsidRPr="0024412A" w:rsidRDefault="0024412A" w:rsidP="0024412A">
      <w:pPr>
        <w:numPr>
          <w:ilvl w:val="0"/>
          <w:numId w:val="50"/>
        </w:numPr>
        <w:suppressAutoHyphens/>
        <w:spacing w:before="120"/>
        <w:ind w:left="714" w:right="454" w:hanging="357"/>
        <w:jc w:val="both"/>
        <w:rPr>
          <w:rFonts w:ascii="Arial" w:eastAsia="Arial" w:hAnsi="Arial" w:cs="Arial"/>
          <w:sz w:val="20"/>
          <w:szCs w:val="20"/>
        </w:rPr>
      </w:pPr>
      <w:r w:rsidRPr="0024412A">
        <w:rPr>
          <w:rFonts w:ascii="Arial" w:eastAsia="Arial" w:hAnsi="Arial" w:cs="Arial"/>
          <w:sz w:val="20"/>
          <w:szCs w:val="20"/>
        </w:rPr>
        <w:t>Termín</w:t>
      </w:r>
      <w:r w:rsidR="005141EF" w:rsidRPr="0024412A">
        <w:rPr>
          <w:rFonts w:ascii="Arial" w:eastAsia="Arial" w:hAnsi="Arial" w:cs="Arial"/>
          <w:sz w:val="20"/>
          <w:szCs w:val="20"/>
        </w:rPr>
        <w:t xml:space="preserve"> pro dokončení stavebních prací na </w:t>
      </w:r>
      <w:r w:rsidRPr="0024412A">
        <w:rPr>
          <w:rFonts w:ascii="Arial" w:eastAsia="Arial" w:hAnsi="Arial" w:cs="Arial"/>
          <w:sz w:val="20"/>
          <w:szCs w:val="20"/>
        </w:rPr>
        <w:t>d</w:t>
      </w:r>
      <w:r w:rsidR="005141EF" w:rsidRPr="0024412A">
        <w:rPr>
          <w:rFonts w:ascii="Arial" w:eastAsia="Arial" w:hAnsi="Arial" w:cs="Arial"/>
          <w:sz w:val="20"/>
          <w:szCs w:val="20"/>
        </w:rPr>
        <w:t xml:space="preserve">íle: </w:t>
      </w:r>
      <w:r w:rsidRPr="0024412A">
        <w:rPr>
          <w:rFonts w:ascii="Arial" w:eastAsia="Arial" w:hAnsi="Arial" w:cs="Arial"/>
          <w:sz w:val="20"/>
          <w:szCs w:val="20"/>
        </w:rPr>
        <w:tab/>
      </w:r>
      <w:r w:rsidRPr="0024412A">
        <w:rPr>
          <w:rFonts w:ascii="Arial" w:eastAsia="Arial" w:hAnsi="Arial" w:cs="Arial"/>
          <w:sz w:val="20"/>
          <w:szCs w:val="20"/>
        </w:rPr>
        <w:tab/>
      </w:r>
      <w:r w:rsidRPr="0024412A">
        <w:rPr>
          <w:rFonts w:ascii="Arial" w:eastAsia="Arial" w:hAnsi="Arial" w:cs="Arial"/>
          <w:sz w:val="20"/>
          <w:szCs w:val="20"/>
        </w:rPr>
        <w:tab/>
      </w:r>
      <w:r w:rsidRPr="0024412A">
        <w:rPr>
          <w:rFonts w:ascii="Arial" w:eastAsia="Arial" w:hAnsi="Arial" w:cs="Arial"/>
          <w:sz w:val="20"/>
          <w:szCs w:val="20"/>
        </w:rPr>
        <w:tab/>
      </w:r>
      <w:r w:rsidR="005141EF" w:rsidRPr="0024412A">
        <w:rPr>
          <w:rFonts w:ascii="Arial" w:eastAsia="Arial" w:hAnsi="Arial" w:cs="Arial"/>
          <w:b/>
          <w:bCs/>
          <w:sz w:val="20"/>
          <w:szCs w:val="20"/>
        </w:rPr>
        <w:t>31.</w:t>
      </w:r>
      <w:r>
        <w:rPr>
          <w:rFonts w:ascii="Arial" w:eastAsia="Arial" w:hAnsi="Arial" w:cs="Arial"/>
          <w:b/>
          <w:bCs/>
          <w:sz w:val="20"/>
          <w:szCs w:val="20"/>
        </w:rPr>
        <w:t xml:space="preserve"> </w:t>
      </w:r>
      <w:r w:rsidR="005141EF" w:rsidRPr="0024412A">
        <w:rPr>
          <w:rFonts w:ascii="Arial" w:eastAsia="Arial" w:hAnsi="Arial" w:cs="Arial"/>
          <w:b/>
          <w:bCs/>
          <w:sz w:val="20"/>
          <w:szCs w:val="20"/>
        </w:rPr>
        <w:t>8.</w:t>
      </w:r>
      <w:r>
        <w:rPr>
          <w:rFonts w:ascii="Arial" w:eastAsia="Arial" w:hAnsi="Arial" w:cs="Arial"/>
          <w:b/>
          <w:bCs/>
          <w:sz w:val="20"/>
          <w:szCs w:val="20"/>
        </w:rPr>
        <w:t xml:space="preserve"> </w:t>
      </w:r>
      <w:r w:rsidR="005141EF" w:rsidRPr="0024412A">
        <w:rPr>
          <w:rFonts w:ascii="Arial" w:eastAsia="Arial" w:hAnsi="Arial" w:cs="Arial"/>
          <w:b/>
          <w:bCs/>
          <w:sz w:val="20"/>
          <w:szCs w:val="20"/>
        </w:rPr>
        <w:t>2027</w:t>
      </w:r>
    </w:p>
    <w:p w14:paraId="6082B3D1" w14:textId="0515C06C" w:rsidR="005141EF" w:rsidRDefault="0024412A" w:rsidP="0024412A">
      <w:pPr>
        <w:numPr>
          <w:ilvl w:val="0"/>
          <w:numId w:val="50"/>
        </w:numPr>
        <w:suppressAutoHyphens/>
        <w:spacing w:before="120"/>
        <w:ind w:left="714" w:right="454" w:hanging="357"/>
        <w:jc w:val="both"/>
        <w:rPr>
          <w:rFonts w:ascii="Arial" w:eastAsia="Arial" w:hAnsi="Arial" w:cs="Arial"/>
          <w:sz w:val="20"/>
          <w:szCs w:val="20"/>
        </w:rPr>
      </w:pPr>
      <w:r w:rsidRPr="0024412A">
        <w:rPr>
          <w:rFonts w:ascii="Arial" w:eastAsia="Arial" w:hAnsi="Arial" w:cs="Arial"/>
          <w:sz w:val="20"/>
          <w:szCs w:val="20"/>
        </w:rPr>
        <w:t>Termín</w:t>
      </w:r>
      <w:r w:rsidR="005141EF" w:rsidRPr="0024412A">
        <w:rPr>
          <w:rFonts w:ascii="Arial" w:eastAsia="Arial" w:hAnsi="Arial" w:cs="Arial"/>
          <w:sz w:val="20"/>
          <w:szCs w:val="20"/>
        </w:rPr>
        <w:t xml:space="preserve"> pro předání a převzetí </w:t>
      </w:r>
      <w:r w:rsidRPr="0024412A">
        <w:rPr>
          <w:rFonts w:ascii="Arial" w:eastAsia="Arial" w:hAnsi="Arial" w:cs="Arial"/>
          <w:sz w:val="20"/>
          <w:szCs w:val="20"/>
        </w:rPr>
        <w:t>d</w:t>
      </w:r>
      <w:r w:rsidR="005141EF" w:rsidRPr="0024412A">
        <w:rPr>
          <w:rFonts w:ascii="Arial" w:eastAsia="Arial" w:hAnsi="Arial" w:cs="Arial"/>
          <w:sz w:val="20"/>
          <w:szCs w:val="20"/>
        </w:rPr>
        <w:t>íla</w:t>
      </w:r>
      <w:r w:rsidRPr="0024412A">
        <w:rPr>
          <w:rFonts w:ascii="Arial" w:eastAsia="Arial" w:hAnsi="Arial" w:cs="Arial"/>
          <w:sz w:val="20"/>
          <w:szCs w:val="20"/>
        </w:rPr>
        <w:t xml:space="preserve"> bez vad a nedodělků</w:t>
      </w:r>
      <w:r w:rsidR="005141EF" w:rsidRPr="0024412A">
        <w:rPr>
          <w:rFonts w:ascii="Arial" w:eastAsia="Arial" w:hAnsi="Arial" w:cs="Arial"/>
          <w:sz w:val="20"/>
          <w:szCs w:val="20"/>
        </w:rPr>
        <w:t xml:space="preserve">: </w:t>
      </w:r>
      <w:r w:rsidRPr="0024412A">
        <w:rPr>
          <w:rFonts w:ascii="Arial" w:eastAsia="Arial" w:hAnsi="Arial" w:cs="Arial"/>
          <w:sz w:val="20"/>
          <w:szCs w:val="20"/>
        </w:rPr>
        <w:tab/>
      </w:r>
      <w:r w:rsidRPr="0024412A">
        <w:rPr>
          <w:rFonts w:ascii="Arial" w:eastAsia="Arial" w:hAnsi="Arial" w:cs="Arial"/>
          <w:sz w:val="20"/>
          <w:szCs w:val="20"/>
        </w:rPr>
        <w:tab/>
      </w:r>
      <w:r w:rsidR="005141EF" w:rsidRPr="0024412A">
        <w:rPr>
          <w:rFonts w:ascii="Arial" w:eastAsia="Arial" w:hAnsi="Arial" w:cs="Arial"/>
          <w:b/>
          <w:bCs/>
          <w:sz w:val="20"/>
          <w:szCs w:val="20"/>
        </w:rPr>
        <w:t>30.</w:t>
      </w:r>
      <w:r>
        <w:rPr>
          <w:rFonts w:ascii="Arial" w:eastAsia="Arial" w:hAnsi="Arial" w:cs="Arial"/>
          <w:b/>
          <w:bCs/>
          <w:sz w:val="20"/>
          <w:szCs w:val="20"/>
        </w:rPr>
        <w:t xml:space="preserve"> </w:t>
      </w:r>
      <w:r w:rsidR="005141EF" w:rsidRPr="0024412A">
        <w:rPr>
          <w:rFonts w:ascii="Arial" w:eastAsia="Arial" w:hAnsi="Arial" w:cs="Arial"/>
          <w:b/>
          <w:bCs/>
          <w:sz w:val="20"/>
          <w:szCs w:val="20"/>
        </w:rPr>
        <w:t>9.</w:t>
      </w:r>
      <w:r>
        <w:rPr>
          <w:rFonts w:ascii="Arial" w:eastAsia="Arial" w:hAnsi="Arial" w:cs="Arial"/>
          <w:b/>
          <w:bCs/>
          <w:sz w:val="20"/>
          <w:szCs w:val="20"/>
        </w:rPr>
        <w:t xml:space="preserve"> </w:t>
      </w:r>
      <w:r w:rsidR="005141EF" w:rsidRPr="0024412A">
        <w:rPr>
          <w:rFonts w:ascii="Arial" w:eastAsia="Arial" w:hAnsi="Arial" w:cs="Arial"/>
          <w:b/>
          <w:bCs/>
          <w:sz w:val="20"/>
          <w:szCs w:val="20"/>
        </w:rPr>
        <w:t>2027</w:t>
      </w:r>
      <w:r w:rsidR="005141EF" w:rsidRPr="0024412A">
        <w:rPr>
          <w:rFonts w:ascii="Arial" w:eastAsia="Arial" w:hAnsi="Arial" w:cs="Arial"/>
          <w:sz w:val="20"/>
          <w:szCs w:val="20"/>
        </w:rPr>
        <w:t xml:space="preserve"> </w:t>
      </w:r>
    </w:p>
    <w:p w14:paraId="40624B07" w14:textId="56D90138" w:rsidR="002C63DB" w:rsidRPr="0024412A" w:rsidRDefault="002C63DB" w:rsidP="002C63DB">
      <w:pPr>
        <w:suppressAutoHyphens/>
        <w:spacing w:before="120"/>
        <w:ind w:left="357" w:right="454"/>
        <w:jc w:val="both"/>
        <w:rPr>
          <w:rFonts w:ascii="Arial" w:eastAsia="Arial" w:hAnsi="Arial" w:cs="Arial"/>
          <w:sz w:val="20"/>
          <w:szCs w:val="20"/>
        </w:rPr>
      </w:pPr>
      <w:r>
        <w:rPr>
          <w:rFonts w:ascii="Arial" w:eastAsia="Arial" w:hAnsi="Arial" w:cs="Arial"/>
          <w:sz w:val="20"/>
          <w:szCs w:val="20"/>
        </w:rPr>
        <w:t xml:space="preserve">Harmonogram prací (ve formě aktualizovaného harmonogramu z nabídky zhotovitele) bude na návrh zhotovitele odsouhlasen objednatelem při </w:t>
      </w:r>
      <w:r w:rsidRPr="0024412A">
        <w:rPr>
          <w:rFonts w:ascii="Arial" w:eastAsia="Arial" w:hAnsi="Arial" w:cs="Arial"/>
          <w:sz w:val="20"/>
          <w:szCs w:val="20"/>
        </w:rPr>
        <w:t>předání a převzetí staveniště</w:t>
      </w:r>
      <w:r>
        <w:rPr>
          <w:rFonts w:ascii="Arial" w:eastAsia="Arial" w:hAnsi="Arial" w:cs="Arial"/>
          <w:sz w:val="20"/>
          <w:szCs w:val="20"/>
        </w:rPr>
        <w:t>, případně dle dohody smluvních stran.</w:t>
      </w:r>
    </w:p>
    <w:p w14:paraId="79AA443F" w14:textId="49F1A9BB" w:rsidR="005141EF" w:rsidRPr="0024412A" w:rsidRDefault="005141EF" w:rsidP="0024412A">
      <w:pPr>
        <w:suppressAutoHyphens/>
        <w:ind w:left="501" w:right="452"/>
        <w:jc w:val="both"/>
        <w:rPr>
          <w:rFonts w:ascii="Arial" w:eastAsia="Arial" w:hAnsi="Arial" w:cs="Arial"/>
          <w:sz w:val="20"/>
          <w:szCs w:val="20"/>
        </w:rPr>
      </w:pPr>
    </w:p>
    <w:p w14:paraId="4C8629C0" w14:textId="61FDE1D3" w:rsidR="006B3398" w:rsidRPr="0024412A" w:rsidRDefault="006B3398" w:rsidP="0024412A">
      <w:pPr>
        <w:numPr>
          <w:ilvl w:val="0"/>
          <w:numId w:val="22"/>
        </w:numPr>
        <w:suppressAutoHyphens/>
        <w:ind w:right="452"/>
        <w:jc w:val="both"/>
        <w:rPr>
          <w:rFonts w:ascii="Arial" w:eastAsia="Arial" w:hAnsi="Arial" w:cs="Arial"/>
          <w:sz w:val="20"/>
          <w:szCs w:val="20"/>
        </w:rPr>
      </w:pPr>
      <w:r w:rsidRPr="0024412A">
        <w:rPr>
          <w:rFonts w:ascii="Arial" w:eastAsia="Arial" w:hAnsi="Arial" w:cs="Arial"/>
          <w:sz w:val="20"/>
          <w:szCs w:val="20"/>
        </w:rPr>
        <w:t xml:space="preserve">Po dokončení díla oznámí neprodleně zhotovitel </w:t>
      </w:r>
      <w:r w:rsidR="000B41B1" w:rsidRPr="0024412A">
        <w:rPr>
          <w:rFonts w:ascii="Arial" w:eastAsia="Arial" w:hAnsi="Arial" w:cs="Arial"/>
          <w:sz w:val="20"/>
          <w:szCs w:val="20"/>
        </w:rPr>
        <w:t xml:space="preserve">písemně </w:t>
      </w:r>
      <w:r w:rsidRPr="0024412A">
        <w:rPr>
          <w:rFonts w:ascii="Arial" w:eastAsia="Arial" w:hAnsi="Arial" w:cs="Arial"/>
          <w:sz w:val="20"/>
          <w:szCs w:val="20"/>
        </w:rPr>
        <w:t>objednateli, že dílo je řádně dokončeno a</w:t>
      </w:r>
      <w:r w:rsidR="003F67AF" w:rsidRPr="0024412A">
        <w:rPr>
          <w:rFonts w:ascii="Arial" w:eastAsia="Arial" w:hAnsi="Arial" w:cs="Arial"/>
          <w:sz w:val="20"/>
          <w:szCs w:val="20"/>
        </w:rPr>
        <w:t> </w:t>
      </w:r>
      <w:r w:rsidRPr="0024412A">
        <w:rPr>
          <w:rFonts w:ascii="Arial" w:eastAsia="Arial" w:hAnsi="Arial" w:cs="Arial"/>
          <w:sz w:val="20"/>
          <w:szCs w:val="20"/>
        </w:rPr>
        <w:t>připraveno k předání. O předání díla</w:t>
      </w:r>
      <w:r w:rsidR="0063512C" w:rsidRPr="0024412A">
        <w:rPr>
          <w:rFonts w:ascii="Arial" w:eastAsia="Arial" w:hAnsi="Arial" w:cs="Arial"/>
          <w:sz w:val="20"/>
          <w:szCs w:val="20"/>
        </w:rPr>
        <w:t xml:space="preserve"> </w:t>
      </w:r>
      <w:r w:rsidR="000B41B1" w:rsidRPr="0024412A">
        <w:rPr>
          <w:rFonts w:ascii="Arial" w:eastAsia="Arial" w:hAnsi="Arial" w:cs="Arial"/>
          <w:sz w:val="20"/>
          <w:szCs w:val="20"/>
        </w:rPr>
        <w:t xml:space="preserve">se smluvní strany zavazují pořídit </w:t>
      </w:r>
      <w:r w:rsidR="0079298C" w:rsidRPr="0024412A">
        <w:rPr>
          <w:rFonts w:ascii="Arial" w:eastAsia="Arial" w:hAnsi="Arial" w:cs="Arial"/>
          <w:sz w:val="20"/>
          <w:szCs w:val="20"/>
        </w:rPr>
        <w:t>písemný</w:t>
      </w:r>
      <w:r w:rsidRPr="0024412A">
        <w:rPr>
          <w:rFonts w:ascii="Arial" w:eastAsia="Arial" w:hAnsi="Arial" w:cs="Arial"/>
          <w:sz w:val="20"/>
          <w:szCs w:val="20"/>
        </w:rPr>
        <w:t xml:space="preserve"> předávací protokol podepsaný zástupci obou stran</w:t>
      </w:r>
      <w:r w:rsidR="00893B86" w:rsidRPr="0024412A">
        <w:rPr>
          <w:rFonts w:ascii="Arial" w:eastAsia="Arial" w:hAnsi="Arial" w:cs="Arial"/>
          <w:sz w:val="20"/>
          <w:szCs w:val="20"/>
        </w:rPr>
        <w:t xml:space="preserve"> (dále též „Protokol o převzetí předmětu díla“)</w:t>
      </w:r>
      <w:r w:rsidRPr="0024412A">
        <w:rPr>
          <w:rFonts w:ascii="Arial" w:eastAsia="Arial" w:hAnsi="Arial" w:cs="Arial"/>
          <w:sz w:val="20"/>
          <w:szCs w:val="20"/>
        </w:rPr>
        <w:t>.</w:t>
      </w:r>
    </w:p>
    <w:p w14:paraId="51FC8B1B" w14:textId="77777777" w:rsidR="006B3398" w:rsidRPr="0024412A" w:rsidRDefault="006B3398" w:rsidP="0024412A">
      <w:pPr>
        <w:suppressAutoHyphens/>
        <w:ind w:left="360" w:right="452"/>
        <w:jc w:val="both"/>
        <w:rPr>
          <w:rFonts w:ascii="Arial" w:eastAsia="Arial" w:hAnsi="Arial" w:cs="Arial"/>
          <w:sz w:val="20"/>
          <w:szCs w:val="20"/>
        </w:rPr>
      </w:pPr>
    </w:p>
    <w:p w14:paraId="60717B46" w14:textId="77777777" w:rsidR="006B3398" w:rsidRPr="000C47F2" w:rsidRDefault="006B3398" w:rsidP="0024412A">
      <w:pPr>
        <w:numPr>
          <w:ilvl w:val="0"/>
          <w:numId w:val="22"/>
        </w:numPr>
        <w:suppressAutoHyphens/>
        <w:ind w:right="452"/>
        <w:jc w:val="both"/>
        <w:rPr>
          <w:rFonts w:ascii="Arial" w:hAnsi="Arial" w:cs="Arial"/>
          <w:sz w:val="20"/>
          <w:szCs w:val="20"/>
        </w:rPr>
      </w:pPr>
      <w:r w:rsidRPr="0024412A">
        <w:rPr>
          <w:rFonts w:ascii="Arial" w:eastAsia="Arial" w:hAnsi="Arial" w:cs="Arial"/>
          <w:sz w:val="20"/>
          <w:szCs w:val="20"/>
        </w:rPr>
        <w:t>Dílo</w:t>
      </w:r>
      <w:r w:rsidR="00FD0EFC" w:rsidRPr="0024412A">
        <w:rPr>
          <w:rFonts w:ascii="Arial" w:eastAsia="Arial" w:hAnsi="Arial" w:cs="Arial"/>
          <w:sz w:val="20"/>
          <w:szCs w:val="20"/>
        </w:rPr>
        <w:t xml:space="preserve"> </w:t>
      </w:r>
      <w:r w:rsidRPr="0024412A">
        <w:rPr>
          <w:rFonts w:ascii="Arial" w:eastAsia="Arial" w:hAnsi="Arial" w:cs="Arial"/>
          <w:sz w:val="20"/>
          <w:szCs w:val="20"/>
        </w:rPr>
        <w:t>se považuje za řádně dokončené až po odstranění všech případných vad a nedodělků podle předávacího protokolu o předání a převzetí díla, příp. vad a nedodělků, které v protokolu uvedeny nejsou, ale objednatel je při přejí</w:t>
      </w:r>
      <w:r w:rsidRPr="0024412A">
        <w:rPr>
          <w:rFonts w:ascii="Arial" w:hAnsi="Arial" w:cs="Arial"/>
          <w:sz w:val="20"/>
          <w:szCs w:val="20"/>
        </w:rPr>
        <w:t>macím řízení nemohl při vynaložení náležité péče zjistit. Podepsáním protokolu o odstranění těchto vad a nedodělků</w:t>
      </w:r>
      <w:r w:rsidRPr="000C47F2">
        <w:rPr>
          <w:rFonts w:ascii="Arial" w:hAnsi="Arial" w:cs="Arial"/>
          <w:sz w:val="20"/>
          <w:szCs w:val="20"/>
        </w:rPr>
        <w:t xml:space="preserve"> počíná běžet záruční doba.</w:t>
      </w:r>
    </w:p>
    <w:p w14:paraId="7C931EEB" w14:textId="77777777" w:rsidR="006B3398" w:rsidRPr="000C47F2" w:rsidRDefault="006B3398" w:rsidP="00634388">
      <w:pPr>
        <w:suppressAutoHyphens/>
        <w:ind w:left="360" w:right="452"/>
        <w:jc w:val="both"/>
        <w:rPr>
          <w:rFonts w:ascii="Arial" w:hAnsi="Arial" w:cs="Arial"/>
          <w:sz w:val="20"/>
          <w:szCs w:val="20"/>
        </w:rPr>
      </w:pPr>
    </w:p>
    <w:p w14:paraId="33160C31" w14:textId="77777777" w:rsidR="006B3398" w:rsidRPr="000C47F2" w:rsidRDefault="006B3398" w:rsidP="000C47F2">
      <w:pPr>
        <w:numPr>
          <w:ilvl w:val="0"/>
          <w:numId w:val="22"/>
        </w:numPr>
        <w:suppressAutoHyphens/>
        <w:ind w:right="452"/>
        <w:jc w:val="both"/>
        <w:rPr>
          <w:rFonts w:ascii="Arial" w:hAnsi="Arial" w:cs="Arial"/>
          <w:sz w:val="20"/>
          <w:szCs w:val="20"/>
        </w:rPr>
      </w:pPr>
      <w:r w:rsidRPr="000C47F2">
        <w:rPr>
          <w:rFonts w:ascii="Arial" w:hAnsi="Arial" w:cs="Arial"/>
          <w:sz w:val="20"/>
          <w:szCs w:val="20"/>
        </w:rPr>
        <w:t>Objednatel je povinen dílo</w:t>
      </w:r>
      <w:r w:rsidR="00FD0EFC" w:rsidRPr="000C47F2">
        <w:rPr>
          <w:rFonts w:ascii="Arial" w:hAnsi="Arial" w:cs="Arial"/>
          <w:sz w:val="20"/>
          <w:szCs w:val="20"/>
        </w:rPr>
        <w:t xml:space="preserve"> </w:t>
      </w:r>
      <w:r w:rsidRPr="000C47F2">
        <w:rPr>
          <w:rFonts w:ascii="Arial" w:hAnsi="Arial" w:cs="Arial"/>
          <w:sz w:val="20"/>
          <w:szCs w:val="20"/>
        </w:rPr>
        <w:t>převzít pouze v případě, že bude bez vad a nedodělků. Objednatel je oprávněn převzít dílo</w:t>
      </w:r>
      <w:r w:rsidR="00FD0EFC" w:rsidRPr="000C47F2">
        <w:rPr>
          <w:rFonts w:ascii="Arial" w:hAnsi="Arial" w:cs="Arial"/>
          <w:sz w:val="20"/>
          <w:szCs w:val="20"/>
        </w:rPr>
        <w:t xml:space="preserve"> </w:t>
      </w:r>
      <w:r w:rsidRPr="000C47F2">
        <w:rPr>
          <w:rFonts w:ascii="Arial" w:hAnsi="Arial" w:cs="Arial"/>
          <w:sz w:val="20"/>
          <w:szCs w:val="20"/>
        </w:rPr>
        <w:t>i v případě, že se v průběhu přejímacího řízení objeví některé nepodstatné ojedinělé vady a nedodělky, které nebrání řádnému užívání díla. Zhotovitel je povinen tyto vady a nedodělky odstranit neprodleně nebo v dohodnutém termínu.</w:t>
      </w:r>
      <w:r w:rsidR="006E716A" w:rsidRPr="000C47F2">
        <w:rPr>
          <w:rFonts w:ascii="Arial" w:hAnsi="Arial" w:cs="Arial"/>
          <w:sz w:val="20"/>
          <w:szCs w:val="20"/>
        </w:rPr>
        <w:t xml:space="preserve"> Nebude-li takový termín dohodnut, rozumí se tímto, že takové vady a nedodělky budou odstraněny max. do 5 pracovních dnů. </w:t>
      </w:r>
    </w:p>
    <w:p w14:paraId="6FDE8026" w14:textId="77777777" w:rsidR="006B3398" w:rsidRPr="000C47F2" w:rsidRDefault="006B3398" w:rsidP="00FF57EA">
      <w:pPr>
        <w:suppressAutoHyphens/>
        <w:ind w:left="501" w:right="452"/>
        <w:jc w:val="both"/>
        <w:rPr>
          <w:rFonts w:ascii="Arial" w:hAnsi="Arial" w:cs="Arial"/>
          <w:sz w:val="20"/>
          <w:szCs w:val="20"/>
        </w:rPr>
      </w:pPr>
    </w:p>
    <w:p w14:paraId="45E73587" w14:textId="67E4E501" w:rsidR="007C75CD" w:rsidRPr="004F6640" w:rsidRDefault="006B3398" w:rsidP="000C47F2">
      <w:pPr>
        <w:numPr>
          <w:ilvl w:val="0"/>
          <w:numId w:val="22"/>
        </w:numPr>
        <w:suppressAutoHyphens/>
        <w:ind w:right="452"/>
        <w:jc w:val="both"/>
        <w:rPr>
          <w:rFonts w:ascii="Arial" w:hAnsi="Arial" w:cs="Arial"/>
          <w:sz w:val="20"/>
          <w:szCs w:val="20"/>
        </w:rPr>
      </w:pPr>
      <w:r w:rsidRPr="000C47F2">
        <w:rPr>
          <w:rFonts w:ascii="Arial" w:hAnsi="Arial" w:cs="Arial"/>
          <w:sz w:val="20"/>
          <w:szCs w:val="20"/>
        </w:rPr>
        <w:t>Zhotovitel je povinen před nebo nejpozději současně s podpisem předávacího protokolu předat objednateli veškeré potřebné příslušenství nezbytné k užívání díla a veškerou dokumentaci související s provozováním a údržbou</w:t>
      </w:r>
      <w:r w:rsidRPr="004F6640">
        <w:rPr>
          <w:rFonts w:ascii="Arial" w:hAnsi="Arial" w:cs="Arial"/>
          <w:sz w:val="20"/>
          <w:szCs w:val="20"/>
        </w:rPr>
        <w:t xml:space="preserve"> díla, a to v českém jazyce. Jedná se zejm. o </w:t>
      </w:r>
      <w:r w:rsidR="00186060" w:rsidRPr="004F6640">
        <w:rPr>
          <w:rFonts w:ascii="Arial" w:hAnsi="Arial" w:cs="Arial"/>
          <w:sz w:val="20"/>
          <w:szCs w:val="20"/>
        </w:rPr>
        <w:t xml:space="preserve">zpracovanou Dokumentaci skutečného provedení stavby, </w:t>
      </w:r>
      <w:r w:rsidRPr="004F6640">
        <w:rPr>
          <w:rFonts w:ascii="Arial" w:hAnsi="Arial" w:cs="Arial"/>
          <w:sz w:val="20"/>
          <w:szCs w:val="20"/>
        </w:rPr>
        <w:t>návody k obsluze, prohlášení o shodě</w:t>
      </w:r>
      <w:r w:rsidR="00D434A7" w:rsidRPr="004F6640">
        <w:rPr>
          <w:rFonts w:ascii="Arial" w:hAnsi="Arial" w:cs="Arial"/>
          <w:sz w:val="20"/>
          <w:szCs w:val="20"/>
        </w:rPr>
        <w:t xml:space="preserve">, atesty a protokoly o zkouškách díla, doklady o nakládání s odpady a provozní dokumentace (revizní zprávy, revizní a provozní </w:t>
      </w:r>
      <w:r w:rsidR="00472015" w:rsidRPr="004F6640">
        <w:rPr>
          <w:rFonts w:ascii="Arial" w:hAnsi="Arial" w:cs="Arial"/>
          <w:sz w:val="20"/>
          <w:szCs w:val="20"/>
        </w:rPr>
        <w:t>knihy apod., včetně protokolů o </w:t>
      </w:r>
      <w:r w:rsidR="00D434A7" w:rsidRPr="004F6640">
        <w:rPr>
          <w:rFonts w:ascii="Arial" w:hAnsi="Arial" w:cs="Arial"/>
          <w:sz w:val="20"/>
          <w:szCs w:val="20"/>
        </w:rPr>
        <w:t>zaškolení obsluh jednotlivých zařízení)</w:t>
      </w:r>
      <w:r w:rsidRPr="004F6640">
        <w:rPr>
          <w:rFonts w:ascii="Arial" w:hAnsi="Arial" w:cs="Arial"/>
          <w:sz w:val="20"/>
          <w:szCs w:val="20"/>
        </w:rPr>
        <w:t xml:space="preserve"> apod.</w:t>
      </w:r>
      <w:r w:rsidR="00D434A7" w:rsidRPr="004F6640">
        <w:rPr>
          <w:rFonts w:ascii="Arial" w:hAnsi="Arial" w:cs="Arial"/>
          <w:sz w:val="20"/>
          <w:szCs w:val="20"/>
        </w:rPr>
        <w:t xml:space="preserve"> Nebude-li ke dni předání díla zhotovitelem součástí předávaného díla některý z dokladů nutných k řádnému užívání díla ve smyslu ustanovení tohoto odstavce, za předpokladu, že takový doklad je vyžadován, není objednatel povinen dílo převzít. </w:t>
      </w:r>
      <w:r w:rsidR="004B5EAA">
        <w:rPr>
          <w:rFonts w:ascii="Arial" w:hAnsi="Arial" w:cs="Arial"/>
          <w:sz w:val="20"/>
          <w:szCs w:val="20"/>
          <w:lang w:eastAsia="en-US"/>
        </w:rPr>
        <w:t xml:space="preserve">Zhotovitel je dále povinen předložit dokumentaci, z nichž bude vyplývat splnění podmínek stanovených v čl. I. odst. 4) písm. </w:t>
      </w:r>
      <w:proofErr w:type="spellStart"/>
      <w:r w:rsidR="004B5EAA">
        <w:rPr>
          <w:rFonts w:ascii="Arial" w:hAnsi="Arial" w:cs="Arial"/>
          <w:sz w:val="20"/>
          <w:szCs w:val="20"/>
          <w:lang w:eastAsia="en-US"/>
        </w:rPr>
        <w:t>ee</w:t>
      </w:r>
      <w:proofErr w:type="spellEnd"/>
      <w:r w:rsidR="004B5EAA">
        <w:rPr>
          <w:rFonts w:ascii="Arial" w:hAnsi="Arial" w:cs="Arial"/>
          <w:sz w:val="20"/>
          <w:szCs w:val="20"/>
          <w:lang w:eastAsia="en-US"/>
        </w:rPr>
        <w:t xml:space="preserve">), ff) a </w:t>
      </w:r>
      <w:proofErr w:type="spellStart"/>
      <w:r w:rsidR="004B5EAA">
        <w:rPr>
          <w:rFonts w:ascii="Arial" w:hAnsi="Arial" w:cs="Arial"/>
          <w:sz w:val="20"/>
          <w:szCs w:val="20"/>
          <w:lang w:eastAsia="en-US"/>
        </w:rPr>
        <w:t>gg</w:t>
      </w:r>
      <w:proofErr w:type="spellEnd"/>
      <w:r w:rsidR="004B5EAA">
        <w:rPr>
          <w:rFonts w:ascii="Arial" w:hAnsi="Arial" w:cs="Arial"/>
          <w:sz w:val="20"/>
          <w:szCs w:val="20"/>
          <w:lang w:eastAsia="en-US"/>
        </w:rPr>
        <w:t>).</w:t>
      </w:r>
    </w:p>
    <w:p w14:paraId="51FD6252" w14:textId="77777777" w:rsidR="007C75CD" w:rsidRPr="004F6640" w:rsidRDefault="007C75CD" w:rsidP="007C75CD">
      <w:pPr>
        <w:suppressAutoHyphens/>
        <w:ind w:left="501" w:right="452"/>
        <w:jc w:val="both"/>
        <w:rPr>
          <w:rFonts w:ascii="Arial" w:hAnsi="Arial" w:cs="Arial"/>
          <w:sz w:val="20"/>
          <w:szCs w:val="20"/>
        </w:rPr>
      </w:pPr>
    </w:p>
    <w:p w14:paraId="00B1BB4F" w14:textId="704E03FA" w:rsidR="007C75CD" w:rsidRPr="0063512C" w:rsidRDefault="007C75CD" w:rsidP="000C47F2">
      <w:pPr>
        <w:numPr>
          <w:ilvl w:val="0"/>
          <w:numId w:val="22"/>
        </w:numPr>
        <w:suppressAutoHyphens/>
        <w:ind w:right="452"/>
        <w:jc w:val="both"/>
        <w:rPr>
          <w:rFonts w:ascii="Arial" w:hAnsi="Arial" w:cs="Arial"/>
          <w:sz w:val="20"/>
          <w:szCs w:val="20"/>
        </w:rPr>
      </w:pPr>
      <w:r w:rsidRPr="6B43A3AB">
        <w:rPr>
          <w:rFonts w:ascii="Arial" w:hAnsi="Arial" w:cs="Arial"/>
          <w:sz w:val="20"/>
          <w:szCs w:val="20"/>
        </w:rPr>
        <w:t>Zhotovitel je povinen dílo dokončit a objednateli předat nejpozději poslední den lhůty uvedené v</w:t>
      </w:r>
      <w:r w:rsidR="00383436" w:rsidRPr="6B43A3AB">
        <w:rPr>
          <w:rFonts w:ascii="Arial" w:hAnsi="Arial" w:cs="Arial"/>
          <w:sz w:val="20"/>
          <w:szCs w:val="20"/>
        </w:rPr>
        <w:t> čl. III. odst. 1)</w:t>
      </w:r>
      <w:r w:rsidRPr="6B43A3AB">
        <w:rPr>
          <w:rFonts w:ascii="Arial" w:hAnsi="Arial" w:cs="Arial"/>
          <w:sz w:val="20"/>
          <w:szCs w:val="20"/>
        </w:rPr>
        <w:t> této smlouv</w:t>
      </w:r>
      <w:r w:rsidR="304E570C" w:rsidRPr="6B43A3AB">
        <w:rPr>
          <w:rFonts w:ascii="Arial" w:hAnsi="Arial" w:cs="Arial"/>
          <w:sz w:val="20"/>
          <w:szCs w:val="20"/>
        </w:rPr>
        <w:t>y</w:t>
      </w:r>
      <w:r w:rsidRPr="6B43A3AB">
        <w:rPr>
          <w:rFonts w:ascii="Arial" w:hAnsi="Arial" w:cs="Arial"/>
          <w:sz w:val="20"/>
          <w:szCs w:val="20"/>
        </w:rPr>
        <w:t>. Prodloužení lhůty pro dokončení díla</w:t>
      </w:r>
      <w:r w:rsidR="00E969A8" w:rsidRPr="6B43A3AB">
        <w:rPr>
          <w:rFonts w:ascii="Arial" w:hAnsi="Arial" w:cs="Arial"/>
          <w:sz w:val="20"/>
          <w:szCs w:val="20"/>
        </w:rPr>
        <w:t xml:space="preserve"> </w:t>
      </w:r>
      <w:r w:rsidR="00383436" w:rsidRPr="6B43A3AB">
        <w:rPr>
          <w:rFonts w:ascii="Arial" w:hAnsi="Arial" w:cs="Arial"/>
          <w:sz w:val="20"/>
          <w:szCs w:val="20"/>
        </w:rPr>
        <w:t xml:space="preserve">je možné (prostřednictvím </w:t>
      </w:r>
      <w:r w:rsidR="00F15D63" w:rsidRPr="6B43A3AB">
        <w:rPr>
          <w:rFonts w:ascii="Arial" w:hAnsi="Arial" w:cs="Arial"/>
          <w:sz w:val="20"/>
          <w:szCs w:val="20"/>
        </w:rPr>
        <w:t>dodatku</w:t>
      </w:r>
      <w:r w:rsidR="00383436" w:rsidRPr="6B43A3AB">
        <w:rPr>
          <w:rFonts w:ascii="Arial" w:hAnsi="Arial" w:cs="Arial"/>
          <w:sz w:val="20"/>
          <w:szCs w:val="20"/>
        </w:rPr>
        <w:t xml:space="preserve"> </w:t>
      </w:r>
      <w:r w:rsidR="00F15D63" w:rsidRPr="6B43A3AB">
        <w:rPr>
          <w:rFonts w:ascii="Arial" w:hAnsi="Arial" w:cs="Arial"/>
          <w:sz w:val="20"/>
          <w:szCs w:val="20"/>
        </w:rPr>
        <w:t xml:space="preserve">ke smlouvě) </w:t>
      </w:r>
      <w:r w:rsidRPr="6B43A3AB">
        <w:rPr>
          <w:rFonts w:ascii="Arial" w:hAnsi="Arial" w:cs="Arial"/>
          <w:sz w:val="20"/>
          <w:szCs w:val="20"/>
        </w:rPr>
        <w:t>v případech, pokud dojde ke zpoždění postupu prací z kterékoli z následujících příčin:</w:t>
      </w:r>
    </w:p>
    <w:p w14:paraId="3D6B7F2B" w14:textId="77777777" w:rsidR="007C75CD" w:rsidRPr="004F6640" w:rsidRDefault="007C75CD" w:rsidP="0063512C">
      <w:pPr>
        <w:pStyle w:val="Odstavecseseznamem"/>
        <w:numPr>
          <w:ilvl w:val="0"/>
          <w:numId w:val="43"/>
        </w:numPr>
        <w:suppressAutoHyphens/>
        <w:spacing w:before="120"/>
        <w:ind w:left="924" w:right="454" w:hanging="357"/>
        <w:jc w:val="both"/>
        <w:rPr>
          <w:rFonts w:ascii="Arial" w:hAnsi="Arial" w:cs="Arial"/>
          <w:sz w:val="20"/>
          <w:szCs w:val="20"/>
        </w:rPr>
      </w:pPr>
      <w:r w:rsidRPr="004F6640">
        <w:rPr>
          <w:rFonts w:ascii="Arial" w:hAnsi="Arial" w:cs="Arial"/>
          <w:sz w:val="20"/>
        </w:rPr>
        <w:t>neplnění závazku ze smlouvy</w:t>
      </w:r>
      <w:r w:rsidR="004F6640" w:rsidRPr="004F6640">
        <w:rPr>
          <w:rFonts w:ascii="Arial" w:hAnsi="Arial" w:cs="Arial"/>
          <w:sz w:val="20"/>
        </w:rPr>
        <w:t xml:space="preserve"> </w:t>
      </w:r>
      <w:r w:rsidRPr="004F6640">
        <w:rPr>
          <w:rFonts w:ascii="Arial" w:hAnsi="Arial" w:cs="Arial"/>
          <w:sz w:val="20"/>
        </w:rPr>
        <w:t>na straně objednatele z důvodu nedostatku finančních prostředků pro plynulé financování díla objednatelem;</w:t>
      </w:r>
    </w:p>
    <w:p w14:paraId="5FFA7AAC" w14:textId="77777777" w:rsidR="007C75CD" w:rsidRPr="004F6640" w:rsidRDefault="007C75CD" w:rsidP="0063512C">
      <w:pPr>
        <w:pStyle w:val="Odstavecseseznamem"/>
        <w:numPr>
          <w:ilvl w:val="0"/>
          <w:numId w:val="43"/>
        </w:numPr>
        <w:suppressAutoHyphens/>
        <w:spacing w:before="120"/>
        <w:ind w:left="924" w:right="454" w:hanging="357"/>
        <w:jc w:val="both"/>
        <w:rPr>
          <w:rFonts w:ascii="Arial" w:hAnsi="Arial" w:cs="Arial"/>
          <w:sz w:val="20"/>
          <w:szCs w:val="20"/>
        </w:rPr>
      </w:pPr>
      <w:r w:rsidRPr="004F6640">
        <w:rPr>
          <w:rFonts w:ascii="Arial" w:hAnsi="Arial" w:cs="Arial"/>
          <w:sz w:val="20"/>
        </w:rPr>
        <w:t>pozastavení</w:t>
      </w:r>
      <w:r w:rsidR="004F6640" w:rsidRPr="004F6640">
        <w:rPr>
          <w:rFonts w:ascii="Arial" w:hAnsi="Arial" w:cs="Arial"/>
          <w:sz w:val="20"/>
        </w:rPr>
        <w:t xml:space="preserve">, přerušení </w:t>
      </w:r>
      <w:r w:rsidRPr="004F6640">
        <w:rPr>
          <w:rFonts w:ascii="Arial" w:hAnsi="Arial" w:cs="Arial"/>
          <w:sz w:val="20"/>
        </w:rPr>
        <w:t>nebo omezení postupu prací z důvodů výhradně na straně objednatele nebo třetích osob (které nejsou důsledkem vnitřních poměrů, způsobu provádění díla či neplnění závazku ze strany zhotovitele);</w:t>
      </w:r>
    </w:p>
    <w:p w14:paraId="27410CED" w14:textId="77777777" w:rsidR="007C75CD" w:rsidRPr="004F6640" w:rsidRDefault="007C75CD" w:rsidP="0063512C">
      <w:pPr>
        <w:pStyle w:val="Odstavecseseznamem"/>
        <w:numPr>
          <w:ilvl w:val="0"/>
          <w:numId w:val="43"/>
        </w:numPr>
        <w:suppressAutoHyphens/>
        <w:spacing w:before="120"/>
        <w:ind w:left="924" w:right="454" w:hanging="357"/>
        <w:jc w:val="both"/>
        <w:rPr>
          <w:rFonts w:ascii="Arial" w:hAnsi="Arial" w:cs="Arial"/>
          <w:sz w:val="20"/>
          <w:szCs w:val="20"/>
        </w:rPr>
      </w:pPr>
      <w:r w:rsidRPr="004F6640">
        <w:rPr>
          <w:rFonts w:ascii="Arial" w:hAnsi="Arial" w:cs="Arial"/>
          <w:sz w:val="20"/>
        </w:rPr>
        <w:t>v důsledku působení vyšší moci, za kterou se pro účely této smlouvy považuje zejména </w:t>
      </w:r>
      <w:proofErr w:type="gramStart"/>
      <w:r w:rsidRPr="004F6640">
        <w:rPr>
          <w:rFonts w:ascii="Arial" w:hAnsi="Arial" w:cs="Arial"/>
          <w:sz w:val="20"/>
        </w:rPr>
        <w:t>živelná</w:t>
      </w:r>
      <w:proofErr w:type="gramEnd"/>
      <w:r w:rsidRPr="004F6640">
        <w:rPr>
          <w:rFonts w:ascii="Arial" w:hAnsi="Arial" w:cs="Arial"/>
          <w:sz w:val="20"/>
        </w:rPr>
        <w:t xml:space="preserve"> pohroma, rozhodnutí znemožňující další postup prací (vydané nikoliv z důvodů nebo pro jednání zhotovitele), válka, stávky, výjimečný bezpečnostní stav státu, jakož další nepředvídatelné a závažné okolnosti, které strany nezpůsobily, ani jim při vynaložení veškeré péče nemohly zabránit, a pro které nelze v provádění díla pokračovat a včas jej dokončit;</w:t>
      </w:r>
    </w:p>
    <w:p w14:paraId="05999DEB" w14:textId="77777777" w:rsidR="007C75CD" w:rsidRPr="004F6640" w:rsidRDefault="007C75CD" w:rsidP="0063512C">
      <w:pPr>
        <w:pStyle w:val="Odstavecseseznamem"/>
        <w:numPr>
          <w:ilvl w:val="0"/>
          <w:numId w:val="43"/>
        </w:numPr>
        <w:suppressAutoHyphens/>
        <w:spacing w:before="120"/>
        <w:ind w:left="924" w:right="454" w:hanging="357"/>
        <w:jc w:val="both"/>
        <w:rPr>
          <w:rFonts w:ascii="Arial" w:hAnsi="Arial" w:cs="Arial"/>
          <w:sz w:val="20"/>
          <w:szCs w:val="20"/>
        </w:rPr>
      </w:pPr>
      <w:r w:rsidRPr="004F6640">
        <w:rPr>
          <w:rFonts w:ascii="Arial" w:hAnsi="Arial" w:cs="Arial"/>
          <w:sz w:val="20"/>
        </w:rPr>
        <w:t>v důsledku nepříznivých klimatických podmínek objektivně bránících provádění díla či dodržení technologických postupů podle ČSN nebo ČSN EN v průběhu provádění díla;</w:t>
      </w:r>
    </w:p>
    <w:p w14:paraId="714BEE39" w14:textId="77777777" w:rsidR="007C75CD" w:rsidRPr="004F6640" w:rsidRDefault="007C75CD" w:rsidP="007C75CD">
      <w:pPr>
        <w:suppressAutoHyphens/>
        <w:ind w:left="567" w:right="452"/>
        <w:jc w:val="both"/>
        <w:rPr>
          <w:rFonts w:ascii="Arial" w:hAnsi="Arial" w:cs="Arial"/>
          <w:sz w:val="20"/>
          <w:szCs w:val="20"/>
        </w:rPr>
      </w:pPr>
    </w:p>
    <w:p w14:paraId="08FF0735" w14:textId="5B042278" w:rsidR="00D96C82" w:rsidRDefault="007C75CD" w:rsidP="0024412A">
      <w:pPr>
        <w:suppressAutoHyphens/>
        <w:ind w:left="426" w:right="452"/>
        <w:jc w:val="both"/>
        <w:rPr>
          <w:rFonts w:ascii="Arial" w:hAnsi="Arial" w:cs="Arial"/>
          <w:sz w:val="20"/>
          <w:szCs w:val="20"/>
        </w:rPr>
      </w:pPr>
      <w:r w:rsidRPr="004F6640">
        <w:rPr>
          <w:rFonts w:ascii="Arial" w:hAnsi="Arial" w:cs="Arial"/>
          <w:sz w:val="20"/>
          <w:szCs w:val="20"/>
        </w:rPr>
        <w:t xml:space="preserve">avšak nejdříve ode dne </w:t>
      </w:r>
      <w:r w:rsidRPr="000478E1">
        <w:rPr>
          <w:rFonts w:ascii="Arial" w:hAnsi="Arial" w:cs="Arial"/>
          <w:sz w:val="20"/>
          <w:szCs w:val="20"/>
          <w:u w:val="single"/>
        </w:rPr>
        <w:t>doručení písemného oznámení</w:t>
      </w:r>
      <w:r w:rsidRPr="004F6640">
        <w:rPr>
          <w:rFonts w:ascii="Arial" w:hAnsi="Arial" w:cs="Arial"/>
          <w:sz w:val="20"/>
          <w:szCs w:val="20"/>
        </w:rPr>
        <w:t xml:space="preserve"> o vzniku takových okolností na straně smluvní strany, které musí obsahovat i informaci o povaze okolnosti a předpokládanou dobu jejího trvání. Existenci relevantních okolností ve smyslu ustanovení tohoto odstavce je smluvní strana povinna druhé smluvní straně doložit. Důvody a doba omezení postupu prací musí být evidovány v dokumentaci o provádění stavby a odsouhlaseny objednatelem a technickým dozorem stavby (TDS), pokud je objednatelem pověřen.</w:t>
      </w:r>
    </w:p>
    <w:p w14:paraId="48AB4589" w14:textId="77777777" w:rsidR="00D96C82" w:rsidRDefault="00D96C82">
      <w:pPr>
        <w:spacing w:after="160" w:line="259" w:lineRule="auto"/>
        <w:rPr>
          <w:rFonts w:ascii="Arial" w:hAnsi="Arial" w:cs="Arial"/>
          <w:sz w:val="20"/>
          <w:szCs w:val="20"/>
        </w:rPr>
      </w:pPr>
      <w:r>
        <w:rPr>
          <w:rFonts w:ascii="Arial" w:hAnsi="Arial" w:cs="Arial"/>
          <w:sz w:val="20"/>
          <w:szCs w:val="20"/>
        </w:rPr>
        <w:br w:type="page"/>
      </w:r>
    </w:p>
    <w:p w14:paraId="6B3A0312" w14:textId="77777777" w:rsidR="00783791" w:rsidRPr="0082523D" w:rsidRDefault="00783791" w:rsidP="00783791">
      <w:pPr>
        <w:ind w:right="452"/>
        <w:jc w:val="center"/>
        <w:rPr>
          <w:rFonts w:ascii="Arial" w:hAnsi="Arial" w:cs="Arial"/>
          <w:sz w:val="20"/>
          <w:szCs w:val="20"/>
        </w:rPr>
      </w:pPr>
      <w:r w:rsidRPr="0082523D">
        <w:rPr>
          <w:rFonts w:ascii="Arial" w:hAnsi="Arial" w:cs="Arial"/>
          <w:b/>
          <w:sz w:val="20"/>
          <w:szCs w:val="20"/>
        </w:rPr>
        <w:lastRenderedPageBreak/>
        <w:t>Čl</w:t>
      </w:r>
      <w:r w:rsidR="0002349B" w:rsidRPr="0082523D">
        <w:rPr>
          <w:rFonts w:ascii="Arial" w:hAnsi="Arial" w:cs="Arial"/>
          <w:b/>
          <w:sz w:val="20"/>
          <w:szCs w:val="20"/>
        </w:rPr>
        <w:t>ánek</w:t>
      </w:r>
      <w:r w:rsidRPr="0082523D">
        <w:rPr>
          <w:rFonts w:ascii="Arial" w:hAnsi="Arial" w:cs="Arial"/>
          <w:b/>
          <w:sz w:val="20"/>
          <w:szCs w:val="20"/>
        </w:rPr>
        <w:t xml:space="preserve"> I</w:t>
      </w:r>
      <w:r w:rsidR="0002349B" w:rsidRPr="0082523D">
        <w:rPr>
          <w:rFonts w:ascii="Arial" w:hAnsi="Arial" w:cs="Arial"/>
          <w:b/>
          <w:sz w:val="20"/>
          <w:szCs w:val="20"/>
        </w:rPr>
        <w:t>V</w:t>
      </w:r>
      <w:r w:rsidRPr="0082523D">
        <w:rPr>
          <w:rFonts w:ascii="Arial" w:hAnsi="Arial" w:cs="Arial"/>
          <w:b/>
          <w:sz w:val="20"/>
          <w:szCs w:val="20"/>
        </w:rPr>
        <w:t>.</w:t>
      </w:r>
    </w:p>
    <w:p w14:paraId="2B94C71F" w14:textId="6E213F6E" w:rsidR="00783791" w:rsidRDefault="00783791" w:rsidP="00783791">
      <w:pPr>
        <w:keepNext/>
        <w:numPr>
          <w:ilvl w:val="2"/>
          <w:numId w:val="0"/>
        </w:numPr>
        <w:tabs>
          <w:tab w:val="num" w:pos="0"/>
        </w:tabs>
        <w:suppressAutoHyphens/>
        <w:ind w:right="452"/>
        <w:jc w:val="center"/>
        <w:outlineLvl w:val="2"/>
        <w:rPr>
          <w:rFonts w:ascii="Arial" w:hAnsi="Arial" w:cs="Arial"/>
          <w:b/>
          <w:bCs/>
          <w:sz w:val="20"/>
          <w:szCs w:val="20"/>
          <w:lang w:val="x-none"/>
        </w:rPr>
      </w:pPr>
      <w:r w:rsidRPr="0082523D">
        <w:rPr>
          <w:rFonts w:ascii="Arial" w:hAnsi="Arial" w:cs="Arial"/>
          <w:b/>
          <w:bCs/>
          <w:sz w:val="20"/>
          <w:szCs w:val="20"/>
          <w:lang w:val="x-none"/>
        </w:rPr>
        <w:t>Cena za dílo, platební podmínky</w:t>
      </w:r>
      <w:r w:rsidR="00352472">
        <w:rPr>
          <w:rFonts w:ascii="Arial" w:hAnsi="Arial" w:cs="Arial"/>
          <w:b/>
          <w:bCs/>
          <w:sz w:val="20"/>
          <w:szCs w:val="20"/>
          <w:lang w:val="x-none"/>
        </w:rPr>
        <w:t>, vyhrazená změna závazků</w:t>
      </w:r>
    </w:p>
    <w:p w14:paraId="05A7B43A" w14:textId="77777777" w:rsidR="00FD0EFC" w:rsidRPr="0082523D" w:rsidRDefault="00FD0EFC" w:rsidP="00783791">
      <w:pPr>
        <w:keepNext/>
        <w:numPr>
          <w:ilvl w:val="2"/>
          <w:numId w:val="0"/>
        </w:numPr>
        <w:tabs>
          <w:tab w:val="num" w:pos="0"/>
        </w:tabs>
        <w:suppressAutoHyphens/>
        <w:ind w:right="452"/>
        <w:jc w:val="center"/>
        <w:outlineLvl w:val="2"/>
        <w:rPr>
          <w:rFonts w:ascii="Arial" w:hAnsi="Arial" w:cs="Arial"/>
          <w:b/>
          <w:bCs/>
          <w:sz w:val="20"/>
          <w:szCs w:val="20"/>
          <w:lang w:val="x-none"/>
        </w:rPr>
      </w:pPr>
    </w:p>
    <w:p w14:paraId="0DB9BEE2" w14:textId="77777777" w:rsidR="007C75CD" w:rsidRPr="00A415E3" w:rsidRDefault="007C75CD" w:rsidP="007C75CD">
      <w:pPr>
        <w:pStyle w:val="Odstavecseseznamem"/>
        <w:numPr>
          <w:ilvl w:val="0"/>
          <w:numId w:val="37"/>
        </w:numPr>
        <w:suppressAutoHyphens/>
        <w:ind w:right="454"/>
        <w:jc w:val="both"/>
        <w:rPr>
          <w:rFonts w:ascii="Arial" w:hAnsi="Arial" w:cs="Arial"/>
          <w:sz w:val="20"/>
          <w:szCs w:val="20"/>
        </w:rPr>
      </w:pPr>
      <w:r w:rsidRPr="6B43A3AB">
        <w:rPr>
          <w:rFonts w:ascii="Arial" w:hAnsi="Arial" w:cs="Arial"/>
          <w:sz w:val="20"/>
          <w:szCs w:val="20"/>
        </w:rPr>
        <w:t>Sjednaná cena díla vychází z Přílohy č. 1 této smlouvy –  Položkový rozpočet a činí:</w:t>
      </w:r>
    </w:p>
    <w:p w14:paraId="29DCA537" w14:textId="77777777" w:rsidR="007C75CD" w:rsidRPr="00A415E3" w:rsidRDefault="007C75CD" w:rsidP="007C75CD">
      <w:pPr>
        <w:widowControl w:val="0"/>
        <w:snapToGrid w:val="0"/>
        <w:ind w:left="1416"/>
        <w:jc w:val="both"/>
        <w:rPr>
          <w:rFonts w:ascii="Arial" w:hAnsi="Arial" w:cs="Arial"/>
          <w:sz w:val="20"/>
          <w:szCs w:val="20"/>
        </w:rPr>
      </w:pPr>
    </w:p>
    <w:p w14:paraId="10BB02E7" w14:textId="77777777" w:rsidR="007C75CD" w:rsidRPr="007440C9" w:rsidRDefault="007C75CD" w:rsidP="007C75CD">
      <w:pPr>
        <w:widowControl w:val="0"/>
        <w:snapToGrid w:val="0"/>
        <w:ind w:left="1416"/>
        <w:jc w:val="both"/>
        <w:rPr>
          <w:rFonts w:ascii="Arial" w:hAnsi="Arial" w:cs="Arial"/>
          <w:sz w:val="20"/>
          <w:szCs w:val="20"/>
        </w:rPr>
      </w:pPr>
      <w:r w:rsidRPr="007440C9">
        <w:rPr>
          <w:rFonts w:ascii="Arial" w:hAnsi="Arial" w:cs="Arial"/>
          <w:sz w:val="20"/>
          <w:szCs w:val="20"/>
          <w:highlight w:val="yellow"/>
        </w:rPr>
        <w:t>………………………………</w:t>
      </w:r>
      <w:r w:rsidRPr="007440C9">
        <w:rPr>
          <w:rFonts w:ascii="Arial" w:hAnsi="Arial" w:cs="Arial"/>
          <w:sz w:val="20"/>
          <w:szCs w:val="20"/>
        </w:rPr>
        <w:t xml:space="preserve"> Kč bez DPH, </w:t>
      </w:r>
    </w:p>
    <w:p w14:paraId="716B1C2D" w14:textId="77777777" w:rsidR="007C75CD" w:rsidRPr="007440C9" w:rsidRDefault="007C75CD" w:rsidP="007C75CD">
      <w:pPr>
        <w:widowControl w:val="0"/>
        <w:snapToGrid w:val="0"/>
        <w:ind w:left="1416"/>
        <w:jc w:val="both"/>
        <w:rPr>
          <w:rFonts w:ascii="Arial" w:hAnsi="Arial" w:cs="Arial"/>
          <w:sz w:val="20"/>
          <w:szCs w:val="20"/>
        </w:rPr>
      </w:pPr>
      <w:r w:rsidRPr="007440C9">
        <w:rPr>
          <w:rFonts w:ascii="Arial" w:hAnsi="Arial" w:cs="Arial"/>
          <w:sz w:val="20"/>
          <w:szCs w:val="20"/>
          <w:highlight w:val="yellow"/>
        </w:rPr>
        <w:t>………………………………</w:t>
      </w:r>
      <w:r w:rsidRPr="007440C9">
        <w:rPr>
          <w:rFonts w:ascii="Arial" w:hAnsi="Arial" w:cs="Arial"/>
          <w:sz w:val="20"/>
          <w:szCs w:val="20"/>
        </w:rPr>
        <w:t xml:space="preserve"> DPH (21 %) </w:t>
      </w:r>
    </w:p>
    <w:p w14:paraId="3524D665" w14:textId="77777777" w:rsidR="007C75CD" w:rsidRPr="007440C9" w:rsidRDefault="007C75CD" w:rsidP="007C75CD">
      <w:pPr>
        <w:widowControl w:val="0"/>
        <w:snapToGrid w:val="0"/>
        <w:ind w:left="1416"/>
        <w:jc w:val="both"/>
        <w:rPr>
          <w:rFonts w:ascii="Arial" w:hAnsi="Arial" w:cs="Arial"/>
          <w:sz w:val="20"/>
          <w:szCs w:val="20"/>
        </w:rPr>
      </w:pPr>
      <w:r w:rsidRPr="007440C9">
        <w:rPr>
          <w:rFonts w:ascii="Arial" w:hAnsi="Arial" w:cs="Arial"/>
          <w:sz w:val="20"/>
          <w:szCs w:val="20"/>
          <w:highlight w:val="yellow"/>
        </w:rPr>
        <w:t>………………………………</w:t>
      </w:r>
      <w:r w:rsidRPr="007440C9">
        <w:rPr>
          <w:rFonts w:ascii="Arial" w:hAnsi="Arial" w:cs="Arial"/>
          <w:sz w:val="20"/>
          <w:szCs w:val="20"/>
        </w:rPr>
        <w:t xml:space="preserve"> Kč vč. DPH </w:t>
      </w:r>
    </w:p>
    <w:p w14:paraId="3C43F6DD" w14:textId="3EE04139" w:rsidR="0C1B6EFB" w:rsidRPr="007440C9" w:rsidRDefault="0C1B6EFB" w:rsidP="0C1B6EFB">
      <w:pPr>
        <w:widowControl w:val="0"/>
        <w:ind w:left="1416"/>
        <w:jc w:val="both"/>
        <w:rPr>
          <w:rFonts w:ascii="Arial" w:hAnsi="Arial" w:cs="Arial"/>
          <w:sz w:val="20"/>
          <w:szCs w:val="20"/>
        </w:rPr>
      </w:pPr>
    </w:p>
    <w:p w14:paraId="313089FE" w14:textId="14A1780E" w:rsidR="007C75CD" w:rsidRPr="00B9052A" w:rsidRDefault="007C75CD" w:rsidP="007C75CD">
      <w:pPr>
        <w:pStyle w:val="Odstavecseseznamem"/>
        <w:suppressAutoHyphens/>
        <w:ind w:left="357" w:right="424"/>
        <w:jc w:val="both"/>
        <w:rPr>
          <w:rFonts w:ascii="Arial" w:hAnsi="Arial" w:cs="Arial"/>
          <w:sz w:val="20"/>
          <w:szCs w:val="20"/>
        </w:rPr>
      </w:pPr>
      <w:r w:rsidRPr="00A415E3">
        <w:rPr>
          <w:rFonts w:ascii="Arial" w:hAnsi="Arial" w:cs="Arial"/>
          <w:sz w:val="20"/>
          <w:szCs w:val="20"/>
        </w:rPr>
        <w:t xml:space="preserve">Sjednaná cena díla je cena nejvýše přípustná a nepřekročitelná. Cena díla zahrnuje </w:t>
      </w:r>
      <w:r w:rsidRPr="00F30FF3">
        <w:rPr>
          <w:rFonts w:ascii="Arial" w:hAnsi="Arial" w:cs="Arial"/>
          <w:sz w:val="20"/>
          <w:szCs w:val="20"/>
        </w:rPr>
        <w:t xml:space="preserve">předpokládaný vývoj cen ve stavebnictví až do konce její platnosti, rovněž obsahuje i předpokládaný vývoj kurzů české koruny k zahraničním měnám až do konce její platnosti, </w:t>
      </w:r>
      <w:r w:rsidRPr="00A415E3">
        <w:rPr>
          <w:rFonts w:ascii="Arial" w:hAnsi="Arial" w:cs="Arial"/>
          <w:sz w:val="20"/>
          <w:szCs w:val="20"/>
        </w:rPr>
        <w:t xml:space="preserve">ocenění všech činností a nákladů </w:t>
      </w:r>
      <w:r w:rsidRPr="00383436">
        <w:rPr>
          <w:rFonts w:ascii="Arial" w:hAnsi="Arial" w:cs="Arial"/>
          <w:sz w:val="20"/>
          <w:szCs w:val="20"/>
        </w:rPr>
        <w:t xml:space="preserve">zhotovitele, tedy jak odměnu za vykonanou práci, tak i náhradu vynaložených nákladů, potřebných k realizaci, vyzkoušení a předání díla zhotovitelem včetně zřízení, provozování a likvidace zařízení staveniště pro potřeby zhotovitele a včetně případně potřebných průzkumů, a dále odměnu a náklady ve vztahu k veškerým činnostem </w:t>
      </w:r>
      <w:r w:rsidRPr="00B9052A">
        <w:rPr>
          <w:rFonts w:ascii="Arial" w:hAnsi="Arial" w:cs="Arial"/>
          <w:sz w:val="20"/>
          <w:szCs w:val="20"/>
        </w:rPr>
        <w:t>ve vztahu k realizaci veřejné zakázky ve smlouvě neuvedeným, o kterých však zhotovitel vzhledem ke svým odborným znalostem a/nebo na základě předložených podkladů a informací od objednatele měl a mohl vědět. Výše DPH se řídí závaznými právními předpisy.</w:t>
      </w:r>
    </w:p>
    <w:p w14:paraId="2E2AB1D0" w14:textId="77777777" w:rsidR="007C75CD" w:rsidRPr="00B9052A" w:rsidRDefault="007C75CD" w:rsidP="007C75CD">
      <w:pPr>
        <w:suppressAutoHyphens/>
        <w:ind w:left="360" w:right="424"/>
        <w:jc w:val="both"/>
        <w:rPr>
          <w:rFonts w:ascii="Arial" w:hAnsi="Arial" w:cs="Arial"/>
          <w:sz w:val="20"/>
          <w:szCs w:val="20"/>
        </w:rPr>
      </w:pPr>
    </w:p>
    <w:p w14:paraId="0BFDED91" w14:textId="77777777" w:rsidR="00383436" w:rsidRPr="00B9052A" w:rsidRDefault="007C75CD" w:rsidP="00383436">
      <w:pPr>
        <w:pStyle w:val="Odstavecseseznamem"/>
        <w:numPr>
          <w:ilvl w:val="0"/>
          <w:numId w:val="37"/>
        </w:numPr>
        <w:suppressAutoHyphens/>
        <w:ind w:left="357" w:right="424" w:hanging="357"/>
        <w:jc w:val="both"/>
        <w:rPr>
          <w:rFonts w:ascii="Arial" w:hAnsi="Arial" w:cs="Arial"/>
          <w:sz w:val="20"/>
          <w:szCs w:val="20"/>
        </w:rPr>
      </w:pPr>
      <w:r w:rsidRPr="00B9052A">
        <w:rPr>
          <w:rFonts w:ascii="Arial" w:hAnsi="Arial" w:cs="Arial"/>
          <w:sz w:val="20"/>
          <w:szCs w:val="20"/>
        </w:rPr>
        <w:t>Cena díla je splatná na základě faktur vystavených zhotovitelem v měsíčních intervalech při provádění díla a vždy v poměru k částečnému provedení díla, ve zbytku pak po provedení díla, jeho dokončení a předání, a to podle následujících ustanovení této smlouvy. Na splnění předmětu díla neposkytuje objednatel zálohové platby, nepřipouští se účtování jakékoliv kauce.</w:t>
      </w:r>
    </w:p>
    <w:p w14:paraId="42DF89F7" w14:textId="77777777" w:rsidR="00383436" w:rsidRPr="00B9052A" w:rsidRDefault="00383436" w:rsidP="00383436">
      <w:pPr>
        <w:pStyle w:val="Odstavecseseznamem"/>
        <w:suppressAutoHyphens/>
        <w:ind w:left="357" w:right="424"/>
        <w:jc w:val="both"/>
        <w:rPr>
          <w:rFonts w:ascii="Arial" w:hAnsi="Arial" w:cs="Arial"/>
          <w:sz w:val="20"/>
          <w:szCs w:val="20"/>
        </w:rPr>
      </w:pPr>
    </w:p>
    <w:p w14:paraId="27A247F7" w14:textId="5954950F" w:rsidR="00B9052A" w:rsidRDefault="007C75CD" w:rsidP="00383436">
      <w:pPr>
        <w:pStyle w:val="Odstavecseseznamem"/>
        <w:numPr>
          <w:ilvl w:val="0"/>
          <w:numId w:val="37"/>
        </w:numPr>
        <w:suppressAutoHyphens/>
        <w:ind w:left="357" w:right="424" w:hanging="357"/>
        <w:jc w:val="both"/>
        <w:rPr>
          <w:rFonts w:ascii="Arial" w:hAnsi="Arial" w:cs="Arial"/>
          <w:sz w:val="20"/>
          <w:szCs w:val="20"/>
        </w:rPr>
      </w:pPr>
      <w:r w:rsidRPr="00B9052A">
        <w:rPr>
          <w:rFonts w:ascii="Arial" w:hAnsi="Arial" w:cs="Arial"/>
          <w:sz w:val="20"/>
          <w:szCs w:val="20"/>
        </w:rPr>
        <w:t>Před</w:t>
      </w:r>
      <w:r w:rsidR="09AC9FB7" w:rsidRPr="00B9052A">
        <w:rPr>
          <w:rFonts w:ascii="Arial" w:hAnsi="Arial" w:cs="Arial"/>
          <w:sz w:val="20"/>
          <w:szCs w:val="20"/>
        </w:rPr>
        <w:t xml:space="preserve"> </w:t>
      </w:r>
      <w:r w:rsidRPr="00B9052A">
        <w:rPr>
          <w:rFonts w:ascii="Arial" w:hAnsi="Arial" w:cs="Arial"/>
          <w:sz w:val="20"/>
          <w:szCs w:val="20"/>
        </w:rPr>
        <w:t xml:space="preserve">vystavením faktury předloží zhotovitel elektronickou podobu soupisu skutečně </w:t>
      </w:r>
      <w:bookmarkStart w:id="2" w:name="_Hlk97895927"/>
      <w:r w:rsidRPr="00B9052A">
        <w:rPr>
          <w:rFonts w:ascii="Arial" w:hAnsi="Arial" w:cs="Arial"/>
          <w:sz w:val="20"/>
          <w:szCs w:val="20"/>
        </w:rPr>
        <w:t xml:space="preserve">a řádně </w:t>
      </w:r>
      <w:bookmarkEnd w:id="2"/>
      <w:r w:rsidRPr="00B9052A">
        <w:rPr>
          <w:rFonts w:ascii="Arial" w:hAnsi="Arial" w:cs="Arial"/>
          <w:sz w:val="20"/>
          <w:szCs w:val="20"/>
        </w:rPr>
        <w:t>provedených prací ke kontrole zástupci objednatele</w:t>
      </w:r>
      <w:r w:rsidR="00B9052A">
        <w:rPr>
          <w:rFonts w:ascii="Arial" w:hAnsi="Arial" w:cs="Arial"/>
          <w:sz w:val="20"/>
          <w:szCs w:val="20"/>
        </w:rPr>
        <w:t xml:space="preserve"> (a TDS)</w:t>
      </w:r>
      <w:r w:rsidRPr="00B9052A">
        <w:rPr>
          <w:rFonts w:ascii="Arial" w:hAnsi="Arial" w:cs="Arial"/>
          <w:sz w:val="20"/>
          <w:szCs w:val="20"/>
        </w:rPr>
        <w:t xml:space="preserve"> v otevřeném formátu (např. </w:t>
      </w:r>
      <w:bookmarkStart w:id="3" w:name="_Hlk97895913"/>
      <w:r w:rsidRPr="00B9052A">
        <w:rPr>
          <w:rFonts w:ascii="Arial" w:hAnsi="Arial" w:cs="Arial"/>
          <w:sz w:val="20"/>
          <w:szCs w:val="20"/>
        </w:rPr>
        <w:t>ve formátu *.</w:t>
      </w:r>
      <w:proofErr w:type="spellStart"/>
      <w:r w:rsidRPr="00B9052A">
        <w:rPr>
          <w:rFonts w:ascii="Arial" w:hAnsi="Arial" w:cs="Arial"/>
          <w:sz w:val="20"/>
          <w:szCs w:val="20"/>
        </w:rPr>
        <w:t>xls</w:t>
      </w:r>
      <w:proofErr w:type="spellEnd"/>
      <w:r w:rsidRPr="00B9052A">
        <w:rPr>
          <w:rFonts w:ascii="Arial" w:hAnsi="Arial" w:cs="Arial"/>
          <w:sz w:val="20"/>
          <w:szCs w:val="20"/>
        </w:rPr>
        <w:t>(x)</w:t>
      </w:r>
      <w:bookmarkEnd w:id="3"/>
      <w:r w:rsidRPr="00B9052A">
        <w:rPr>
          <w:rFonts w:ascii="Arial" w:hAnsi="Arial" w:cs="Arial"/>
          <w:sz w:val="20"/>
          <w:szCs w:val="20"/>
        </w:rPr>
        <w:t xml:space="preserve"> či jiném otevřeném tabulkovém formátu) ve struktuře podle právních předpisů nebo požadavků objednatele. </w:t>
      </w:r>
      <w:r w:rsidR="00B9052A" w:rsidRPr="004B5EAA">
        <w:rPr>
          <w:rFonts w:ascii="Arial" w:hAnsi="Arial" w:cs="Arial"/>
          <w:sz w:val="20"/>
          <w:szCs w:val="20"/>
          <w:u w:val="single"/>
        </w:rPr>
        <w:t>Objednatel rovněž požaduje, aby veškeré čerpání a podklady pro fakturaci</w:t>
      </w:r>
      <w:r w:rsidR="004B5EAA" w:rsidRPr="004B5EAA">
        <w:rPr>
          <w:rFonts w:ascii="Arial" w:hAnsi="Arial" w:cs="Arial"/>
          <w:sz w:val="20"/>
          <w:szCs w:val="20"/>
          <w:u w:val="single"/>
        </w:rPr>
        <w:t xml:space="preserve"> probíhalo prostřednictvím BIM PLATFORMY, k níž zhotoviteli poskytne bezplatný přístup.</w:t>
      </w:r>
    </w:p>
    <w:p w14:paraId="17AF850E" w14:textId="77777777" w:rsidR="00B9052A" w:rsidRPr="00B9052A" w:rsidRDefault="00B9052A" w:rsidP="00B9052A">
      <w:pPr>
        <w:pStyle w:val="Odstavecseseznamem"/>
        <w:rPr>
          <w:rFonts w:ascii="Arial" w:hAnsi="Arial" w:cs="Arial"/>
          <w:sz w:val="20"/>
          <w:szCs w:val="20"/>
        </w:rPr>
      </w:pPr>
    </w:p>
    <w:p w14:paraId="77DC27D8" w14:textId="48C4E292" w:rsidR="00383436" w:rsidRPr="000C47F2" w:rsidRDefault="007C75CD" w:rsidP="00B9052A">
      <w:pPr>
        <w:pStyle w:val="Odstavecseseznamem"/>
        <w:suppressAutoHyphens/>
        <w:ind w:left="357" w:right="424"/>
        <w:jc w:val="both"/>
        <w:rPr>
          <w:rFonts w:ascii="Arial" w:hAnsi="Arial" w:cs="Arial"/>
          <w:sz w:val="20"/>
          <w:szCs w:val="20"/>
        </w:rPr>
      </w:pPr>
      <w:r w:rsidRPr="00B9052A">
        <w:rPr>
          <w:rFonts w:ascii="Arial" w:hAnsi="Arial" w:cs="Arial"/>
          <w:sz w:val="20"/>
          <w:szCs w:val="20"/>
        </w:rPr>
        <w:t xml:space="preserve">Po odsouhlasení vystaví zhotovitel fakturu, jehož přílohou bude soupis skutečně a řádně provedených prací. </w:t>
      </w:r>
      <w:r w:rsidR="00084752" w:rsidRPr="00B9052A">
        <w:rPr>
          <w:rFonts w:ascii="Arial" w:hAnsi="Arial" w:cs="Arial"/>
          <w:sz w:val="20"/>
          <w:szCs w:val="20"/>
        </w:rPr>
        <w:t xml:space="preserve">Faktura bude zaslána elektronicky na adresu: </w:t>
      </w:r>
      <w:r w:rsidR="00091A7A" w:rsidRPr="00091A7A">
        <w:t>x37mn2i</w:t>
      </w:r>
      <w:r w:rsidR="00383436" w:rsidRPr="00B9052A">
        <w:rPr>
          <w:rFonts w:ascii="Arial" w:hAnsi="Arial" w:cs="Arial"/>
          <w:sz w:val="20"/>
          <w:szCs w:val="20"/>
        </w:rPr>
        <w:t xml:space="preserve"> </w:t>
      </w:r>
      <w:r w:rsidR="00084752" w:rsidRPr="00B9052A">
        <w:rPr>
          <w:rFonts w:ascii="Arial" w:hAnsi="Arial" w:cs="Arial"/>
          <w:sz w:val="20"/>
          <w:szCs w:val="20"/>
        </w:rPr>
        <w:t>a v kopii na emailovou adresu osoby oprávněné jednat ve věcech technických a realizace díla.</w:t>
      </w:r>
      <w:r w:rsidR="0098183F" w:rsidRPr="00B9052A">
        <w:rPr>
          <w:rFonts w:ascii="Arial" w:hAnsi="Arial" w:cs="Arial"/>
          <w:sz w:val="20"/>
          <w:szCs w:val="20"/>
        </w:rPr>
        <w:t xml:space="preserve"> </w:t>
      </w:r>
      <w:r w:rsidR="004B5EAA" w:rsidRPr="004B5EAA">
        <w:rPr>
          <w:rFonts w:ascii="Arial" w:hAnsi="Arial" w:cs="Arial"/>
          <w:b/>
          <w:bCs/>
          <w:sz w:val="20"/>
          <w:szCs w:val="20"/>
        </w:rPr>
        <w:t xml:space="preserve">Každá faktura musí být označena </w:t>
      </w:r>
      <w:r w:rsidR="004B5EAA" w:rsidRPr="000C47F2">
        <w:rPr>
          <w:rFonts w:ascii="Arial" w:hAnsi="Arial" w:cs="Arial"/>
          <w:b/>
          <w:bCs/>
          <w:sz w:val="20"/>
          <w:szCs w:val="20"/>
        </w:rPr>
        <w:t xml:space="preserve">registračním číslem projektu </w:t>
      </w:r>
      <w:r w:rsidR="009C0F13" w:rsidRPr="000C47F2">
        <w:rPr>
          <w:rFonts w:ascii="Arial" w:hAnsi="Arial" w:cs="Arial"/>
          <w:sz w:val="20"/>
          <w:szCs w:val="20"/>
          <w:lang w:eastAsia="en-US"/>
        </w:rPr>
        <w:t>CZ.10.01.01/00/24_070/0000911</w:t>
      </w:r>
    </w:p>
    <w:p w14:paraId="16573E05" w14:textId="374E5D28" w:rsidR="00383436" w:rsidRPr="000C47F2" w:rsidRDefault="00383436" w:rsidP="059428F0">
      <w:pPr>
        <w:rPr>
          <w:rFonts w:ascii="Arial" w:hAnsi="Arial" w:cs="Arial"/>
          <w:sz w:val="20"/>
          <w:szCs w:val="20"/>
        </w:rPr>
      </w:pPr>
    </w:p>
    <w:p w14:paraId="59669B84" w14:textId="2BEEBFE8" w:rsidR="000C47F2" w:rsidRPr="000C47F2" w:rsidRDefault="00383436" w:rsidP="000C47F2">
      <w:pPr>
        <w:pStyle w:val="Odstavecseseznamem"/>
        <w:numPr>
          <w:ilvl w:val="0"/>
          <w:numId w:val="37"/>
        </w:numPr>
        <w:ind w:right="452"/>
        <w:jc w:val="both"/>
        <w:rPr>
          <w:rFonts w:ascii="Arial" w:hAnsi="Arial" w:cs="Arial"/>
          <w:bCs/>
          <w:sz w:val="20"/>
          <w:szCs w:val="20"/>
        </w:rPr>
      </w:pPr>
      <w:r w:rsidRPr="000C47F2">
        <w:rPr>
          <w:rFonts w:ascii="Arial" w:hAnsi="Arial" w:cs="Arial"/>
          <w:sz w:val="20"/>
          <w:szCs w:val="20"/>
        </w:rPr>
        <w:t xml:space="preserve">Smluvní strany se dohodly na platebních podmínkách tak, že zhotovitel je oprávněn pravidelně po každém kalendářním měsíci realizace díla vystavit fakturu v rozsahu odpovídajícím části ceny díla za skutečně a řádně provedené práce za takový kalendářní měsíc. Na základě právě uvedeného způsobu fakturace se </w:t>
      </w:r>
      <w:r w:rsidR="009C0F13" w:rsidRPr="000C47F2">
        <w:rPr>
          <w:rFonts w:ascii="Arial" w:hAnsi="Arial" w:cs="Arial"/>
          <w:sz w:val="20"/>
          <w:szCs w:val="20"/>
        </w:rPr>
        <w:t>smluvní strany dohodly, že d</w:t>
      </w:r>
      <w:r w:rsidR="009C0F13" w:rsidRPr="000C47F2">
        <w:rPr>
          <w:rFonts w:ascii="Arial" w:hAnsi="Arial" w:cs="Arial"/>
          <w:bCs/>
          <w:sz w:val="20"/>
          <w:szCs w:val="20"/>
        </w:rPr>
        <w:t>aňové doklady budou propláceny zhotoviteli celkem až do výše 90 % (slovy: devadesát procent), z každého vystaveného daňového dokladu</w:t>
      </w:r>
      <w:r w:rsidR="00DF1DF2" w:rsidRPr="000C47F2">
        <w:rPr>
          <w:rFonts w:ascii="Arial" w:hAnsi="Arial" w:cs="Arial"/>
          <w:bCs/>
          <w:sz w:val="20"/>
          <w:szCs w:val="20"/>
        </w:rPr>
        <w:t xml:space="preserve"> včetně DPH</w:t>
      </w:r>
      <w:r w:rsidR="009C0F13" w:rsidRPr="000C47F2">
        <w:rPr>
          <w:rFonts w:ascii="Arial" w:hAnsi="Arial" w:cs="Arial"/>
          <w:bCs/>
          <w:sz w:val="20"/>
          <w:szCs w:val="20"/>
        </w:rPr>
        <w:t xml:space="preserve">. Za účelem zajištění smluvních závazků zhotovitele tak objednatel zadrží </w:t>
      </w:r>
      <w:r w:rsidR="00DF1DF2" w:rsidRPr="000C47F2">
        <w:rPr>
          <w:rFonts w:ascii="Arial" w:hAnsi="Arial" w:cs="Arial"/>
          <w:bCs/>
          <w:sz w:val="20"/>
          <w:szCs w:val="20"/>
        </w:rPr>
        <w:t xml:space="preserve">zádržné ve výši </w:t>
      </w:r>
      <w:r w:rsidR="009C0F13" w:rsidRPr="000C47F2">
        <w:rPr>
          <w:rFonts w:ascii="Arial" w:hAnsi="Arial" w:cs="Arial"/>
          <w:bCs/>
          <w:sz w:val="20"/>
          <w:szCs w:val="20"/>
        </w:rPr>
        <w:t xml:space="preserve">10 % </w:t>
      </w:r>
      <w:r w:rsidR="00DF1DF2" w:rsidRPr="000C47F2">
        <w:rPr>
          <w:rFonts w:ascii="Arial" w:hAnsi="Arial" w:cs="Arial"/>
          <w:bCs/>
          <w:sz w:val="20"/>
          <w:szCs w:val="20"/>
        </w:rPr>
        <w:t xml:space="preserve">včetně DPH </w:t>
      </w:r>
      <w:r w:rsidR="009C0F13" w:rsidRPr="000C47F2">
        <w:rPr>
          <w:rFonts w:ascii="Arial" w:hAnsi="Arial" w:cs="Arial"/>
          <w:bCs/>
          <w:sz w:val="20"/>
          <w:szCs w:val="20"/>
        </w:rPr>
        <w:t xml:space="preserve">z každé faktury vystavené zhotovitelem. </w:t>
      </w:r>
      <w:r w:rsidR="00DF1DF2" w:rsidRPr="000C47F2">
        <w:rPr>
          <w:rFonts w:ascii="Arial" w:hAnsi="Arial" w:cs="Arial"/>
          <w:bCs/>
          <w:sz w:val="20"/>
          <w:szCs w:val="20"/>
        </w:rPr>
        <w:t>Zádržné bude uvolněno následovně: 10</w:t>
      </w:r>
      <w:r w:rsidR="000C47F2">
        <w:rPr>
          <w:rFonts w:ascii="Arial" w:hAnsi="Arial" w:cs="Arial"/>
          <w:bCs/>
          <w:sz w:val="20"/>
          <w:szCs w:val="20"/>
        </w:rPr>
        <w:t xml:space="preserve"> </w:t>
      </w:r>
      <w:r w:rsidR="00DF1DF2" w:rsidRPr="000C47F2">
        <w:rPr>
          <w:rFonts w:ascii="Arial" w:hAnsi="Arial" w:cs="Arial"/>
          <w:bCs/>
          <w:sz w:val="20"/>
          <w:szCs w:val="20"/>
        </w:rPr>
        <w:t xml:space="preserve">% zádržného každého daňového dokladu bude zaplaceno do 30 (slovy: třiceti) kalendářních dní po podpisu protokolu o předání a převzetí díla bez jakýchkoliv vad a nedodělků. </w:t>
      </w:r>
    </w:p>
    <w:p w14:paraId="65774714" w14:textId="77777777" w:rsidR="000C47F2" w:rsidRPr="000C47F2" w:rsidRDefault="000C47F2" w:rsidP="000C47F2">
      <w:pPr>
        <w:pStyle w:val="Odstavecseseznamem"/>
        <w:ind w:left="360" w:right="452"/>
        <w:jc w:val="both"/>
        <w:rPr>
          <w:rFonts w:ascii="Arial" w:hAnsi="Arial" w:cs="Arial"/>
          <w:bCs/>
          <w:sz w:val="20"/>
          <w:szCs w:val="20"/>
        </w:rPr>
      </w:pPr>
    </w:p>
    <w:p w14:paraId="339E5CDE" w14:textId="5068F477" w:rsidR="059428F0" w:rsidRPr="000C47F2" w:rsidRDefault="00383436" w:rsidP="000C47F2">
      <w:pPr>
        <w:pStyle w:val="Odstavecseseznamem"/>
        <w:numPr>
          <w:ilvl w:val="0"/>
          <w:numId w:val="37"/>
        </w:numPr>
        <w:ind w:right="452"/>
        <w:jc w:val="both"/>
        <w:rPr>
          <w:rFonts w:ascii="Arial" w:hAnsi="Arial" w:cs="Arial"/>
          <w:bCs/>
          <w:sz w:val="20"/>
          <w:szCs w:val="20"/>
        </w:rPr>
      </w:pPr>
      <w:r w:rsidRPr="000C47F2">
        <w:rPr>
          <w:rFonts w:ascii="Arial" w:hAnsi="Arial" w:cs="Arial"/>
          <w:sz w:val="20"/>
          <w:szCs w:val="20"/>
        </w:rPr>
        <w:t>Podmínkou úhrady a nezbytnou přílohou faktury je pro případ fakturace ceny díla za skutečně provedené práce po jednotlivých měsících realizace díla soupis těchto prací a odpovídajících cen dle Položkového rozpočtu, odsouhlasený a podepsaný oprávněnou osobou na straně objednatele. Podmínkou úhrady a nezbytnou přílohou závěrečné faktury je oběma stranami podepsaný Protokol o převzetí předmětu díla, resp. pro případ převzetí předmětu díla s vadami a nedodělky, které nebrání v užívání, také i potvrzení podepsané oprávněnou osobou na straně objednatele o odstranění všech těchto vad a nedodělků v Protokole o převzetí předmětu díla uvedených.</w:t>
      </w:r>
    </w:p>
    <w:p w14:paraId="4CC4E703" w14:textId="03BFC582" w:rsidR="059428F0" w:rsidRPr="0028336F" w:rsidRDefault="059428F0" w:rsidP="0028336F">
      <w:pPr>
        <w:ind w:right="452"/>
        <w:jc w:val="both"/>
        <w:rPr>
          <w:rFonts w:ascii="Arial" w:hAnsi="Arial" w:cs="Arial"/>
          <w:sz w:val="20"/>
          <w:szCs w:val="20"/>
        </w:rPr>
      </w:pPr>
    </w:p>
    <w:p w14:paraId="19B04C7D" w14:textId="2FC60F60" w:rsidR="0171E629" w:rsidRPr="007440C9" w:rsidRDefault="0171E629" w:rsidP="059428F0">
      <w:pPr>
        <w:pStyle w:val="Odstavecseseznamem"/>
        <w:numPr>
          <w:ilvl w:val="0"/>
          <w:numId w:val="37"/>
        </w:numPr>
        <w:ind w:right="452"/>
        <w:jc w:val="both"/>
        <w:rPr>
          <w:rFonts w:ascii="Arial" w:hAnsi="Arial" w:cs="Arial"/>
          <w:sz w:val="20"/>
          <w:szCs w:val="20"/>
        </w:rPr>
      </w:pPr>
      <w:r w:rsidRPr="007440C9">
        <w:rPr>
          <w:rFonts w:ascii="Arial" w:hAnsi="Arial" w:cs="Arial"/>
          <w:sz w:val="20"/>
          <w:szCs w:val="20"/>
        </w:rPr>
        <w:t>Splatnost faktury se stanoví na 30 kalendářních dnů po jejím doručení objednateli.</w:t>
      </w:r>
    </w:p>
    <w:p w14:paraId="5E225C08" w14:textId="0E38CFEE" w:rsidR="059428F0" w:rsidRPr="007440C9" w:rsidRDefault="059428F0" w:rsidP="059428F0">
      <w:pPr>
        <w:pStyle w:val="Odstavecseseznamem"/>
        <w:ind w:left="360" w:right="454"/>
        <w:jc w:val="both"/>
        <w:rPr>
          <w:rFonts w:ascii="Arial" w:hAnsi="Arial" w:cs="Arial"/>
          <w:sz w:val="20"/>
          <w:szCs w:val="20"/>
        </w:rPr>
      </w:pPr>
    </w:p>
    <w:p w14:paraId="0490C77D" w14:textId="78A10E80" w:rsidR="007C75CD" w:rsidRPr="007C75CD" w:rsidRDefault="007C75CD" w:rsidP="007C75CD">
      <w:pPr>
        <w:pStyle w:val="Odstavecseseznamem"/>
        <w:numPr>
          <w:ilvl w:val="0"/>
          <w:numId w:val="37"/>
        </w:numPr>
        <w:suppressAutoHyphens/>
        <w:ind w:right="454"/>
        <w:jc w:val="both"/>
        <w:rPr>
          <w:rFonts w:ascii="Arial" w:hAnsi="Arial" w:cs="Arial"/>
          <w:sz w:val="20"/>
          <w:szCs w:val="20"/>
        </w:rPr>
      </w:pPr>
      <w:r w:rsidRPr="007440C9">
        <w:rPr>
          <w:rFonts w:ascii="Arial" w:hAnsi="Arial" w:cs="Arial"/>
          <w:sz w:val="20"/>
          <w:szCs w:val="20"/>
        </w:rPr>
        <w:t xml:space="preserve">Pokud v průběhu realizace </w:t>
      </w:r>
      <w:r w:rsidR="1A3A30AD" w:rsidRPr="007440C9">
        <w:rPr>
          <w:rFonts w:ascii="Arial" w:hAnsi="Arial" w:cs="Arial"/>
          <w:sz w:val="20"/>
          <w:szCs w:val="20"/>
        </w:rPr>
        <w:t xml:space="preserve">díla </w:t>
      </w:r>
      <w:r w:rsidRPr="007440C9">
        <w:rPr>
          <w:rFonts w:ascii="Arial" w:hAnsi="Arial" w:cs="Arial"/>
          <w:sz w:val="20"/>
          <w:szCs w:val="20"/>
        </w:rPr>
        <w:t>vznikne nutnost provedení víceprací, budou strany postupovat analogicky podle příslušných ustanovení zákona č. 134/2016 Sb., o zadávání veřejných zakázek</w:t>
      </w:r>
      <w:r w:rsidR="002C63DB">
        <w:rPr>
          <w:rFonts w:ascii="Arial" w:hAnsi="Arial" w:cs="Arial"/>
          <w:sz w:val="20"/>
          <w:szCs w:val="20"/>
        </w:rPr>
        <w:t xml:space="preserve"> (dále také jako „ZZVZ“)</w:t>
      </w:r>
      <w:r w:rsidRPr="007440C9">
        <w:rPr>
          <w:rFonts w:ascii="Arial" w:hAnsi="Arial" w:cs="Arial"/>
          <w:sz w:val="20"/>
          <w:szCs w:val="20"/>
        </w:rPr>
        <w:t>. Provedení víceprací musí být vždy předem písemně odsouhlaseno objednatelem</w:t>
      </w:r>
      <w:r w:rsidR="00B9052A">
        <w:rPr>
          <w:rFonts w:ascii="Arial" w:hAnsi="Arial" w:cs="Arial"/>
          <w:sz w:val="20"/>
          <w:szCs w:val="20"/>
        </w:rPr>
        <w:t xml:space="preserve"> </w:t>
      </w:r>
      <w:r w:rsidR="00B9052A" w:rsidRPr="004F6640">
        <w:rPr>
          <w:rFonts w:ascii="Arial" w:hAnsi="Arial" w:cs="Arial"/>
          <w:sz w:val="20"/>
          <w:szCs w:val="20"/>
        </w:rPr>
        <w:t>a technickým dozorem stavby (TDS)</w:t>
      </w:r>
      <w:r w:rsidRPr="007440C9">
        <w:rPr>
          <w:rFonts w:ascii="Arial" w:hAnsi="Arial" w:cs="Arial"/>
          <w:sz w:val="20"/>
          <w:szCs w:val="20"/>
        </w:rPr>
        <w:t>. Vícepráce budou účtovány podle odpovídajících jednotkových cen položek a nákladů, jak jsou stanoveny v položkovém rozpočtu. Pokud</w:t>
      </w:r>
      <w:r w:rsidRPr="059428F0">
        <w:rPr>
          <w:rFonts w:ascii="Arial" w:hAnsi="Arial" w:cs="Arial"/>
          <w:sz w:val="20"/>
          <w:szCs w:val="20"/>
        </w:rPr>
        <w:t xml:space="preserve"> nebude možné určit cenu víceprací dle položkového rozpočtu, budou ceny víceprací stanoveny dle cenové soustavy </w:t>
      </w:r>
      <w:r w:rsidR="00B9052A">
        <w:rPr>
          <w:rFonts w:ascii="Arial" w:hAnsi="Arial" w:cs="Arial"/>
          <w:sz w:val="20"/>
          <w:szCs w:val="20"/>
        </w:rPr>
        <w:t>ÚRS</w:t>
      </w:r>
      <w:r w:rsidR="00383436" w:rsidRPr="059428F0">
        <w:rPr>
          <w:rFonts w:ascii="Arial" w:hAnsi="Arial" w:cs="Arial"/>
          <w:sz w:val="20"/>
          <w:szCs w:val="20"/>
        </w:rPr>
        <w:t xml:space="preserve"> </w:t>
      </w:r>
      <w:r w:rsidRPr="059428F0">
        <w:rPr>
          <w:rFonts w:ascii="Arial" w:hAnsi="Arial" w:cs="Arial"/>
          <w:sz w:val="20"/>
          <w:szCs w:val="20"/>
        </w:rPr>
        <w:t xml:space="preserve">platné v době uzavření příslušného dodatku ponížené o </w:t>
      </w:r>
      <w:r w:rsidR="00383436" w:rsidRPr="059428F0">
        <w:rPr>
          <w:rFonts w:ascii="Arial" w:hAnsi="Arial" w:cs="Arial"/>
          <w:sz w:val="20"/>
          <w:szCs w:val="20"/>
        </w:rPr>
        <w:t>1</w:t>
      </w:r>
      <w:r w:rsidRPr="059428F0">
        <w:rPr>
          <w:rFonts w:ascii="Arial" w:hAnsi="Arial" w:cs="Arial"/>
          <w:sz w:val="20"/>
          <w:szCs w:val="20"/>
        </w:rPr>
        <w:t>0 % (tj. 0,</w:t>
      </w:r>
      <w:r w:rsidR="00383436" w:rsidRPr="059428F0">
        <w:rPr>
          <w:rFonts w:ascii="Arial" w:hAnsi="Arial" w:cs="Arial"/>
          <w:sz w:val="20"/>
          <w:szCs w:val="20"/>
        </w:rPr>
        <w:t>9</w:t>
      </w:r>
      <w:r w:rsidRPr="059428F0">
        <w:rPr>
          <w:rFonts w:ascii="Arial" w:hAnsi="Arial" w:cs="Arial"/>
          <w:sz w:val="20"/>
          <w:szCs w:val="20"/>
        </w:rPr>
        <w:t xml:space="preserve"> × hodnota v </w:t>
      </w:r>
      <w:r w:rsidR="00B9052A">
        <w:rPr>
          <w:rFonts w:ascii="Arial" w:hAnsi="Arial" w:cs="Arial"/>
          <w:sz w:val="20"/>
          <w:szCs w:val="20"/>
        </w:rPr>
        <w:lastRenderedPageBreak/>
        <w:t>ÚRS</w:t>
      </w:r>
      <w:r w:rsidRPr="059428F0">
        <w:rPr>
          <w:rFonts w:ascii="Arial" w:hAnsi="Arial" w:cs="Arial"/>
          <w:sz w:val="20"/>
          <w:szCs w:val="20"/>
        </w:rPr>
        <w:t>). Tam, kde nelze použít způsob ocenění víceprací ani podle předchozí věty, bude zhotovitelem provedena individuální kalkulace podle cen v místě a čase obvyklých.</w:t>
      </w:r>
      <w:r>
        <w:t xml:space="preserve"> </w:t>
      </w:r>
    </w:p>
    <w:p w14:paraId="4141B7A3" w14:textId="77777777" w:rsidR="007C75CD" w:rsidRPr="007C75CD" w:rsidRDefault="007C75CD" w:rsidP="007C75CD">
      <w:pPr>
        <w:pStyle w:val="Odstavecseseznamem"/>
        <w:suppressAutoHyphens/>
        <w:ind w:left="360" w:right="454"/>
        <w:jc w:val="both"/>
        <w:rPr>
          <w:rFonts w:ascii="Arial" w:hAnsi="Arial" w:cs="Arial"/>
          <w:sz w:val="20"/>
          <w:szCs w:val="20"/>
        </w:rPr>
      </w:pPr>
    </w:p>
    <w:p w14:paraId="112ECF05" w14:textId="77777777" w:rsidR="007C75CD" w:rsidRDefault="007C75CD" w:rsidP="007C75CD">
      <w:pPr>
        <w:pStyle w:val="Odstavecseseznamem"/>
        <w:numPr>
          <w:ilvl w:val="0"/>
          <w:numId w:val="37"/>
        </w:numPr>
        <w:suppressAutoHyphens/>
        <w:ind w:right="454"/>
        <w:jc w:val="both"/>
        <w:rPr>
          <w:rFonts w:ascii="Arial" w:hAnsi="Arial" w:cs="Arial"/>
          <w:sz w:val="20"/>
          <w:szCs w:val="20"/>
        </w:rPr>
      </w:pPr>
      <w:r w:rsidRPr="007C75CD">
        <w:rPr>
          <w:rFonts w:ascii="Arial" w:hAnsi="Arial" w:cs="Arial"/>
          <w:sz w:val="20"/>
          <w:szCs w:val="20"/>
        </w:rPr>
        <w:t>V případě, že objednatel požaduje vypustit některé práce na díle (méněpráce), bude cena za dílo snížena, a to odečtením veškerých nákladů na provedení těch částí díla, které v rámci méněprací nebudou provedeny. Náklady na méněpráce budou odečteny ve výši součtu veškerých odpovídajících položek a nákladů neprovedených dle položkového rozpočtu, který je přílohou této smlouvy.</w:t>
      </w:r>
    </w:p>
    <w:p w14:paraId="4BC8AE62" w14:textId="77777777" w:rsidR="007C75CD" w:rsidRDefault="007C75CD" w:rsidP="007C75CD">
      <w:pPr>
        <w:pStyle w:val="Odstavecseseznamem"/>
        <w:suppressAutoHyphens/>
        <w:ind w:left="360" w:right="454"/>
        <w:jc w:val="both"/>
        <w:rPr>
          <w:rFonts w:ascii="Arial" w:hAnsi="Arial" w:cs="Arial"/>
          <w:sz w:val="20"/>
          <w:szCs w:val="20"/>
        </w:rPr>
      </w:pPr>
    </w:p>
    <w:p w14:paraId="328C9688" w14:textId="61FAEB96" w:rsidR="00FD0EFC" w:rsidRPr="00DF1DF2" w:rsidRDefault="007C75CD" w:rsidP="000C47F2">
      <w:pPr>
        <w:pStyle w:val="Odstavecseseznamem"/>
        <w:suppressAutoHyphens/>
        <w:ind w:left="360" w:right="452"/>
        <w:jc w:val="both"/>
        <w:rPr>
          <w:rFonts w:ascii="Arial" w:hAnsi="Arial" w:cs="Arial"/>
          <w:sz w:val="20"/>
          <w:szCs w:val="20"/>
        </w:rPr>
      </w:pPr>
      <w:r w:rsidRPr="00DF1DF2">
        <w:rPr>
          <w:rFonts w:ascii="Arial" w:hAnsi="Arial" w:cs="Arial"/>
          <w:sz w:val="20"/>
          <w:szCs w:val="20"/>
        </w:rPr>
        <w:t xml:space="preserve">Případné vícepráce či méněpráce budou smluvními stranami předem sjednány písemnými dodatky smlouvy. Vícepráce budou zahájeny a realizovány </w:t>
      </w:r>
      <w:r w:rsidR="00DF1DF2">
        <w:rPr>
          <w:rFonts w:ascii="Arial" w:hAnsi="Arial" w:cs="Arial"/>
          <w:sz w:val="20"/>
          <w:szCs w:val="20"/>
        </w:rPr>
        <w:t>po</w:t>
      </w:r>
      <w:r w:rsidR="00DF1DF2" w:rsidRPr="007440C9">
        <w:rPr>
          <w:rFonts w:ascii="Arial" w:hAnsi="Arial" w:cs="Arial"/>
          <w:sz w:val="20"/>
          <w:szCs w:val="20"/>
        </w:rPr>
        <w:t xml:space="preserve"> předem písemně odsouhlaseno objednatelem</w:t>
      </w:r>
      <w:r w:rsidR="00DF1DF2">
        <w:rPr>
          <w:rFonts w:ascii="Arial" w:hAnsi="Arial" w:cs="Arial"/>
          <w:sz w:val="20"/>
          <w:szCs w:val="20"/>
        </w:rPr>
        <w:t xml:space="preserve"> </w:t>
      </w:r>
      <w:r w:rsidR="00DF1DF2" w:rsidRPr="004F6640">
        <w:rPr>
          <w:rFonts w:ascii="Arial" w:hAnsi="Arial" w:cs="Arial"/>
          <w:sz w:val="20"/>
          <w:szCs w:val="20"/>
        </w:rPr>
        <w:t>a technickým dozorem stavby (TDS)</w:t>
      </w:r>
      <w:r w:rsidR="00DF1DF2" w:rsidRPr="007440C9">
        <w:rPr>
          <w:rFonts w:ascii="Arial" w:hAnsi="Arial" w:cs="Arial"/>
          <w:sz w:val="20"/>
          <w:szCs w:val="20"/>
        </w:rPr>
        <w:t xml:space="preserve">. </w:t>
      </w:r>
      <w:r w:rsidR="00DF1DF2" w:rsidRPr="00DF1DF2">
        <w:rPr>
          <w:rFonts w:ascii="Arial" w:hAnsi="Arial" w:cs="Arial"/>
          <w:sz w:val="20"/>
          <w:szCs w:val="20"/>
        </w:rPr>
        <w:t xml:space="preserve">Případné vícepráce či méněpráce budou smluvními stranami potvrzeny písemnými dodatky ke smlouvě. Zhotovitel je oprávněn </w:t>
      </w:r>
      <w:r w:rsidR="00DF1DF2" w:rsidRPr="000C47F2">
        <w:rPr>
          <w:rFonts w:ascii="Arial" w:hAnsi="Arial" w:cs="Arial"/>
          <w:sz w:val="20"/>
          <w:szCs w:val="20"/>
        </w:rPr>
        <w:t>zahájit a realizovat vícepráce již před uzavřením příslušného dodatku</w:t>
      </w:r>
      <w:r w:rsidR="00DF1DF2" w:rsidRPr="00DF1DF2">
        <w:rPr>
          <w:rFonts w:ascii="Arial" w:hAnsi="Arial" w:cs="Arial"/>
          <w:sz w:val="20"/>
          <w:szCs w:val="20"/>
        </w:rPr>
        <w:t xml:space="preserve">, a to na základě předchozího písemného odsouhlasení jejich rozsahu a ceny objednatelem a technickým dozorem stavby (TDS), provedeného minimálně formou </w:t>
      </w:r>
      <w:r w:rsidR="00DF1DF2" w:rsidRPr="000C47F2">
        <w:rPr>
          <w:rFonts w:ascii="Arial" w:hAnsi="Arial" w:cs="Arial"/>
          <w:sz w:val="20"/>
          <w:szCs w:val="20"/>
        </w:rPr>
        <w:t>zápisu z kontrolního dne (KD)</w:t>
      </w:r>
      <w:r w:rsidR="00DF1DF2" w:rsidRPr="00DF1DF2">
        <w:rPr>
          <w:rFonts w:ascii="Arial" w:hAnsi="Arial" w:cs="Arial"/>
          <w:sz w:val="20"/>
          <w:szCs w:val="20"/>
        </w:rPr>
        <w:t xml:space="preserve"> nebo zápisu ve stavebním deníku. Smluvní strany se dohodly, že takto odsouhlasené a provedené vícepráce budou </w:t>
      </w:r>
      <w:r w:rsidR="00DF1DF2" w:rsidRPr="000C47F2">
        <w:rPr>
          <w:rFonts w:ascii="Arial" w:hAnsi="Arial" w:cs="Arial"/>
          <w:sz w:val="20"/>
          <w:szCs w:val="20"/>
        </w:rPr>
        <w:t>fakturovány a proplaceny až po nabytí účinnosti písemného dodatku</w:t>
      </w:r>
      <w:r w:rsidR="00DF1DF2" w:rsidRPr="00DF1DF2">
        <w:rPr>
          <w:rFonts w:ascii="Arial" w:hAnsi="Arial" w:cs="Arial"/>
          <w:sz w:val="20"/>
          <w:szCs w:val="20"/>
        </w:rPr>
        <w:t xml:space="preserve"> ke smlouvě, který tyto změny formálně stvrdí.</w:t>
      </w:r>
    </w:p>
    <w:p w14:paraId="2A3DCCA4" w14:textId="77777777" w:rsidR="000C47F2" w:rsidRDefault="000C47F2" w:rsidP="000C47F2">
      <w:pPr>
        <w:pStyle w:val="Odstavecseseznamem"/>
        <w:suppressAutoHyphens/>
        <w:ind w:left="360" w:right="452"/>
        <w:jc w:val="both"/>
        <w:rPr>
          <w:rFonts w:ascii="Arial" w:hAnsi="Arial" w:cs="Arial"/>
          <w:sz w:val="20"/>
          <w:szCs w:val="20"/>
        </w:rPr>
      </w:pPr>
    </w:p>
    <w:p w14:paraId="5677A191" w14:textId="451AA521" w:rsidR="00634388" w:rsidRPr="0082523D" w:rsidRDefault="00783791" w:rsidP="00C204D7">
      <w:pPr>
        <w:pStyle w:val="Odstavecseseznamem"/>
        <w:numPr>
          <w:ilvl w:val="0"/>
          <w:numId w:val="37"/>
        </w:numPr>
        <w:suppressAutoHyphens/>
        <w:ind w:right="452"/>
        <w:jc w:val="both"/>
        <w:rPr>
          <w:rFonts w:ascii="Arial" w:hAnsi="Arial" w:cs="Arial"/>
          <w:sz w:val="20"/>
          <w:szCs w:val="20"/>
        </w:rPr>
      </w:pPr>
      <w:r w:rsidRPr="0082523D">
        <w:rPr>
          <w:rFonts w:ascii="Arial" w:hAnsi="Arial" w:cs="Arial"/>
          <w:sz w:val="20"/>
          <w:szCs w:val="20"/>
        </w:rPr>
        <w:t xml:space="preserve">Dnem </w:t>
      </w:r>
      <w:r w:rsidR="003F06EC" w:rsidRPr="0082523D">
        <w:rPr>
          <w:rFonts w:ascii="Arial" w:hAnsi="Arial" w:cs="Arial"/>
          <w:sz w:val="20"/>
          <w:szCs w:val="20"/>
        </w:rPr>
        <w:t>zaplacení je</w:t>
      </w:r>
      <w:r w:rsidRPr="0082523D">
        <w:rPr>
          <w:rFonts w:ascii="Arial" w:hAnsi="Arial" w:cs="Arial"/>
          <w:sz w:val="20"/>
          <w:szCs w:val="20"/>
        </w:rPr>
        <w:t xml:space="preserve"> den odepsání fakturované částky z účtu objednatele ve prospěch účtu zhotovitele.</w:t>
      </w:r>
      <w:r w:rsidR="00634388" w:rsidRPr="0082523D">
        <w:rPr>
          <w:rFonts w:ascii="Arial" w:hAnsi="Arial" w:cs="Arial"/>
          <w:sz w:val="20"/>
          <w:szCs w:val="20"/>
        </w:rPr>
        <w:t xml:space="preserve"> </w:t>
      </w:r>
    </w:p>
    <w:p w14:paraId="467E206D" w14:textId="77777777" w:rsidR="00634388" w:rsidRPr="0082523D" w:rsidRDefault="00634388" w:rsidP="00C204D7">
      <w:pPr>
        <w:suppressAutoHyphens/>
        <w:ind w:left="360" w:right="452"/>
        <w:jc w:val="both"/>
        <w:rPr>
          <w:rFonts w:ascii="Arial" w:hAnsi="Arial" w:cs="Arial"/>
          <w:sz w:val="20"/>
          <w:szCs w:val="20"/>
        </w:rPr>
      </w:pPr>
    </w:p>
    <w:p w14:paraId="6FAECCE3" w14:textId="4E032527" w:rsidR="00783791" w:rsidRPr="0082523D" w:rsidRDefault="00783791" w:rsidP="00C204D7">
      <w:pPr>
        <w:pStyle w:val="Odstavecseseznamem"/>
        <w:numPr>
          <w:ilvl w:val="0"/>
          <w:numId w:val="37"/>
        </w:numPr>
        <w:suppressAutoHyphens/>
        <w:ind w:right="452"/>
        <w:jc w:val="both"/>
        <w:rPr>
          <w:rFonts w:ascii="Arial" w:hAnsi="Arial" w:cs="Arial"/>
          <w:sz w:val="20"/>
          <w:szCs w:val="20"/>
        </w:rPr>
      </w:pPr>
      <w:r w:rsidRPr="059428F0">
        <w:rPr>
          <w:rFonts w:ascii="Arial" w:hAnsi="Arial" w:cs="Arial"/>
          <w:sz w:val="20"/>
          <w:szCs w:val="20"/>
        </w:rPr>
        <w:t xml:space="preserve">Neoprávněně vystavená faktura nebo faktura, která nebude obsahovat náležitosti </w:t>
      </w:r>
      <w:r w:rsidR="00196B32" w:rsidRPr="059428F0">
        <w:rPr>
          <w:rFonts w:ascii="Arial" w:hAnsi="Arial" w:cs="Arial"/>
          <w:sz w:val="20"/>
          <w:szCs w:val="20"/>
        </w:rPr>
        <w:t xml:space="preserve">a přílohy </w:t>
      </w:r>
      <w:r w:rsidRPr="059428F0">
        <w:rPr>
          <w:rFonts w:ascii="Arial" w:hAnsi="Arial" w:cs="Arial"/>
          <w:sz w:val="20"/>
          <w:szCs w:val="20"/>
        </w:rPr>
        <w:t xml:space="preserve">podle </w:t>
      </w:r>
      <w:r w:rsidR="00634388" w:rsidRPr="059428F0">
        <w:rPr>
          <w:rFonts w:ascii="Arial" w:hAnsi="Arial" w:cs="Arial"/>
          <w:sz w:val="20"/>
          <w:szCs w:val="20"/>
        </w:rPr>
        <w:t xml:space="preserve">příslušných </w:t>
      </w:r>
      <w:r w:rsidR="003F06EC" w:rsidRPr="059428F0">
        <w:rPr>
          <w:rFonts w:ascii="Arial" w:hAnsi="Arial" w:cs="Arial"/>
          <w:sz w:val="20"/>
          <w:szCs w:val="20"/>
        </w:rPr>
        <w:t>závazných právních</w:t>
      </w:r>
      <w:r w:rsidRPr="059428F0">
        <w:rPr>
          <w:rFonts w:ascii="Arial" w:hAnsi="Arial" w:cs="Arial"/>
          <w:sz w:val="20"/>
          <w:szCs w:val="20"/>
        </w:rPr>
        <w:t xml:space="preserve"> předpisů nebo této</w:t>
      </w:r>
      <w:r w:rsidR="563DB5D3" w:rsidRPr="059428F0">
        <w:rPr>
          <w:rFonts w:ascii="Arial" w:hAnsi="Arial" w:cs="Arial"/>
          <w:sz w:val="20"/>
          <w:szCs w:val="20"/>
        </w:rPr>
        <w:t xml:space="preserve"> </w:t>
      </w:r>
      <w:r w:rsidRPr="059428F0">
        <w:rPr>
          <w:rFonts w:ascii="Arial" w:hAnsi="Arial" w:cs="Arial"/>
          <w:sz w:val="20"/>
          <w:szCs w:val="20"/>
        </w:rPr>
        <w:t>smlouvy</w:t>
      </w:r>
      <w:r w:rsidR="3200D3FE" w:rsidRPr="059428F0">
        <w:rPr>
          <w:rFonts w:ascii="Arial" w:hAnsi="Arial" w:cs="Arial"/>
          <w:sz w:val="20"/>
          <w:szCs w:val="20"/>
        </w:rPr>
        <w:t xml:space="preserve">, </w:t>
      </w:r>
      <w:r w:rsidRPr="059428F0">
        <w:rPr>
          <w:rFonts w:ascii="Arial" w:hAnsi="Arial" w:cs="Arial"/>
          <w:sz w:val="20"/>
          <w:szCs w:val="20"/>
        </w:rPr>
        <w:t>nemá vůči objednateli jakékoliv</w:t>
      </w:r>
      <w:r w:rsidR="00634388" w:rsidRPr="059428F0">
        <w:rPr>
          <w:rFonts w:ascii="Arial" w:hAnsi="Arial" w:cs="Arial"/>
          <w:sz w:val="20"/>
          <w:szCs w:val="20"/>
        </w:rPr>
        <w:t xml:space="preserve"> </w:t>
      </w:r>
      <w:r w:rsidRPr="059428F0">
        <w:rPr>
          <w:rFonts w:ascii="Arial" w:hAnsi="Arial" w:cs="Arial"/>
          <w:sz w:val="20"/>
          <w:szCs w:val="20"/>
        </w:rPr>
        <w:t>právní účinky.</w:t>
      </w:r>
    </w:p>
    <w:p w14:paraId="1FF711C2" w14:textId="77777777" w:rsidR="00783791" w:rsidRPr="0082523D" w:rsidRDefault="00783791" w:rsidP="00C204D7">
      <w:pPr>
        <w:suppressAutoHyphens/>
        <w:ind w:left="360" w:right="452"/>
        <w:jc w:val="both"/>
        <w:rPr>
          <w:rFonts w:ascii="Arial" w:hAnsi="Arial" w:cs="Arial"/>
          <w:sz w:val="20"/>
          <w:szCs w:val="20"/>
        </w:rPr>
      </w:pPr>
    </w:p>
    <w:p w14:paraId="74AA042C" w14:textId="77777777" w:rsidR="00352472" w:rsidRDefault="00783791" w:rsidP="00352472">
      <w:pPr>
        <w:pStyle w:val="Odstavecseseznamem"/>
        <w:numPr>
          <w:ilvl w:val="0"/>
          <w:numId w:val="37"/>
        </w:numPr>
        <w:suppressAutoHyphens/>
        <w:snapToGrid w:val="0"/>
        <w:ind w:right="452"/>
        <w:contextualSpacing w:val="0"/>
        <w:jc w:val="both"/>
        <w:rPr>
          <w:rFonts w:ascii="Arial" w:hAnsi="Arial" w:cs="Arial"/>
          <w:sz w:val="20"/>
          <w:szCs w:val="20"/>
        </w:rPr>
      </w:pPr>
      <w:r w:rsidRPr="0082523D">
        <w:rPr>
          <w:rFonts w:ascii="Arial" w:hAnsi="Arial" w:cs="Arial"/>
          <w:sz w:val="20"/>
          <w:szCs w:val="20"/>
        </w:rPr>
        <w:t>Zhotovitel prohlašuje, že není ke dni podpisu smlouvy veden v registru plátců DPH</w:t>
      </w:r>
      <w:r w:rsidR="00634388" w:rsidRPr="0082523D">
        <w:rPr>
          <w:rFonts w:ascii="Arial" w:hAnsi="Arial" w:cs="Arial"/>
          <w:sz w:val="20"/>
          <w:szCs w:val="20"/>
        </w:rPr>
        <w:t xml:space="preserve"> </w:t>
      </w:r>
      <w:r w:rsidRPr="0082523D">
        <w:rPr>
          <w:rFonts w:ascii="Arial" w:hAnsi="Arial" w:cs="Arial"/>
          <w:sz w:val="20"/>
          <w:szCs w:val="20"/>
        </w:rPr>
        <w:t>jako nespolehlivý plátce, a dále že jeho bankovní účet uváděný ve smlouvě je totožný</w:t>
      </w:r>
      <w:r w:rsidR="00634388" w:rsidRPr="0082523D">
        <w:rPr>
          <w:rFonts w:ascii="Arial" w:hAnsi="Arial" w:cs="Arial"/>
          <w:sz w:val="20"/>
          <w:szCs w:val="20"/>
        </w:rPr>
        <w:t xml:space="preserve"> </w:t>
      </w:r>
      <w:r w:rsidRPr="0082523D">
        <w:rPr>
          <w:rFonts w:ascii="Arial" w:hAnsi="Arial" w:cs="Arial"/>
          <w:sz w:val="20"/>
          <w:szCs w:val="20"/>
        </w:rPr>
        <w:t>s jeho účtem zveřejněným v registru plátců DPH. V případě, že se některé z prohlášení zhotovitele ukáže jako nepravdivé, je objednatel oprávněn zajistit DPH a zaplatit ji příslušnému finančnímu úřadu; totéž platí i v případě, že bude zhotovitel uveden v registru plátců DPH jako nespolehlivý plátce po uzavření této smlouvy.</w:t>
      </w:r>
    </w:p>
    <w:p w14:paraId="396F08AA" w14:textId="77777777" w:rsidR="00352472" w:rsidRPr="00352472" w:rsidRDefault="00352472" w:rsidP="00352472">
      <w:pPr>
        <w:pStyle w:val="Odstavecseseznamem"/>
        <w:snapToGrid w:val="0"/>
        <w:contextualSpacing w:val="0"/>
        <w:rPr>
          <w:rFonts w:ascii="Arial" w:hAnsi="Arial" w:cs="Arial"/>
          <w:sz w:val="20"/>
          <w:szCs w:val="20"/>
          <w:lang w:eastAsia="en-US"/>
        </w:rPr>
      </w:pPr>
    </w:p>
    <w:p w14:paraId="76ECE8D6" w14:textId="6E7F25F2" w:rsidR="00352472" w:rsidRPr="00352472" w:rsidRDefault="00352472" w:rsidP="00352472">
      <w:pPr>
        <w:pStyle w:val="Odstavecseseznamem"/>
        <w:numPr>
          <w:ilvl w:val="0"/>
          <w:numId w:val="37"/>
        </w:numPr>
        <w:suppressAutoHyphens/>
        <w:snapToGrid w:val="0"/>
        <w:ind w:right="452"/>
        <w:contextualSpacing w:val="0"/>
        <w:jc w:val="both"/>
        <w:rPr>
          <w:rFonts w:ascii="Arial" w:hAnsi="Arial" w:cs="Arial"/>
          <w:sz w:val="20"/>
          <w:szCs w:val="20"/>
        </w:rPr>
      </w:pPr>
      <w:r>
        <w:rPr>
          <w:rFonts w:ascii="Arial" w:hAnsi="Arial" w:cs="Arial"/>
          <w:sz w:val="20"/>
          <w:szCs w:val="20"/>
          <w:lang w:eastAsia="en-US"/>
        </w:rPr>
        <w:t>Objednatel (zadavatel)</w:t>
      </w:r>
      <w:r w:rsidRPr="00352472">
        <w:rPr>
          <w:rFonts w:ascii="Arial" w:hAnsi="Arial" w:cs="Arial"/>
          <w:sz w:val="20"/>
          <w:szCs w:val="20"/>
          <w:lang w:eastAsia="en-US"/>
        </w:rPr>
        <w:t xml:space="preserve"> si ve smyslu § 100 ZZVZ vyhrazuje následující změny závazků ze smlouvy </w:t>
      </w:r>
      <w:r w:rsidRPr="00352472">
        <w:rPr>
          <w:rFonts w:ascii="Arial" w:hAnsi="Arial" w:cs="Arial"/>
          <w:sz w:val="20"/>
          <w:szCs w:val="20"/>
          <w:lang w:eastAsia="en-US"/>
        </w:rPr>
        <w:br/>
        <w:t>na plnění veřejné zakázky:</w:t>
      </w:r>
    </w:p>
    <w:p w14:paraId="79AD48EF" w14:textId="2E7ECD30" w:rsidR="00352472" w:rsidRPr="00174DAC" w:rsidRDefault="00352472" w:rsidP="00352472">
      <w:pPr>
        <w:pStyle w:val="Odstavecseseznamem"/>
        <w:numPr>
          <w:ilvl w:val="0"/>
          <w:numId w:val="45"/>
        </w:numPr>
        <w:snapToGrid w:val="0"/>
        <w:contextualSpacing w:val="0"/>
        <w:jc w:val="both"/>
        <w:rPr>
          <w:rFonts w:ascii="Arial" w:hAnsi="Arial" w:cs="Arial"/>
          <w:sz w:val="20"/>
          <w:szCs w:val="20"/>
          <w:lang w:eastAsia="en-US"/>
        </w:rPr>
      </w:pPr>
      <w:r w:rsidRPr="00174DAC">
        <w:rPr>
          <w:rFonts w:ascii="Arial" w:hAnsi="Arial" w:cs="Arial"/>
          <w:sz w:val="20"/>
          <w:szCs w:val="20"/>
          <w:lang w:eastAsia="en-US"/>
        </w:rPr>
        <w:t xml:space="preserve">Změny v rozsahu prací v důsledku zjištění nových skutečností při realizaci s ohledem na staří a stav budovy ZŠ. Vzhledem k časovému odstupu mezi zpracováním projektové dokumentace (rok 2017) a dobou realizace (rok 2026) si </w:t>
      </w:r>
      <w:r>
        <w:rPr>
          <w:rFonts w:ascii="Arial" w:hAnsi="Arial" w:cs="Arial"/>
          <w:sz w:val="20"/>
          <w:szCs w:val="20"/>
          <w:lang w:eastAsia="en-US"/>
        </w:rPr>
        <w:t xml:space="preserve">objednatel </w:t>
      </w:r>
      <w:r w:rsidRPr="00174DAC">
        <w:rPr>
          <w:rFonts w:ascii="Arial" w:hAnsi="Arial" w:cs="Arial"/>
          <w:sz w:val="20"/>
          <w:szCs w:val="20"/>
          <w:lang w:eastAsia="en-US"/>
        </w:rPr>
        <w:t>vyhrazuje změnu závazku spočívající v úpravě technického řešení tak, aby odpovídalo aktuálně platným a účinným právním předpisům a technickým normám (ČSN, EN, vyhlášky o energetické náročnosti apod.) v době provádění díla.</w:t>
      </w:r>
    </w:p>
    <w:p w14:paraId="07D3E7F2" w14:textId="77777777" w:rsidR="00352472" w:rsidRPr="00174DAC" w:rsidRDefault="00352472" w:rsidP="00352472">
      <w:pPr>
        <w:numPr>
          <w:ilvl w:val="0"/>
          <w:numId w:val="55"/>
        </w:numPr>
        <w:snapToGrid w:val="0"/>
        <w:jc w:val="both"/>
        <w:rPr>
          <w:rFonts w:ascii="Arial" w:hAnsi="Arial" w:cs="Arial"/>
          <w:sz w:val="20"/>
          <w:szCs w:val="20"/>
          <w:lang w:eastAsia="en-US"/>
        </w:rPr>
      </w:pPr>
      <w:r w:rsidRPr="00174DAC">
        <w:rPr>
          <w:rFonts w:ascii="Arial" w:hAnsi="Arial" w:cs="Arial"/>
          <w:b/>
          <w:bCs/>
          <w:sz w:val="20"/>
          <w:szCs w:val="20"/>
          <w:lang w:eastAsia="en-US"/>
        </w:rPr>
        <w:t>Podmínka pro změnu:</w:t>
      </w:r>
      <w:r w:rsidRPr="00174DAC">
        <w:rPr>
          <w:rFonts w:ascii="Arial" w:hAnsi="Arial" w:cs="Arial"/>
          <w:sz w:val="20"/>
          <w:szCs w:val="20"/>
          <w:lang w:eastAsia="en-US"/>
        </w:rPr>
        <w:t xml:space="preserve"> Existence rozporu mezi projektovou dokumentací (PD) a aktuálně platnou normou nebo legislativou, který by v případě dodržení PD vedl k realizaci díla v rozporu s platnými standardy bezpečnosti, kvality nebo energetické náročnosti.</w:t>
      </w:r>
    </w:p>
    <w:p w14:paraId="6775F0C6" w14:textId="77777777" w:rsidR="00352472" w:rsidRPr="00174DAC" w:rsidRDefault="00352472" w:rsidP="00352472">
      <w:pPr>
        <w:numPr>
          <w:ilvl w:val="0"/>
          <w:numId w:val="55"/>
        </w:numPr>
        <w:snapToGrid w:val="0"/>
        <w:jc w:val="both"/>
        <w:rPr>
          <w:rFonts w:ascii="Arial" w:hAnsi="Arial" w:cs="Arial"/>
          <w:sz w:val="20"/>
          <w:szCs w:val="20"/>
          <w:lang w:eastAsia="en-US"/>
        </w:rPr>
      </w:pPr>
      <w:r w:rsidRPr="00174DAC">
        <w:rPr>
          <w:rFonts w:ascii="Arial" w:hAnsi="Arial" w:cs="Arial"/>
          <w:b/>
          <w:bCs/>
          <w:sz w:val="20"/>
          <w:szCs w:val="20"/>
          <w:lang w:eastAsia="en-US"/>
        </w:rPr>
        <w:t>Obsah změny:</w:t>
      </w:r>
      <w:r w:rsidRPr="00174DAC">
        <w:rPr>
          <w:rFonts w:ascii="Arial" w:hAnsi="Arial" w:cs="Arial"/>
          <w:sz w:val="20"/>
          <w:szCs w:val="20"/>
          <w:lang w:eastAsia="en-US"/>
        </w:rPr>
        <w:t xml:space="preserve"> Úprava technických parametrů (např. intenzita a barva osvětlení, parametry jističů, revizní požadavky, izolace), která je nezbytná pro dosažení souladu s aktuální legislativou.</w:t>
      </w:r>
    </w:p>
    <w:p w14:paraId="32A2CF2C" w14:textId="77777777" w:rsidR="00352472" w:rsidRPr="00174DAC" w:rsidRDefault="00352472" w:rsidP="00352472">
      <w:pPr>
        <w:numPr>
          <w:ilvl w:val="0"/>
          <w:numId w:val="55"/>
        </w:numPr>
        <w:snapToGrid w:val="0"/>
        <w:jc w:val="both"/>
        <w:rPr>
          <w:rFonts w:ascii="Arial" w:hAnsi="Arial" w:cs="Arial"/>
          <w:sz w:val="20"/>
          <w:szCs w:val="20"/>
          <w:lang w:eastAsia="en-US"/>
        </w:rPr>
      </w:pPr>
      <w:r w:rsidRPr="00174DAC">
        <w:rPr>
          <w:rFonts w:ascii="Arial" w:hAnsi="Arial" w:cs="Arial"/>
          <w:b/>
          <w:bCs/>
          <w:sz w:val="20"/>
          <w:szCs w:val="20"/>
          <w:lang w:eastAsia="en-US"/>
        </w:rPr>
        <w:t>Způsob určení ceny:</w:t>
      </w:r>
      <w:r w:rsidRPr="00174DAC">
        <w:rPr>
          <w:rFonts w:ascii="Arial" w:hAnsi="Arial" w:cs="Arial"/>
          <w:sz w:val="20"/>
          <w:szCs w:val="20"/>
          <w:lang w:eastAsia="en-US"/>
        </w:rPr>
        <w:t xml:space="preserve"> Pokud změna vyžaduje nové položky nebo záměnu materiálů, budou oceněny v souladu se smlouvou o dílo</w:t>
      </w:r>
    </w:p>
    <w:p w14:paraId="2AF28C66" w14:textId="77777777" w:rsidR="00352472" w:rsidRPr="00174DAC" w:rsidRDefault="00352472" w:rsidP="00352472">
      <w:pPr>
        <w:numPr>
          <w:ilvl w:val="0"/>
          <w:numId w:val="55"/>
        </w:numPr>
        <w:snapToGrid w:val="0"/>
        <w:jc w:val="both"/>
        <w:rPr>
          <w:rFonts w:ascii="Arial" w:hAnsi="Arial" w:cs="Arial"/>
          <w:sz w:val="20"/>
          <w:szCs w:val="20"/>
          <w:lang w:eastAsia="en-US"/>
        </w:rPr>
      </w:pPr>
      <w:r w:rsidRPr="00174DAC">
        <w:rPr>
          <w:rFonts w:ascii="Arial" w:hAnsi="Arial" w:cs="Arial"/>
          <w:b/>
          <w:bCs/>
          <w:sz w:val="20"/>
          <w:szCs w:val="20"/>
          <w:lang w:eastAsia="en-US"/>
        </w:rPr>
        <w:t>Povinnost zhotovitele:</w:t>
      </w:r>
      <w:r w:rsidRPr="00174DAC">
        <w:rPr>
          <w:rFonts w:ascii="Arial" w:hAnsi="Arial" w:cs="Arial"/>
          <w:sz w:val="20"/>
          <w:szCs w:val="20"/>
          <w:lang w:eastAsia="en-US"/>
        </w:rPr>
        <w:t xml:space="preserve"> Zhotovitel je povinen na rozpor upozornit bezodkladně po jeho zjištění a předložit návrh technického řešení, který nesmí snížit užitné vlastnosti díla.</w:t>
      </w:r>
    </w:p>
    <w:p w14:paraId="5CC9E52F" w14:textId="77777777" w:rsidR="00352472" w:rsidRPr="00174DAC" w:rsidRDefault="00352472" w:rsidP="00352472">
      <w:pPr>
        <w:snapToGrid w:val="0"/>
        <w:jc w:val="both"/>
        <w:rPr>
          <w:rFonts w:ascii="Arial" w:hAnsi="Arial" w:cs="Arial"/>
          <w:sz w:val="20"/>
          <w:szCs w:val="20"/>
          <w:lang w:eastAsia="en-US"/>
        </w:rPr>
      </w:pPr>
    </w:p>
    <w:p w14:paraId="486A299F" w14:textId="77777777" w:rsidR="00352472" w:rsidRPr="00174DAC" w:rsidRDefault="00352472" w:rsidP="00352472">
      <w:pPr>
        <w:pStyle w:val="Odstavecseseznamem"/>
        <w:numPr>
          <w:ilvl w:val="0"/>
          <w:numId w:val="45"/>
        </w:numPr>
        <w:snapToGrid w:val="0"/>
        <w:contextualSpacing w:val="0"/>
        <w:jc w:val="both"/>
        <w:rPr>
          <w:rFonts w:ascii="Arial" w:hAnsi="Arial" w:cs="Arial"/>
          <w:sz w:val="20"/>
          <w:szCs w:val="20"/>
          <w:lang w:eastAsia="en-US"/>
        </w:rPr>
      </w:pPr>
      <w:r w:rsidRPr="00174DAC">
        <w:rPr>
          <w:rFonts w:ascii="Arial" w:hAnsi="Arial" w:cs="Arial"/>
          <w:sz w:val="20"/>
          <w:szCs w:val="20"/>
        </w:rPr>
        <w:t>Změna spočívající v úpravě celkové ceny díla v závislosti na skutečně provedeném množství prací a materiálu u vybraných položek, jejichž přesný rozsah nebylo možné v době zadávacího řízení objektivně stanovit.</w:t>
      </w:r>
    </w:p>
    <w:p w14:paraId="2BCB81AB" w14:textId="77777777" w:rsidR="00352472" w:rsidRPr="00174DAC" w:rsidRDefault="00352472" w:rsidP="00352472">
      <w:pPr>
        <w:pStyle w:val="Odstavecseseznamem"/>
        <w:snapToGrid w:val="0"/>
        <w:ind w:left="360"/>
        <w:contextualSpacing w:val="0"/>
        <w:jc w:val="both"/>
        <w:rPr>
          <w:rFonts w:ascii="Arial" w:hAnsi="Arial" w:cs="Arial"/>
          <w:sz w:val="20"/>
          <w:szCs w:val="20"/>
          <w:lang w:eastAsia="en-US"/>
        </w:rPr>
      </w:pPr>
      <w:r w:rsidRPr="00174DAC">
        <w:rPr>
          <w:rFonts w:ascii="Arial" w:hAnsi="Arial" w:cs="Arial"/>
          <w:sz w:val="20"/>
          <w:szCs w:val="20"/>
        </w:rPr>
        <w:t>Tato změna se týká zejména (nikoliv však výlučně) těchto plnění:</w:t>
      </w:r>
    </w:p>
    <w:p w14:paraId="393A4CD8" w14:textId="77777777" w:rsidR="00352472" w:rsidRPr="00174DAC" w:rsidRDefault="00352472" w:rsidP="00352472">
      <w:pPr>
        <w:pStyle w:val="Normlnweb"/>
        <w:numPr>
          <w:ilvl w:val="1"/>
          <w:numId w:val="45"/>
        </w:numPr>
        <w:snapToGrid w:val="0"/>
        <w:jc w:val="both"/>
        <w:rPr>
          <w:rFonts w:ascii="Arial" w:hAnsi="Arial" w:cs="Arial"/>
          <w:sz w:val="20"/>
          <w:szCs w:val="20"/>
        </w:rPr>
      </w:pPr>
      <w:r w:rsidRPr="00174DAC">
        <w:rPr>
          <w:rFonts w:ascii="Arial" w:hAnsi="Arial" w:cs="Arial"/>
          <w:sz w:val="20"/>
          <w:szCs w:val="20"/>
        </w:rPr>
        <w:t>likvidace a skládkovné stavebního odpadu (suť, nebezpečný odpad),</w:t>
      </w:r>
    </w:p>
    <w:p w14:paraId="0CA2DE80" w14:textId="77777777" w:rsidR="00352472" w:rsidRPr="00174DAC" w:rsidRDefault="00352472" w:rsidP="00352472">
      <w:pPr>
        <w:pStyle w:val="Normlnweb"/>
        <w:numPr>
          <w:ilvl w:val="1"/>
          <w:numId w:val="45"/>
        </w:numPr>
        <w:snapToGrid w:val="0"/>
        <w:jc w:val="both"/>
        <w:rPr>
          <w:rFonts w:ascii="Arial" w:hAnsi="Arial" w:cs="Arial"/>
          <w:sz w:val="20"/>
          <w:szCs w:val="20"/>
        </w:rPr>
      </w:pPr>
      <w:r w:rsidRPr="00174DAC">
        <w:rPr>
          <w:rFonts w:ascii="Arial" w:hAnsi="Arial" w:cs="Arial"/>
          <w:sz w:val="20"/>
          <w:szCs w:val="20"/>
        </w:rPr>
        <w:t>celková délka kabelových tras a vnitřních rozvodů (elektro, ÚT, ZTI),</w:t>
      </w:r>
    </w:p>
    <w:p w14:paraId="5F3E9AC8" w14:textId="77777777" w:rsidR="00352472" w:rsidRPr="00174DAC" w:rsidRDefault="00352472" w:rsidP="00352472">
      <w:pPr>
        <w:pStyle w:val="Normlnweb"/>
        <w:numPr>
          <w:ilvl w:val="1"/>
          <w:numId w:val="45"/>
        </w:numPr>
        <w:snapToGrid w:val="0"/>
        <w:jc w:val="both"/>
        <w:rPr>
          <w:rFonts w:ascii="Arial" w:hAnsi="Arial" w:cs="Arial"/>
          <w:sz w:val="20"/>
          <w:szCs w:val="20"/>
        </w:rPr>
      </w:pPr>
      <w:r w:rsidRPr="00174DAC">
        <w:rPr>
          <w:rFonts w:ascii="Arial" w:hAnsi="Arial" w:cs="Arial"/>
          <w:sz w:val="20"/>
          <w:szCs w:val="20"/>
        </w:rPr>
        <w:t>objem sanačních omítek nebo výměny podkladních vrstev.</w:t>
      </w:r>
    </w:p>
    <w:p w14:paraId="7FC4D307" w14:textId="77777777" w:rsidR="00352472" w:rsidRPr="00174DAC" w:rsidRDefault="00352472" w:rsidP="00352472">
      <w:pPr>
        <w:pStyle w:val="Normlnweb"/>
        <w:numPr>
          <w:ilvl w:val="0"/>
          <w:numId w:val="56"/>
        </w:numPr>
        <w:snapToGrid w:val="0"/>
        <w:jc w:val="both"/>
        <w:rPr>
          <w:rFonts w:ascii="Arial" w:hAnsi="Arial" w:cs="Arial"/>
          <w:sz w:val="20"/>
          <w:szCs w:val="20"/>
        </w:rPr>
      </w:pPr>
      <w:r w:rsidRPr="00174DAC">
        <w:rPr>
          <w:rFonts w:ascii="Arial" w:hAnsi="Arial" w:cs="Arial"/>
          <w:b/>
          <w:bCs/>
          <w:sz w:val="20"/>
          <w:szCs w:val="20"/>
        </w:rPr>
        <w:t>Podmínka pro změnu:</w:t>
      </w:r>
      <w:r w:rsidRPr="00174DAC">
        <w:rPr>
          <w:rFonts w:ascii="Arial" w:hAnsi="Arial" w:cs="Arial"/>
          <w:sz w:val="20"/>
          <w:szCs w:val="20"/>
        </w:rPr>
        <w:t xml:space="preserve"> Rozdíl mezi množstvím uvedeným v položkovém rozpočtu (výkazu výměr) a skutečností zjištěnou při realizaci po odkrytí konstrukcí nebo zaměření tras.</w:t>
      </w:r>
    </w:p>
    <w:p w14:paraId="3CE0B4B8" w14:textId="77777777" w:rsidR="00352472" w:rsidRPr="00174DAC" w:rsidRDefault="00352472" w:rsidP="00352472">
      <w:pPr>
        <w:pStyle w:val="Normlnweb"/>
        <w:numPr>
          <w:ilvl w:val="0"/>
          <w:numId w:val="56"/>
        </w:numPr>
        <w:snapToGrid w:val="0"/>
        <w:jc w:val="both"/>
        <w:rPr>
          <w:rFonts w:ascii="Arial" w:hAnsi="Arial" w:cs="Arial"/>
          <w:sz w:val="20"/>
          <w:szCs w:val="20"/>
        </w:rPr>
      </w:pPr>
      <w:r w:rsidRPr="00174DAC">
        <w:rPr>
          <w:rFonts w:ascii="Arial" w:hAnsi="Arial" w:cs="Arial"/>
          <w:b/>
          <w:bCs/>
          <w:sz w:val="20"/>
          <w:szCs w:val="20"/>
        </w:rPr>
        <w:t>Způsob určení ceny:</w:t>
      </w:r>
      <w:r w:rsidRPr="00174DAC">
        <w:rPr>
          <w:rFonts w:ascii="Arial" w:hAnsi="Arial" w:cs="Arial"/>
          <w:sz w:val="20"/>
          <w:szCs w:val="20"/>
        </w:rPr>
        <w:t xml:space="preserve"> Cena za skutečně provedené množství bude stanovena jako součin jednotkové ceny uvedené v nabídkovém položkovém rozpočtu Zhotovitele a skutečného počtu jednotek. </w:t>
      </w:r>
      <w:r w:rsidRPr="00174DAC">
        <w:rPr>
          <w:rFonts w:ascii="Arial" w:hAnsi="Arial" w:cs="Arial"/>
          <w:sz w:val="20"/>
          <w:szCs w:val="20"/>
          <w:lang w:eastAsia="en-US"/>
        </w:rPr>
        <w:t>Pokud změna vyžaduje nové položky nebo záměnu materiálů, budou oceněny v souladu se smlouvou o dílo</w:t>
      </w:r>
      <w:r w:rsidRPr="00174DAC">
        <w:rPr>
          <w:rFonts w:ascii="Arial" w:hAnsi="Arial" w:cs="Arial"/>
          <w:sz w:val="20"/>
          <w:szCs w:val="20"/>
        </w:rPr>
        <w:t xml:space="preserve"> </w:t>
      </w:r>
    </w:p>
    <w:p w14:paraId="1381D661" w14:textId="77777777" w:rsidR="00352472" w:rsidRPr="00174DAC" w:rsidRDefault="00352472" w:rsidP="00352472">
      <w:pPr>
        <w:pStyle w:val="Normlnweb"/>
        <w:numPr>
          <w:ilvl w:val="0"/>
          <w:numId w:val="56"/>
        </w:numPr>
        <w:snapToGrid w:val="0"/>
        <w:jc w:val="both"/>
        <w:rPr>
          <w:rFonts w:ascii="Arial" w:hAnsi="Arial" w:cs="Arial"/>
          <w:sz w:val="20"/>
          <w:szCs w:val="20"/>
        </w:rPr>
      </w:pPr>
      <w:r w:rsidRPr="00174DAC">
        <w:rPr>
          <w:rFonts w:ascii="Arial" w:hAnsi="Arial" w:cs="Arial"/>
          <w:b/>
          <w:bCs/>
          <w:sz w:val="20"/>
          <w:szCs w:val="20"/>
        </w:rPr>
        <w:t>Způsob prokazování:</w:t>
      </w:r>
      <w:r w:rsidRPr="00174DAC">
        <w:rPr>
          <w:rFonts w:ascii="Arial" w:hAnsi="Arial" w:cs="Arial"/>
          <w:sz w:val="20"/>
          <w:szCs w:val="20"/>
        </w:rPr>
        <w:t xml:space="preserve"> Zhotovitel je povinen doložit skutečné množství relevantními doklady (např. vážní lístky ze skládky, soupis provedených prací potvrzený TDS, výkres skutečného provedení s kótami tras).</w:t>
      </w:r>
    </w:p>
    <w:p w14:paraId="7D74242D" w14:textId="77777777" w:rsidR="00352472" w:rsidRPr="00352472" w:rsidRDefault="00352472" w:rsidP="00352472">
      <w:pPr>
        <w:suppressAutoHyphens/>
        <w:ind w:right="452"/>
        <w:jc w:val="both"/>
        <w:rPr>
          <w:rFonts w:ascii="Arial" w:hAnsi="Arial" w:cs="Arial"/>
          <w:sz w:val="20"/>
          <w:szCs w:val="20"/>
        </w:rPr>
      </w:pPr>
    </w:p>
    <w:p w14:paraId="73135CDF" w14:textId="77777777" w:rsidR="00783791" w:rsidRPr="0082523D" w:rsidRDefault="00783791" w:rsidP="00783791">
      <w:pPr>
        <w:ind w:right="452"/>
        <w:jc w:val="center"/>
        <w:rPr>
          <w:rFonts w:ascii="Arial" w:hAnsi="Arial" w:cs="Arial"/>
          <w:sz w:val="20"/>
          <w:szCs w:val="20"/>
        </w:rPr>
      </w:pPr>
      <w:r w:rsidRPr="0082523D">
        <w:rPr>
          <w:rFonts w:ascii="Arial" w:hAnsi="Arial" w:cs="Arial"/>
          <w:b/>
          <w:sz w:val="20"/>
          <w:szCs w:val="20"/>
        </w:rPr>
        <w:lastRenderedPageBreak/>
        <w:t>Čl</w:t>
      </w:r>
      <w:r w:rsidR="0002349B" w:rsidRPr="0082523D">
        <w:rPr>
          <w:rFonts w:ascii="Arial" w:hAnsi="Arial" w:cs="Arial"/>
          <w:b/>
          <w:sz w:val="20"/>
          <w:szCs w:val="20"/>
        </w:rPr>
        <w:t>ánek</w:t>
      </w:r>
      <w:r w:rsidRPr="0082523D">
        <w:rPr>
          <w:rFonts w:ascii="Arial" w:hAnsi="Arial" w:cs="Arial"/>
          <w:b/>
          <w:sz w:val="20"/>
          <w:szCs w:val="20"/>
        </w:rPr>
        <w:t xml:space="preserve"> V.</w:t>
      </w:r>
    </w:p>
    <w:p w14:paraId="48DEC4EE" w14:textId="77777777" w:rsidR="00783791" w:rsidRDefault="00634388" w:rsidP="00783791">
      <w:pPr>
        <w:keepNext/>
        <w:numPr>
          <w:ilvl w:val="2"/>
          <w:numId w:val="0"/>
        </w:numPr>
        <w:tabs>
          <w:tab w:val="num" w:pos="0"/>
        </w:tabs>
        <w:suppressAutoHyphens/>
        <w:ind w:right="452"/>
        <w:jc w:val="center"/>
        <w:outlineLvl w:val="2"/>
        <w:rPr>
          <w:rFonts w:ascii="Arial" w:hAnsi="Arial" w:cs="Arial"/>
          <w:b/>
          <w:bCs/>
          <w:sz w:val="20"/>
          <w:szCs w:val="20"/>
          <w:lang w:val="x-none"/>
        </w:rPr>
      </w:pPr>
      <w:r w:rsidRPr="0082523D">
        <w:rPr>
          <w:rFonts w:ascii="Arial" w:hAnsi="Arial" w:cs="Arial"/>
          <w:b/>
          <w:bCs/>
          <w:sz w:val="20"/>
          <w:szCs w:val="20"/>
        </w:rPr>
        <w:t>Povinnosti</w:t>
      </w:r>
      <w:r w:rsidRPr="0082523D">
        <w:rPr>
          <w:rFonts w:ascii="Arial" w:hAnsi="Arial" w:cs="Arial"/>
          <w:b/>
          <w:bCs/>
          <w:sz w:val="20"/>
          <w:szCs w:val="20"/>
          <w:lang w:val="x-none"/>
        </w:rPr>
        <w:t xml:space="preserve"> </w:t>
      </w:r>
      <w:r w:rsidR="00783791" w:rsidRPr="0082523D">
        <w:rPr>
          <w:rFonts w:ascii="Arial" w:hAnsi="Arial" w:cs="Arial"/>
          <w:b/>
          <w:bCs/>
          <w:sz w:val="20"/>
          <w:szCs w:val="20"/>
          <w:lang w:val="x-none"/>
        </w:rPr>
        <w:t>objednatele</w:t>
      </w:r>
    </w:p>
    <w:p w14:paraId="2535CA49" w14:textId="77777777" w:rsidR="00FD0EFC" w:rsidRPr="0082523D" w:rsidRDefault="00FD0EFC" w:rsidP="00783791">
      <w:pPr>
        <w:keepNext/>
        <w:numPr>
          <w:ilvl w:val="2"/>
          <w:numId w:val="0"/>
        </w:numPr>
        <w:tabs>
          <w:tab w:val="num" w:pos="0"/>
        </w:tabs>
        <w:suppressAutoHyphens/>
        <w:ind w:right="452"/>
        <w:jc w:val="center"/>
        <w:outlineLvl w:val="2"/>
        <w:rPr>
          <w:rFonts w:ascii="Arial" w:hAnsi="Arial" w:cs="Arial"/>
          <w:b/>
          <w:bCs/>
          <w:sz w:val="20"/>
          <w:szCs w:val="20"/>
          <w:lang w:val="x-none"/>
        </w:rPr>
      </w:pPr>
    </w:p>
    <w:p w14:paraId="1B9E149C" w14:textId="77777777" w:rsidR="00783791" w:rsidRPr="0082523D" w:rsidRDefault="00783791" w:rsidP="00783791">
      <w:pPr>
        <w:numPr>
          <w:ilvl w:val="0"/>
          <w:numId w:val="25"/>
        </w:numPr>
        <w:suppressAutoHyphens/>
        <w:ind w:right="452"/>
        <w:jc w:val="both"/>
        <w:rPr>
          <w:rFonts w:ascii="Arial" w:hAnsi="Arial" w:cs="Arial"/>
          <w:sz w:val="20"/>
          <w:szCs w:val="20"/>
        </w:rPr>
      </w:pPr>
      <w:r w:rsidRPr="0082523D">
        <w:rPr>
          <w:rFonts w:ascii="Arial" w:hAnsi="Arial" w:cs="Arial"/>
          <w:sz w:val="20"/>
          <w:szCs w:val="20"/>
        </w:rPr>
        <w:t xml:space="preserve">Objednatel je povinen za řádně a včas </w:t>
      </w:r>
      <w:r w:rsidR="003F1651" w:rsidRPr="0082523D">
        <w:rPr>
          <w:rFonts w:ascii="Arial" w:hAnsi="Arial" w:cs="Arial"/>
          <w:sz w:val="20"/>
          <w:szCs w:val="20"/>
        </w:rPr>
        <w:t>provedené</w:t>
      </w:r>
      <w:r w:rsidRPr="0082523D">
        <w:rPr>
          <w:rFonts w:ascii="Arial" w:hAnsi="Arial" w:cs="Arial"/>
          <w:sz w:val="20"/>
          <w:szCs w:val="20"/>
        </w:rPr>
        <w:t xml:space="preserve"> dílo zaplatit sjednanou cenu.</w:t>
      </w:r>
    </w:p>
    <w:p w14:paraId="1A896018" w14:textId="77777777" w:rsidR="00BA7967" w:rsidRPr="0082523D" w:rsidRDefault="00BA7967" w:rsidP="00BA7967">
      <w:pPr>
        <w:suppressAutoHyphens/>
        <w:ind w:left="360" w:right="452"/>
        <w:jc w:val="both"/>
        <w:rPr>
          <w:rFonts w:ascii="Arial" w:hAnsi="Arial" w:cs="Arial"/>
          <w:sz w:val="20"/>
          <w:szCs w:val="20"/>
        </w:rPr>
      </w:pPr>
    </w:p>
    <w:p w14:paraId="4BDFDDA7" w14:textId="64E5DEDC" w:rsidR="00A57A4C" w:rsidRDefault="00783791" w:rsidP="00BA6A15">
      <w:pPr>
        <w:numPr>
          <w:ilvl w:val="0"/>
          <w:numId w:val="25"/>
        </w:numPr>
        <w:suppressAutoHyphens/>
        <w:ind w:right="452"/>
        <w:jc w:val="both"/>
        <w:rPr>
          <w:rFonts w:ascii="Arial" w:hAnsi="Arial" w:cs="Arial"/>
          <w:sz w:val="20"/>
          <w:szCs w:val="20"/>
        </w:rPr>
      </w:pPr>
      <w:r w:rsidRPr="0082523D">
        <w:rPr>
          <w:rFonts w:ascii="Arial" w:hAnsi="Arial" w:cs="Arial"/>
          <w:sz w:val="20"/>
          <w:szCs w:val="20"/>
        </w:rPr>
        <w:t xml:space="preserve">Objednatel je povinen poskytnout zhotoviteli </w:t>
      </w:r>
      <w:r w:rsidR="003F1651" w:rsidRPr="0082523D">
        <w:rPr>
          <w:rFonts w:ascii="Arial" w:hAnsi="Arial" w:cs="Arial"/>
          <w:sz w:val="20"/>
          <w:szCs w:val="20"/>
        </w:rPr>
        <w:t xml:space="preserve">k jeho výzvě </w:t>
      </w:r>
      <w:r w:rsidRPr="0082523D">
        <w:rPr>
          <w:rFonts w:ascii="Arial" w:hAnsi="Arial" w:cs="Arial"/>
          <w:sz w:val="20"/>
          <w:szCs w:val="20"/>
        </w:rPr>
        <w:t>veškerou potřebnou součinnost.</w:t>
      </w:r>
    </w:p>
    <w:p w14:paraId="125B68F8" w14:textId="77777777" w:rsidR="00BA6A15" w:rsidRDefault="00BA6A15" w:rsidP="00BA6A15">
      <w:pPr>
        <w:pStyle w:val="Odstavecseseznamem"/>
        <w:rPr>
          <w:rFonts w:ascii="Arial" w:hAnsi="Arial" w:cs="Arial"/>
          <w:sz w:val="20"/>
          <w:szCs w:val="20"/>
        </w:rPr>
      </w:pPr>
    </w:p>
    <w:p w14:paraId="5C0A4DE6" w14:textId="77777777" w:rsidR="00BA6A15" w:rsidRPr="00BA6A15" w:rsidRDefault="00BA6A15" w:rsidP="00BA6A15">
      <w:pPr>
        <w:suppressAutoHyphens/>
        <w:ind w:left="360" w:right="452"/>
        <w:jc w:val="both"/>
        <w:rPr>
          <w:rFonts w:ascii="Arial" w:hAnsi="Arial" w:cs="Arial"/>
          <w:sz w:val="20"/>
          <w:szCs w:val="20"/>
        </w:rPr>
      </w:pPr>
    </w:p>
    <w:p w14:paraId="7345BCD5" w14:textId="77777777" w:rsidR="00783791" w:rsidRPr="0082523D" w:rsidRDefault="00783791" w:rsidP="00783791">
      <w:pPr>
        <w:ind w:right="452"/>
        <w:jc w:val="center"/>
        <w:rPr>
          <w:rFonts w:ascii="Arial" w:hAnsi="Arial" w:cs="Arial"/>
          <w:sz w:val="20"/>
          <w:szCs w:val="20"/>
        </w:rPr>
      </w:pPr>
      <w:r w:rsidRPr="0082523D">
        <w:rPr>
          <w:rFonts w:ascii="Arial" w:hAnsi="Arial" w:cs="Arial"/>
          <w:b/>
          <w:sz w:val="20"/>
          <w:szCs w:val="20"/>
        </w:rPr>
        <w:t>Čl</w:t>
      </w:r>
      <w:r w:rsidR="0002349B" w:rsidRPr="0082523D">
        <w:rPr>
          <w:rFonts w:ascii="Arial" w:hAnsi="Arial" w:cs="Arial"/>
          <w:b/>
          <w:sz w:val="20"/>
          <w:szCs w:val="20"/>
        </w:rPr>
        <w:t>ánek</w:t>
      </w:r>
      <w:r w:rsidRPr="0082523D">
        <w:rPr>
          <w:rFonts w:ascii="Arial" w:hAnsi="Arial" w:cs="Arial"/>
          <w:b/>
          <w:sz w:val="20"/>
          <w:szCs w:val="20"/>
        </w:rPr>
        <w:t xml:space="preserve"> VI.</w:t>
      </w:r>
    </w:p>
    <w:p w14:paraId="556A2C57" w14:textId="77777777" w:rsidR="00783791" w:rsidRDefault="00783791" w:rsidP="00783791">
      <w:pPr>
        <w:keepNext/>
        <w:numPr>
          <w:ilvl w:val="2"/>
          <w:numId w:val="0"/>
        </w:numPr>
        <w:tabs>
          <w:tab w:val="num" w:pos="0"/>
        </w:tabs>
        <w:suppressAutoHyphens/>
        <w:ind w:right="452"/>
        <w:jc w:val="center"/>
        <w:outlineLvl w:val="2"/>
        <w:rPr>
          <w:rFonts w:ascii="Arial" w:hAnsi="Arial" w:cs="Arial"/>
          <w:b/>
          <w:bCs/>
          <w:sz w:val="20"/>
          <w:szCs w:val="20"/>
          <w:lang w:val="x-none"/>
        </w:rPr>
      </w:pPr>
      <w:r w:rsidRPr="0082523D">
        <w:rPr>
          <w:rFonts w:ascii="Arial" w:hAnsi="Arial" w:cs="Arial"/>
          <w:b/>
          <w:bCs/>
          <w:sz w:val="20"/>
          <w:szCs w:val="20"/>
          <w:lang w:val="x-none"/>
        </w:rPr>
        <w:t>Povinnosti zhotovitele</w:t>
      </w:r>
    </w:p>
    <w:p w14:paraId="6533F446" w14:textId="77777777" w:rsidR="00FD0EFC" w:rsidRPr="0082523D" w:rsidRDefault="00FD0EFC" w:rsidP="00783791">
      <w:pPr>
        <w:keepNext/>
        <w:numPr>
          <w:ilvl w:val="2"/>
          <w:numId w:val="0"/>
        </w:numPr>
        <w:tabs>
          <w:tab w:val="num" w:pos="0"/>
        </w:tabs>
        <w:suppressAutoHyphens/>
        <w:ind w:right="452"/>
        <w:jc w:val="center"/>
        <w:outlineLvl w:val="2"/>
        <w:rPr>
          <w:rFonts w:ascii="Arial" w:hAnsi="Arial" w:cs="Arial"/>
          <w:b/>
          <w:bCs/>
          <w:sz w:val="20"/>
          <w:szCs w:val="20"/>
          <w:lang w:val="x-none"/>
        </w:rPr>
      </w:pPr>
    </w:p>
    <w:p w14:paraId="7D8A741E" w14:textId="374771FF" w:rsidR="007440C9" w:rsidRPr="007440C9" w:rsidRDefault="00472015" w:rsidP="007440C9">
      <w:pPr>
        <w:pStyle w:val="Odstavecseseznamem"/>
        <w:numPr>
          <w:ilvl w:val="0"/>
          <w:numId w:val="26"/>
        </w:numPr>
        <w:suppressAutoHyphens/>
        <w:ind w:right="452"/>
        <w:jc w:val="both"/>
        <w:rPr>
          <w:rFonts w:ascii="Arial" w:hAnsi="Arial" w:cs="Arial"/>
          <w:sz w:val="20"/>
          <w:szCs w:val="20"/>
        </w:rPr>
      </w:pPr>
      <w:r w:rsidRPr="0082523D">
        <w:rPr>
          <w:rFonts w:ascii="Arial" w:hAnsi="Arial" w:cs="Arial"/>
          <w:sz w:val="20"/>
          <w:szCs w:val="20"/>
        </w:rPr>
        <w:t xml:space="preserve">Zhotovitel provede dílo na svoji odpovědnost, náklady a nebezpečí. </w:t>
      </w:r>
      <w:r w:rsidR="00783791" w:rsidRPr="0082523D">
        <w:rPr>
          <w:rFonts w:ascii="Arial" w:hAnsi="Arial" w:cs="Arial"/>
          <w:sz w:val="20"/>
          <w:szCs w:val="20"/>
        </w:rPr>
        <w:t>Zhotovitel postupuje při plnění díla dle smlouvy</w:t>
      </w:r>
      <w:r w:rsidRPr="0082523D">
        <w:rPr>
          <w:rFonts w:ascii="Arial" w:hAnsi="Arial" w:cs="Arial"/>
          <w:sz w:val="20"/>
          <w:szCs w:val="20"/>
        </w:rPr>
        <w:t xml:space="preserve"> bez zbytečných průtahů</w:t>
      </w:r>
      <w:r w:rsidR="00EC48C1" w:rsidRPr="0082523D">
        <w:rPr>
          <w:rFonts w:ascii="Arial" w:hAnsi="Arial" w:cs="Arial"/>
          <w:sz w:val="20"/>
          <w:szCs w:val="20"/>
        </w:rPr>
        <w:t>,</w:t>
      </w:r>
      <w:r w:rsidR="00783791" w:rsidRPr="0082523D">
        <w:rPr>
          <w:rFonts w:ascii="Arial" w:hAnsi="Arial" w:cs="Arial"/>
          <w:sz w:val="20"/>
          <w:szCs w:val="20"/>
        </w:rPr>
        <w:t xml:space="preserve"> </w:t>
      </w:r>
      <w:r w:rsidRPr="0082523D">
        <w:rPr>
          <w:rFonts w:ascii="Arial" w:hAnsi="Arial" w:cs="Arial"/>
          <w:sz w:val="20"/>
          <w:szCs w:val="20"/>
        </w:rPr>
        <w:t>s odbornou péčí</w:t>
      </w:r>
      <w:r w:rsidR="00EC48C1" w:rsidRPr="0082523D">
        <w:rPr>
          <w:rFonts w:ascii="Arial" w:hAnsi="Arial" w:cs="Arial"/>
          <w:sz w:val="20"/>
          <w:szCs w:val="20"/>
        </w:rPr>
        <w:t xml:space="preserve"> </w:t>
      </w:r>
      <w:r w:rsidRPr="0082523D">
        <w:rPr>
          <w:rFonts w:ascii="Arial" w:hAnsi="Arial" w:cs="Arial"/>
          <w:sz w:val="20"/>
          <w:szCs w:val="20"/>
        </w:rPr>
        <w:t>a v souladu se zájmy objednatele, které</w:t>
      </w:r>
      <w:r w:rsidR="007440C9">
        <w:rPr>
          <w:rFonts w:ascii="Arial" w:hAnsi="Arial" w:cs="Arial"/>
          <w:sz w:val="20"/>
          <w:szCs w:val="20"/>
        </w:rPr>
        <w:t xml:space="preserve"> </w:t>
      </w:r>
      <w:r w:rsidRPr="0082523D">
        <w:rPr>
          <w:rFonts w:ascii="Arial" w:hAnsi="Arial" w:cs="Arial"/>
          <w:sz w:val="20"/>
          <w:szCs w:val="20"/>
        </w:rPr>
        <w:t>zhotovitel zná nebo musí znát.</w:t>
      </w:r>
      <w:r w:rsidR="007440C9">
        <w:rPr>
          <w:rFonts w:ascii="Arial" w:hAnsi="Arial" w:cs="Arial"/>
          <w:sz w:val="20"/>
          <w:szCs w:val="20"/>
        </w:rPr>
        <w:t xml:space="preserve"> </w:t>
      </w:r>
      <w:r w:rsidR="00EC48C1" w:rsidRPr="0082523D">
        <w:rPr>
          <w:rFonts w:ascii="Arial" w:hAnsi="Arial" w:cs="Arial"/>
          <w:sz w:val="20"/>
          <w:szCs w:val="20"/>
        </w:rPr>
        <w:t xml:space="preserve">Svěří-li zhotovitel provedení činností </w:t>
      </w:r>
      <w:r w:rsidR="00A201B3" w:rsidRPr="0082523D">
        <w:rPr>
          <w:rFonts w:ascii="Arial" w:hAnsi="Arial" w:cs="Arial"/>
          <w:sz w:val="20"/>
          <w:szCs w:val="20"/>
        </w:rPr>
        <w:br/>
      </w:r>
      <w:r w:rsidR="00EC48C1" w:rsidRPr="0082523D">
        <w:rPr>
          <w:rFonts w:ascii="Arial" w:hAnsi="Arial" w:cs="Arial"/>
          <w:sz w:val="20"/>
          <w:szCs w:val="20"/>
        </w:rPr>
        <w:t>dle této smlouvy jinému, odpovídá, jako by tyto činnosti prováděl sám.</w:t>
      </w:r>
    </w:p>
    <w:p w14:paraId="480B24FC" w14:textId="77777777" w:rsidR="00472015" w:rsidRPr="0082523D" w:rsidRDefault="00472015" w:rsidP="00472015">
      <w:pPr>
        <w:pStyle w:val="Odstavecseseznamem"/>
        <w:suppressAutoHyphens/>
        <w:ind w:left="360" w:right="452"/>
        <w:jc w:val="both"/>
        <w:rPr>
          <w:rFonts w:ascii="Arial" w:hAnsi="Arial" w:cs="Arial"/>
          <w:sz w:val="20"/>
          <w:szCs w:val="20"/>
        </w:rPr>
      </w:pPr>
    </w:p>
    <w:p w14:paraId="6E96C131" w14:textId="77777777" w:rsidR="00472015" w:rsidRPr="0082523D" w:rsidRDefault="00472015" w:rsidP="00472015">
      <w:pPr>
        <w:pStyle w:val="Odstavecseseznamem"/>
        <w:numPr>
          <w:ilvl w:val="0"/>
          <w:numId w:val="26"/>
        </w:numPr>
        <w:suppressAutoHyphens/>
        <w:ind w:right="452"/>
        <w:jc w:val="both"/>
        <w:rPr>
          <w:rFonts w:ascii="Arial" w:hAnsi="Arial" w:cs="Arial"/>
          <w:sz w:val="20"/>
          <w:szCs w:val="20"/>
        </w:rPr>
      </w:pPr>
      <w:r w:rsidRPr="0082523D">
        <w:rPr>
          <w:rFonts w:ascii="Arial" w:hAnsi="Arial" w:cs="Arial"/>
          <w:sz w:val="20"/>
          <w:szCs w:val="20"/>
        </w:rPr>
        <w:t>Zhotovitel postupuje při provádění díla samostatně, ledaže mu objednatel udělí pokyny. Zhotovitel je dále povinen včas oznámit objednateli všechny okolnosti, které zjistil při plnění této smlouvy a jež mohou mít vliv na změnu pokynů objednatele. Zhotovitel je povinen poskytovat objednateli včas vysvětlení a podklady potřebné pro uvážení dalších pokynů. Zhotovitel se zavazuje upozornit objednatele na rozpor pokynů s technickou (jinou) normou, právním předpisem nebo rozhodnutím či stanoviskem příslušného orgánu veřejné správy. Zhotovitel je povinen objednatele prokazatelně včas upozornit na neúplnost či nevhodnost objednatelem udělených pokynů</w:t>
      </w:r>
    </w:p>
    <w:p w14:paraId="287E795A" w14:textId="77777777" w:rsidR="00472015" w:rsidRPr="0082523D" w:rsidRDefault="00472015" w:rsidP="00472015">
      <w:pPr>
        <w:pStyle w:val="Odstavecseseznamem"/>
        <w:suppressAutoHyphens/>
        <w:ind w:left="360" w:right="452"/>
        <w:jc w:val="both"/>
        <w:rPr>
          <w:rFonts w:ascii="Arial" w:hAnsi="Arial" w:cs="Arial"/>
          <w:sz w:val="20"/>
          <w:szCs w:val="20"/>
        </w:rPr>
      </w:pPr>
    </w:p>
    <w:p w14:paraId="1702319D" w14:textId="77777777" w:rsidR="00472015" w:rsidRPr="0082523D" w:rsidRDefault="00472015" w:rsidP="00472015">
      <w:pPr>
        <w:pStyle w:val="Odstavecseseznamem"/>
        <w:numPr>
          <w:ilvl w:val="0"/>
          <w:numId w:val="26"/>
        </w:numPr>
        <w:suppressAutoHyphens/>
        <w:ind w:right="452"/>
        <w:jc w:val="both"/>
        <w:rPr>
          <w:rFonts w:ascii="Arial" w:hAnsi="Arial" w:cs="Arial"/>
          <w:sz w:val="20"/>
          <w:szCs w:val="20"/>
        </w:rPr>
      </w:pPr>
      <w:r w:rsidRPr="0082523D">
        <w:rPr>
          <w:rFonts w:ascii="Arial" w:hAnsi="Arial" w:cs="Arial"/>
          <w:sz w:val="20"/>
          <w:szCs w:val="20"/>
        </w:rPr>
        <w:t>Bude-li se zhotovitel řídit pokyny objednatele, aniž by jej upozornil na jejich nevhodnost, znamená to, že vhodnost udělených pokynů odsouhlasil a zhotovitel může plnit předmět této smlouvy tak, aby mohly být dodrženy obecně závazné právní předpisy a podmínky této smlouvy. Zhotovitel odpovídá v plném rozsahu za škodu způsobenou dodržením nevhodných pokynů daných mu objednatelem, jestliže na nevhodnost pokynů neupozornil nebo na tuto nevhodnost upozornil a objednatel na dodržení pokynů netrval.</w:t>
      </w:r>
    </w:p>
    <w:p w14:paraId="4A360530" w14:textId="77777777" w:rsidR="00472015" w:rsidRPr="0082523D" w:rsidRDefault="00472015" w:rsidP="00472015">
      <w:pPr>
        <w:pStyle w:val="Odstavecseseznamem"/>
        <w:suppressAutoHyphens/>
        <w:ind w:left="360" w:right="452"/>
        <w:jc w:val="both"/>
        <w:rPr>
          <w:rFonts w:ascii="Arial" w:hAnsi="Arial" w:cs="Arial"/>
          <w:sz w:val="20"/>
          <w:szCs w:val="20"/>
        </w:rPr>
      </w:pPr>
    </w:p>
    <w:p w14:paraId="1571E246" w14:textId="77777777" w:rsidR="00472015" w:rsidRPr="0082523D" w:rsidRDefault="00472015" w:rsidP="00472015">
      <w:pPr>
        <w:pStyle w:val="Odstavecseseznamem"/>
        <w:numPr>
          <w:ilvl w:val="0"/>
          <w:numId w:val="26"/>
        </w:numPr>
        <w:suppressAutoHyphens/>
        <w:ind w:right="452"/>
        <w:jc w:val="both"/>
        <w:rPr>
          <w:rFonts w:ascii="Arial" w:hAnsi="Arial" w:cs="Arial"/>
          <w:sz w:val="20"/>
          <w:szCs w:val="20"/>
        </w:rPr>
      </w:pPr>
      <w:r w:rsidRPr="0082523D">
        <w:rPr>
          <w:rFonts w:ascii="Arial" w:hAnsi="Arial" w:cs="Arial"/>
          <w:sz w:val="20"/>
          <w:szCs w:val="20"/>
        </w:rPr>
        <w:t>Zhotovitel je povinen opatřit si všechny podklady a informace, z jejichž povahy vyplývá, že je má opatřit zhotovitel. Zhotovitel je dále povinen objednatele alespoň e-mailem včas upozornit na neúplnost informací nebo dokumentace mu předaných objednatelem nebo, aby nedošlo k prodlení s plněním předmětu této smlouvy.</w:t>
      </w:r>
    </w:p>
    <w:p w14:paraId="4D02571E" w14:textId="77777777" w:rsidR="00472015" w:rsidRPr="0082523D" w:rsidRDefault="00472015" w:rsidP="00472015">
      <w:pPr>
        <w:pStyle w:val="Odstavecseseznamem"/>
        <w:suppressAutoHyphens/>
        <w:ind w:left="360" w:right="452"/>
        <w:jc w:val="both"/>
        <w:rPr>
          <w:rFonts w:ascii="Arial" w:hAnsi="Arial" w:cs="Arial"/>
          <w:sz w:val="20"/>
          <w:szCs w:val="20"/>
        </w:rPr>
      </w:pPr>
    </w:p>
    <w:p w14:paraId="6DD502DF" w14:textId="77777777" w:rsidR="00472015" w:rsidRPr="0082523D" w:rsidRDefault="00472015" w:rsidP="00783791">
      <w:pPr>
        <w:numPr>
          <w:ilvl w:val="0"/>
          <w:numId w:val="26"/>
        </w:numPr>
        <w:suppressAutoHyphens/>
        <w:ind w:right="452"/>
        <w:jc w:val="both"/>
        <w:rPr>
          <w:rFonts w:ascii="Arial" w:hAnsi="Arial" w:cs="Arial"/>
          <w:sz w:val="20"/>
          <w:szCs w:val="20"/>
        </w:rPr>
      </w:pPr>
      <w:r w:rsidRPr="0082523D">
        <w:rPr>
          <w:rFonts w:ascii="Arial" w:hAnsi="Arial" w:cs="Arial"/>
          <w:sz w:val="20"/>
          <w:szCs w:val="20"/>
        </w:rPr>
        <w:t>Bude-li zhotovitel postupovat při plnění předmětu této smlouvy podle objednatelem poskytnutých informací a dokumentů, aniž by upozornil na jejich neúplnost, má se za to, že poskytnuté informace jsou úplné a dostačující k tomu, aby zhotovitel mohl řádně splnit své povinnosti dle této smlouvy.</w:t>
      </w:r>
    </w:p>
    <w:p w14:paraId="1FDC1136" w14:textId="77777777" w:rsidR="00472015" w:rsidRPr="0082523D" w:rsidRDefault="00472015" w:rsidP="00472015">
      <w:pPr>
        <w:suppressAutoHyphens/>
        <w:ind w:left="360" w:right="452"/>
        <w:jc w:val="both"/>
        <w:rPr>
          <w:rFonts w:ascii="Arial" w:hAnsi="Arial" w:cs="Arial"/>
          <w:sz w:val="20"/>
          <w:szCs w:val="20"/>
        </w:rPr>
      </w:pPr>
    </w:p>
    <w:p w14:paraId="588D032E" w14:textId="34062428" w:rsidR="00783791" w:rsidRPr="0082523D" w:rsidRDefault="00783791" w:rsidP="00783791">
      <w:pPr>
        <w:numPr>
          <w:ilvl w:val="0"/>
          <w:numId w:val="26"/>
        </w:numPr>
        <w:suppressAutoHyphens/>
        <w:ind w:right="452"/>
        <w:jc w:val="both"/>
        <w:rPr>
          <w:rFonts w:ascii="Arial" w:hAnsi="Arial" w:cs="Arial"/>
          <w:sz w:val="20"/>
          <w:szCs w:val="20"/>
        </w:rPr>
      </w:pPr>
      <w:r w:rsidRPr="5E34900B">
        <w:rPr>
          <w:rFonts w:ascii="Arial" w:hAnsi="Arial" w:cs="Arial"/>
          <w:sz w:val="20"/>
          <w:szCs w:val="20"/>
        </w:rPr>
        <w:t xml:space="preserve">Zhotovitel prohlašuje, že má uzavřené pojištění odpovědnosti za škodu pro případ způsobení škody svou činností třetím osobám, a to s pojistným plněním ve výši nejméně </w:t>
      </w:r>
      <w:r w:rsidR="00853386" w:rsidRPr="5E34900B">
        <w:rPr>
          <w:rFonts w:ascii="Arial" w:hAnsi="Arial" w:cs="Arial"/>
          <w:sz w:val="20"/>
          <w:szCs w:val="20"/>
        </w:rPr>
        <w:t>2</w:t>
      </w:r>
      <w:r w:rsidR="001F36B6">
        <w:rPr>
          <w:rFonts w:ascii="Arial" w:hAnsi="Arial" w:cs="Arial"/>
          <w:sz w:val="20"/>
          <w:szCs w:val="20"/>
        </w:rPr>
        <w:t>5</w:t>
      </w:r>
      <w:r w:rsidR="00472015" w:rsidRPr="5E34900B">
        <w:rPr>
          <w:rFonts w:ascii="Arial" w:hAnsi="Arial" w:cs="Arial"/>
          <w:sz w:val="20"/>
          <w:szCs w:val="20"/>
        </w:rPr>
        <w:t>.</w:t>
      </w:r>
      <w:r w:rsidRPr="5E34900B">
        <w:rPr>
          <w:rFonts w:ascii="Arial" w:hAnsi="Arial" w:cs="Arial"/>
          <w:sz w:val="20"/>
          <w:szCs w:val="20"/>
        </w:rPr>
        <w:t>000.000,</w:t>
      </w:r>
      <w:r w:rsidR="00FD0EFC" w:rsidRPr="5E34900B">
        <w:rPr>
          <w:rFonts w:ascii="Arial" w:hAnsi="Arial" w:cs="Arial"/>
          <w:sz w:val="20"/>
          <w:szCs w:val="20"/>
        </w:rPr>
        <w:t>-</w:t>
      </w:r>
      <w:r w:rsidR="00472015" w:rsidRPr="5E34900B">
        <w:rPr>
          <w:rFonts w:ascii="Arial" w:hAnsi="Arial" w:cs="Arial"/>
          <w:sz w:val="20"/>
          <w:szCs w:val="20"/>
        </w:rPr>
        <w:t> </w:t>
      </w:r>
      <w:r w:rsidRPr="5E34900B">
        <w:rPr>
          <w:rFonts w:ascii="Arial" w:hAnsi="Arial" w:cs="Arial"/>
          <w:sz w:val="20"/>
          <w:szCs w:val="20"/>
        </w:rPr>
        <w:t xml:space="preserve">Kč. Zhotovitel se zavazuje, že pojištění v uvedené výši a rozsahu zůstane účinné </w:t>
      </w:r>
      <w:r w:rsidR="7493E674" w:rsidRPr="5E34900B">
        <w:rPr>
          <w:rFonts w:ascii="Arial" w:hAnsi="Arial" w:cs="Arial"/>
          <w:sz w:val="20"/>
          <w:szCs w:val="20"/>
        </w:rPr>
        <w:t>min. do předání a převzetí díla objednatelem</w:t>
      </w:r>
      <w:r w:rsidRPr="5E34900B">
        <w:rPr>
          <w:rFonts w:ascii="Arial" w:hAnsi="Arial" w:cs="Arial"/>
          <w:sz w:val="20"/>
          <w:szCs w:val="20"/>
        </w:rPr>
        <w:t>.</w:t>
      </w:r>
      <w:r w:rsidR="00FD0EFC" w:rsidRPr="5E34900B">
        <w:rPr>
          <w:rFonts w:ascii="Arial" w:hAnsi="Arial" w:cs="Arial"/>
          <w:sz w:val="20"/>
          <w:szCs w:val="20"/>
        </w:rPr>
        <w:t xml:space="preserve"> </w:t>
      </w:r>
      <w:r w:rsidRPr="5E34900B">
        <w:rPr>
          <w:rFonts w:ascii="Arial" w:hAnsi="Arial" w:cs="Arial"/>
          <w:sz w:val="20"/>
          <w:szCs w:val="20"/>
        </w:rPr>
        <w:t xml:space="preserve">Zhotovitel je povinen do </w:t>
      </w:r>
      <w:r w:rsidR="00472015" w:rsidRPr="5E34900B">
        <w:rPr>
          <w:rFonts w:ascii="Arial" w:hAnsi="Arial" w:cs="Arial"/>
          <w:sz w:val="20"/>
          <w:szCs w:val="20"/>
        </w:rPr>
        <w:t>3</w:t>
      </w:r>
      <w:r w:rsidRPr="5E34900B">
        <w:rPr>
          <w:rFonts w:ascii="Arial" w:hAnsi="Arial" w:cs="Arial"/>
          <w:sz w:val="20"/>
          <w:szCs w:val="20"/>
        </w:rPr>
        <w:t xml:space="preserve"> pracovních dnů od výzvy objednatele toto pojištění kdykoliv během trvání smlouvy prokázat. Je povinen neprodleně oznámit objednateli vznik pojistné události.</w:t>
      </w:r>
    </w:p>
    <w:p w14:paraId="34BFEF40" w14:textId="77777777" w:rsidR="00472015" w:rsidRPr="0082523D" w:rsidRDefault="00472015" w:rsidP="00472015">
      <w:pPr>
        <w:suppressAutoHyphens/>
        <w:ind w:left="360" w:right="452"/>
        <w:jc w:val="both"/>
        <w:rPr>
          <w:rFonts w:ascii="Arial" w:hAnsi="Arial" w:cs="Arial"/>
          <w:sz w:val="20"/>
          <w:szCs w:val="20"/>
        </w:rPr>
      </w:pPr>
    </w:p>
    <w:p w14:paraId="424A4789" w14:textId="507B8598" w:rsidR="00783791" w:rsidRPr="0082523D" w:rsidRDefault="00783791" w:rsidP="00783791">
      <w:pPr>
        <w:numPr>
          <w:ilvl w:val="0"/>
          <w:numId w:val="26"/>
        </w:numPr>
        <w:suppressAutoHyphens/>
        <w:ind w:right="452"/>
        <w:jc w:val="both"/>
        <w:rPr>
          <w:rFonts w:ascii="Arial" w:hAnsi="Arial" w:cs="Arial"/>
          <w:sz w:val="20"/>
          <w:szCs w:val="20"/>
        </w:rPr>
      </w:pPr>
      <w:r w:rsidRPr="6B43A3AB">
        <w:rPr>
          <w:rFonts w:ascii="Arial" w:hAnsi="Arial" w:cs="Arial"/>
          <w:sz w:val="20"/>
          <w:szCs w:val="20"/>
        </w:rPr>
        <w:t xml:space="preserve">Zhotovitel prohlašuje, že je seznámen s předpisy </w:t>
      </w:r>
      <w:r w:rsidR="004751C0" w:rsidRPr="6B43A3AB">
        <w:rPr>
          <w:rFonts w:ascii="Arial" w:hAnsi="Arial" w:cs="Arial"/>
          <w:sz w:val="20"/>
          <w:szCs w:val="20"/>
        </w:rPr>
        <w:t xml:space="preserve">o </w:t>
      </w:r>
      <w:r w:rsidR="00472015" w:rsidRPr="6B43A3AB">
        <w:rPr>
          <w:rFonts w:ascii="Arial" w:hAnsi="Arial" w:cs="Arial"/>
          <w:sz w:val="20"/>
          <w:szCs w:val="20"/>
        </w:rPr>
        <w:t>bezpečnos</w:t>
      </w:r>
      <w:r w:rsidR="0054571C" w:rsidRPr="6B43A3AB">
        <w:rPr>
          <w:rFonts w:ascii="Arial" w:hAnsi="Arial" w:cs="Arial"/>
          <w:sz w:val="20"/>
          <w:szCs w:val="20"/>
        </w:rPr>
        <w:t>ti a ochraně zdraví při práci a </w:t>
      </w:r>
      <w:r w:rsidR="00472015" w:rsidRPr="6B43A3AB">
        <w:rPr>
          <w:rFonts w:ascii="Arial" w:hAnsi="Arial" w:cs="Arial"/>
          <w:sz w:val="20"/>
          <w:szCs w:val="20"/>
        </w:rPr>
        <w:t>požární ochran</w:t>
      </w:r>
      <w:r w:rsidR="004751C0" w:rsidRPr="6B43A3AB">
        <w:rPr>
          <w:rFonts w:ascii="Arial" w:hAnsi="Arial" w:cs="Arial"/>
          <w:sz w:val="20"/>
          <w:szCs w:val="20"/>
        </w:rPr>
        <w:t>ě</w:t>
      </w:r>
      <w:r w:rsidR="00472015" w:rsidRPr="6B43A3AB">
        <w:rPr>
          <w:rFonts w:ascii="Arial" w:hAnsi="Arial" w:cs="Arial"/>
          <w:sz w:val="20"/>
          <w:szCs w:val="20"/>
        </w:rPr>
        <w:t xml:space="preserve"> (dále jen „</w:t>
      </w:r>
      <w:r w:rsidRPr="6B43A3AB">
        <w:rPr>
          <w:rFonts w:ascii="Arial" w:hAnsi="Arial" w:cs="Arial"/>
          <w:sz w:val="20"/>
          <w:szCs w:val="20"/>
        </w:rPr>
        <w:t>BOZP a PO</w:t>
      </w:r>
      <w:r w:rsidR="00472015" w:rsidRPr="6B43A3AB">
        <w:rPr>
          <w:rFonts w:ascii="Arial" w:hAnsi="Arial" w:cs="Arial"/>
          <w:sz w:val="20"/>
          <w:szCs w:val="20"/>
        </w:rPr>
        <w:t>“)</w:t>
      </w:r>
      <w:r w:rsidRPr="6B43A3AB">
        <w:rPr>
          <w:rFonts w:ascii="Arial" w:hAnsi="Arial" w:cs="Arial"/>
          <w:sz w:val="20"/>
          <w:szCs w:val="20"/>
        </w:rPr>
        <w:t xml:space="preserve"> a zajistí, aby jeho pracovníci dodržovali podmínky vyplývající z předpisů BOZP a PO ve vztahu k realizaci díla a</w:t>
      </w:r>
      <w:r w:rsidR="00472015" w:rsidRPr="6B43A3AB">
        <w:rPr>
          <w:rFonts w:ascii="Arial" w:hAnsi="Arial" w:cs="Arial"/>
          <w:sz w:val="20"/>
          <w:szCs w:val="20"/>
        </w:rPr>
        <w:t> </w:t>
      </w:r>
      <w:r w:rsidRPr="6B43A3AB">
        <w:rPr>
          <w:rFonts w:ascii="Arial" w:hAnsi="Arial" w:cs="Arial"/>
          <w:sz w:val="20"/>
          <w:szCs w:val="20"/>
        </w:rPr>
        <w:t>podmínká</w:t>
      </w:r>
      <w:r w:rsidR="171C670E" w:rsidRPr="6B43A3AB">
        <w:rPr>
          <w:rFonts w:ascii="Arial" w:hAnsi="Arial" w:cs="Arial"/>
          <w:sz w:val="20"/>
          <w:szCs w:val="20"/>
        </w:rPr>
        <w:t>m</w:t>
      </w:r>
      <w:r w:rsidRPr="6B43A3AB">
        <w:rPr>
          <w:rFonts w:ascii="Arial" w:hAnsi="Arial" w:cs="Arial"/>
          <w:sz w:val="20"/>
          <w:szCs w:val="20"/>
        </w:rPr>
        <w:t xml:space="preserve"> stavby.</w:t>
      </w:r>
    </w:p>
    <w:p w14:paraId="36A73214" w14:textId="77777777" w:rsidR="003F6EFB" w:rsidRPr="0082523D" w:rsidRDefault="003F6EFB" w:rsidP="003F6EFB">
      <w:pPr>
        <w:suppressAutoHyphens/>
        <w:ind w:left="360" w:right="452"/>
        <w:jc w:val="both"/>
        <w:rPr>
          <w:rFonts w:ascii="Arial" w:hAnsi="Arial" w:cs="Arial"/>
          <w:sz w:val="20"/>
          <w:szCs w:val="20"/>
        </w:rPr>
      </w:pPr>
    </w:p>
    <w:p w14:paraId="473904E7" w14:textId="77777777" w:rsidR="003F6EFB" w:rsidRPr="000C47F2" w:rsidRDefault="003F6EFB" w:rsidP="003F6EFB">
      <w:pPr>
        <w:numPr>
          <w:ilvl w:val="0"/>
          <w:numId w:val="26"/>
        </w:numPr>
        <w:suppressAutoHyphens/>
        <w:ind w:right="452"/>
        <w:jc w:val="both"/>
        <w:rPr>
          <w:rFonts w:ascii="Arial" w:hAnsi="Arial" w:cs="Arial"/>
          <w:sz w:val="20"/>
          <w:szCs w:val="20"/>
        </w:rPr>
      </w:pPr>
      <w:r w:rsidRPr="000C47F2">
        <w:rPr>
          <w:rFonts w:ascii="Arial" w:hAnsi="Arial" w:cs="Arial"/>
          <w:sz w:val="20"/>
          <w:szCs w:val="20"/>
        </w:rPr>
        <w:t xml:space="preserve">Zhotovitel odpovídá za pořádek a čistotu na staveništi a je povinen na své náklady odstraňovat odpady, včetně nebezpečných, a nečistoty vzniklé jeho pracemi a pracemi jeho </w:t>
      </w:r>
      <w:r w:rsidR="004751C0" w:rsidRPr="000C47F2">
        <w:rPr>
          <w:rFonts w:ascii="Arial" w:hAnsi="Arial" w:cs="Arial"/>
          <w:sz w:val="20"/>
          <w:szCs w:val="20"/>
        </w:rPr>
        <w:t>pod</w:t>
      </w:r>
      <w:r w:rsidRPr="000C47F2">
        <w:rPr>
          <w:rFonts w:ascii="Arial" w:hAnsi="Arial" w:cs="Arial"/>
          <w:sz w:val="20"/>
          <w:szCs w:val="20"/>
        </w:rPr>
        <w:t>dodavatelů. Tato podmínka platí i v případě, že odpad pochází z materiálů, které byly na staveniště dodány ze strany objednatele pro potřeby zhotovitele. Totéž se týká zamezení znečišťování prostor a vozovek mimo staveniště. Při neplnění této povinnosti je objednatel oprávněn zajistit čistotu na staveništi a jeho okolí prostřednictvím třetí osoby na náklady zhotovitele.</w:t>
      </w:r>
    </w:p>
    <w:p w14:paraId="3F8E4CC1" w14:textId="77777777" w:rsidR="00C102D7" w:rsidRPr="000C47F2" w:rsidRDefault="00C102D7" w:rsidP="00C102D7">
      <w:pPr>
        <w:pStyle w:val="Odstavecseseznamem"/>
        <w:rPr>
          <w:rFonts w:ascii="Arial" w:hAnsi="Arial" w:cs="Arial"/>
          <w:sz w:val="20"/>
          <w:szCs w:val="20"/>
        </w:rPr>
      </w:pPr>
    </w:p>
    <w:p w14:paraId="4FA672C8" w14:textId="64708DF9" w:rsidR="00C102D7" w:rsidRPr="000C47F2" w:rsidRDefault="00C102D7" w:rsidP="00C102D7">
      <w:pPr>
        <w:suppressAutoHyphens/>
        <w:ind w:left="360" w:right="452"/>
        <w:jc w:val="both"/>
        <w:rPr>
          <w:rFonts w:ascii="Arial" w:hAnsi="Arial" w:cs="Arial"/>
          <w:b/>
          <w:bCs/>
          <w:sz w:val="20"/>
          <w:szCs w:val="20"/>
        </w:rPr>
      </w:pPr>
      <w:r w:rsidRPr="000C47F2">
        <w:rPr>
          <w:rFonts w:ascii="Arial" w:hAnsi="Arial" w:cs="Arial"/>
          <w:b/>
          <w:bCs/>
          <w:sz w:val="20"/>
          <w:szCs w:val="20"/>
        </w:rPr>
        <w:t>Veškeré práce související lze v prostorách školy provádět v pracovní dny i o víkendech, pouze hlučné montážní práce, které by mohly narušit výuku, mohou být prováděny ve všední dny až od 15:30 hod., o víkendech pak po celý den. Způsob, termíny a časy provádění hlučných montážních prací a dalších činností bude zhotovitel vždy konzultovat s objednatelem, aby nedocházelo k narušení či omezení výuky či provozu školy.</w:t>
      </w:r>
    </w:p>
    <w:p w14:paraId="717DF160" w14:textId="77777777" w:rsidR="003F6EFB" w:rsidRPr="000C47F2" w:rsidRDefault="003F6EFB" w:rsidP="003F6EFB">
      <w:pPr>
        <w:suppressAutoHyphens/>
        <w:ind w:left="360" w:right="452"/>
        <w:jc w:val="both"/>
        <w:rPr>
          <w:rFonts w:ascii="Arial" w:hAnsi="Arial" w:cs="Arial"/>
          <w:sz w:val="20"/>
          <w:szCs w:val="20"/>
        </w:rPr>
      </w:pPr>
    </w:p>
    <w:p w14:paraId="07A1D974" w14:textId="77777777" w:rsidR="00EE1B07" w:rsidRDefault="003F6EFB" w:rsidP="00EE1B07">
      <w:pPr>
        <w:numPr>
          <w:ilvl w:val="0"/>
          <w:numId w:val="26"/>
        </w:numPr>
        <w:suppressAutoHyphens/>
        <w:ind w:right="452"/>
        <w:jc w:val="both"/>
        <w:rPr>
          <w:rFonts w:ascii="Arial" w:hAnsi="Arial" w:cs="Arial"/>
          <w:sz w:val="20"/>
          <w:szCs w:val="20"/>
        </w:rPr>
      </w:pPr>
      <w:r w:rsidRPr="000C47F2">
        <w:rPr>
          <w:rFonts w:ascii="Arial" w:hAnsi="Arial" w:cs="Arial"/>
          <w:sz w:val="20"/>
          <w:szCs w:val="20"/>
        </w:rPr>
        <w:lastRenderedPageBreak/>
        <w:t>Zhotovitel je povinen likvidovat na svůj náklad odpady vzniklé jeho činností. Pro tyto účely je povinen vést evidenci vzniklých odpadů</w:t>
      </w:r>
      <w:r w:rsidRPr="0082523D">
        <w:rPr>
          <w:rFonts w:ascii="Arial" w:hAnsi="Arial" w:cs="Arial"/>
          <w:sz w:val="20"/>
          <w:szCs w:val="20"/>
        </w:rPr>
        <w:t xml:space="preserve"> a jejich likvidace v souladu s příslušnými právními předpisy, kterou je povinen předat objednateli při protokolárním předáním díla, popřípadě umožnit objednateli nahlédnutí do ní kdykoli v průběhu provádění díla. Zhotovitel je povinen předložit nejpozději při předání díla objednateli doklady o likvidaci odpadu vzniklého jeho činností při provádění díla. Bez doložení těchto dokladů o likvidaci odpadu není objednatel povinen dílo od zhotovitele převzít a nedostává se do prodlení s jeho převzetím. Dílo se až do doby splnění této povinnosti zhotovitelem považuje </w:t>
      </w:r>
      <w:r w:rsidR="00A201B3" w:rsidRPr="0082523D">
        <w:rPr>
          <w:rFonts w:ascii="Arial" w:hAnsi="Arial" w:cs="Arial"/>
          <w:sz w:val="20"/>
          <w:szCs w:val="20"/>
        </w:rPr>
        <w:br/>
      </w:r>
      <w:r w:rsidRPr="0082523D">
        <w:rPr>
          <w:rFonts w:ascii="Arial" w:hAnsi="Arial" w:cs="Arial"/>
          <w:sz w:val="20"/>
          <w:szCs w:val="20"/>
        </w:rPr>
        <w:t>za nedokončené.</w:t>
      </w:r>
    </w:p>
    <w:p w14:paraId="671FE811" w14:textId="77777777" w:rsidR="00EE1B07" w:rsidRDefault="00EE1B07" w:rsidP="00EE1B07">
      <w:pPr>
        <w:suppressAutoHyphens/>
        <w:ind w:left="360" w:right="452"/>
        <w:jc w:val="both"/>
        <w:rPr>
          <w:rFonts w:ascii="Arial" w:hAnsi="Arial" w:cs="Arial"/>
          <w:sz w:val="20"/>
          <w:szCs w:val="20"/>
        </w:rPr>
      </w:pPr>
    </w:p>
    <w:p w14:paraId="4E16C578" w14:textId="77777777" w:rsidR="00EE1B07" w:rsidRPr="00757C17" w:rsidRDefault="00EE1B07" w:rsidP="00EE1B07">
      <w:pPr>
        <w:numPr>
          <w:ilvl w:val="0"/>
          <w:numId w:val="26"/>
        </w:numPr>
        <w:suppressAutoHyphens/>
        <w:ind w:right="452"/>
        <w:jc w:val="both"/>
        <w:rPr>
          <w:rFonts w:ascii="Arial" w:hAnsi="Arial" w:cs="Arial"/>
          <w:sz w:val="20"/>
          <w:szCs w:val="20"/>
        </w:rPr>
      </w:pPr>
      <w:r w:rsidRPr="00EE1B07">
        <w:rPr>
          <w:rFonts w:ascii="Arial" w:hAnsi="Arial" w:cs="Arial"/>
          <w:sz w:val="20"/>
          <w:szCs w:val="20"/>
        </w:rPr>
        <w:t xml:space="preserve">Příjmy z prodeje vybouraných materiálů a konstrukcí – druhotné suroviny (ocel, barevné kovy, ostatní kovy a slitiny) – jsou příjmem objednatele. Množství odprodaných druhotných surovin musí být samostatně průběžně evidováno, objednateli průběžně dokládáno vážními lístky odprodaných druhotných surovin a zástupci objednatele pravidelně předkládána k odsouhlasení evidence množství a druhu odprodaných druhotných surovin. Veškerý zisk, který za odběr druhotných surovin inkasoval </w:t>
      </w:r>
      <w:r w:rsidRPr="00757C17">
        <w:rPr>
          <w:rFonts w:ascii="Arial" w:hAnsi="Arial" w:cs="Arial"/>
          <w:sz w:val="20"/>
          <w:szCs w:val="20"/>
        </w:rPr>
        <w:t>zhotovitel, zašle zhotovitel objednateli nejpozději při závěrečném vyúčtování ceny za dílo.</w:t>
      </w:r>
    </w:p>
    <w:p w14:paraId="5AA258A5" w14:textId="77777777" w:rsidR="002E0A7C" w:rsidRPr="00757C17" w:rsidRDefault="002E0A7C" w:rsidP="000954AE">
      <w:pPr>
        <w:pStyle w:val="Odstavecseseznamem"/>
        <w:rPr>
          <w:rFonts w:ascii="Arial" w:hAnsi="Arial" w:cs="Arial"/>
          <w:sz w:val="20"/>
          <w:szCs w:val="20"/>
        </w:rPr>
      </w:pPr>
    </w:p>
    <w:p w14:paraId="212F99CB" w14:textId="77777777" w:rsidR="007C75CD" w:rsidRPr="00757C17" w:rsidRDefault="002E0A7C" w:rsidP="007C75CD">
      <w:pPr>
        <w:numPr>
          <w:ilvl w:val="0"/>
          <w:numId w:val="26"/>
        </w:numPr>
        <w:suppressAutoHyphens/>
        <w:ind w:right="452"/>
        <w:jc w:val="both"/>
        <w:rPr>
          <w:rFonts w:ascii="Arial" w:hAnsi="Arial" w:cs="Arial"/>
          <w:sz w:val="20"/>
          <w:szCs w:val="20"/>
        </w:rPr>
      </w:pPr>
      <w:r w:rsidRPr="00757C17">
        <w:rPr>
          <w:rFonts w:ascii="Arial" w:hAnsi="Arial" w:cs="Arial"/>
          <w:sz w:val="20"/>
          <w:szCs w:val="20"/>
        </w:rPr>
        <w:t>Zhotovitel se zavazuje poskytnout objednateli veškerou nezbytnou součinnost při kolaudaci zhotoveného díla a rovněž při veškerých</w:t>
      </w:r>
      <w:r w:rsidR="007C75CD" w:rsidRPr="00757C17">
        <w:rPr>
          <w:rFonts w:ascii="Arial" w:hAnsi="Arial" w:cs="Arial"/>
          <w:sz w:val="20"/>
          <w:szCs w:val="20"/>
        </w:rPr>
        <w:t xml:space="preserve"> případných</w:t>
      </w:r>
      <w:r w:rsidRPr="00757C17">
        <w:rPr>
          <w:rFonts w:ascii="Arial" w:hAnsi="Arial" w:cs="Arial"/>
          <w:sz w:val="20"/>
          <w:szCs w:val="20"/>
        </w:rPr>
        <w:t xml:space="preserve"> veřejnoprávních řízeních o uvedení stavby do zkušebního provozu.</w:t>
      </w:r>
    </w:p>
    <w:p w14:paraId="3A2BD125" w14:textId="77777777" w:rsidR="007C75CD" w:rsidRPr="00757C17" w:rsidRDefault="007C75CD" w:rsidP="007C75CD">
      <w:pPr>
        <w:suppressAutoHyphens/>
        <w:ind w:left="360" w:right="452"/>
        <w:jc w:val="both"/>
        <w:rPr>
          <w:rFonts w:ascii="Arial" w:hAnsi="Arial" w:cs="Arial"/>
          <w:sz w:val="20"/>
          <w:szCs w:val="20"/>
        </w:rPr>
      </w:pPr>
    </w:p>
    <w:p w14:paraId="6A37B083" w14:textId="77777777" w:rsidR="00FD24EA" w:rsidRPr="00757C17" w:rsidRDefault="007C75CD" w:rsidP="00FD24EA">
      <w:pPr>
        <w:numPr>
          <w:ilvl w:val="0"/>
          <w:numId w:val="26"/>
        </w:numPr>
        <w:suppressAutoHyphens/>
        <w:ind w:right="452"/>
        <w:jc w:val="both"/>
        <w:rPr>
          <w:rFonts w:ascii="Arial" w:hAnsi="Arial" w:cs="Arial"/>
          <w:sz w:val="20"/>
          <w:szCs w:val="20"/>
        </w:rPr>
      </w:pPr>
      <w:r w:rsidRPr="00757C17">
        <w:rPr>
          <w:rFonts w:ascii="Arial" w:hAnsi="Arial" w:cs="Arial"/>
          <w:sz w:val="20"/>
          <w:szCs w:val="20"/>
        </w:rPr>
        <w:t>Pokud zhotovitel v zadávacím řízení, na jehož základě byla uzavřena tato smlouva, prokazoval část své kvalifikace prostřednictvím poddodavatele, je změna takového poddodavatele možná jen s písemným souhlasem objednatele, a to za předpokladu, že nový poddodavatel prokáže kvalifikaci ve stejném rozsahu, jako ji prokazoval poddodavatel, kterého nahrazuje. Obdobně platí toto ustanovení pro osobu stavbyvedoucího.</w:t>
      </w:r>
      <w:bookmarkStart w:id="4" w:name="_Ref114647390"/>
    </w:p>
    <w:p w14:paraId="757B9144" w14:textId="77777777" w:rsidR="00FD24EA" w:rsidRPr="00757C17" w:rsidRDefault="00FD24EA" w:rsidP="00FD24EA">
      <w:pPr>
        <w:pStyle w:val="Odstavecseseznamem"/>
        <w:rPr>
          <w:rFonts w:ascii="Arial" w:hAnsi="Arial" w:cs="Arial"/>
          <w:sz w:val="20"/>
          <w:szCs w:val="20"/>
        </w:rPr>
      </w:pPr>
    </w:p>
    <w:p w14:paraId="58083359" w14:textId="77777777" w:rsidR="00757C17" w:rsidRPr="00757C17" w:rsidRDefault="00FD24EA" w:rsidP="00757C17">
      <w:pPr>
        <w:numPr>
          <w:ilvl w:val="0"/>
          <w:numId w:val="26"/>
        </w:numPr>
        <w:suppressAutoHyphens/>
        <w:ind w:right="452"/>
        <w:jc w:val="both"/>
        <w:rPr>
          <w:rFonts w:ascii="Arial" w:hAnsi="Arial" w:cs="Arial"/>
          <w:sz w:val="20"/>
          <w:szCs w:val="20"/>
        </w:rPr>
      </w:pPr>
      <w:r w:rsidRPr="00757C17">
        <w:rPr>
          <w:rFonts w:ascii="Arial" w:hAnsi="Arial" w:cs="Arial"/>
          <w:sz w:val="20"/>
          <w:szCs w:val="20"/>
        </w:rPr>
        <w:t>Zhotovitel je povinen plnit řádně a včas své závazky vůči svým poddodavatelům vzniklé na základě smlouvy nebo v souvislosti s ní, zejména hradit svým poddodavatelům řádně a včas veškeré své peněžité závazky vůči svým poddodavatelům.</w:t>
      </w:r>
    </w:p>
    <w:p w14:paraId="4DA6BC1E" w14:textId="77777777" w:rsidR="00757C17" w:rsidRPr="00757C17" w:rsidRDefault="00757C17" w:rsidP="00757C17">
      <w:pPr>
        <w:pStyle w:val="Odstavecseseznamem"/>
        <w:rPr>
          <w:rFonts w:ascii="Arial" w:hAnsi="Arial" w:cs="Arial"/>
          <w:sz w:val="20"/>
          <w:szCs w:val="20"/>
        </w:rPr>
      </w:pPr>
    </w:p>
    <w:p w14:paraId="2CCFCC10" w14:textId="0144E491" w:rsidR="00757C17" w:rsidRPr="00757C17" w:rsidRDefault="00757C17" w:rsidP="00757C17">
      <w:pPr>
        <w:numPr>
          <w:ilvl w:val="0"/>
          <w:numId w:val="26"/>
        </w:numPr>
        <w:suppressAutoHyphens/>
        <w:ind w:right="452"/>
        <w:jc w:val="both"/>
        <w:rPr>
          <w:rFonts w:ascii="Arial" w:hAnsi="Arial" w:cs="Arial"/>
          <w:sz w:val="20"/>
          <w:szCs w:val="20"/>
        </w:rPr>
      </w:pPr>
      <w:r w:rsidRPr="00757C17">
        <w:rPr>
          <w:rFonts w:ascii="Arial" w:hAnsi="Arial" w:cs="Arial"/>
          <w:sz w:val="20"/>
          <w:szCs w:val="20"/>
        </w:rPr>
        <w:t>Využije-li zhotovitel k provádění (části) díla poddodavatele, odpovídá za práce jím provedené tak, jako by je vykonal sám.</w:t>
      </w:r>
    </w:p>
    <w:p w14:paraId="1FE5CC6D" w14:textId="77777777" w:rsidR="007C75CD" w:rsidRPr="00757C17" w:rsidRDefault="007C75CD" w:rsidP="007C75CD">
      <w:pPr>
        <w:suppressAutoHyphens/>
        <w:ind w:left="360" w:right="452"/>
        <w:jc w:val="both"/>
        <w:rPr>
          <w:rFonts w:ascii="Arial" w:hAnsi="Arial" w:cs="Arial"/>
          <w:sz w:val="20"/>
          <w:szCs w:val="20"/>
        </w:rPr>
      </w:pPr>
    </w:p>
    <w:p w14:paraId="1B6EE125" w14:textId="7209493F" w:rsidR="00160E8A" w:rsidRDefault="007C75CD" w:rsidP="00160E8A">
      <w:pPr>
        <w:numPr>
          <w:ilvl w:val="0"/>
          <w:numId w:val="26"/>
        </w:numPr>
        <w:suppressAutoHyphens/>
        <w:ind w:right="452"/>
        <w:jc w:val="both"/>
        <w:rPr>
          <w:rFonts w:ascii="Arial" w:hAnsi="Arial" w:cs="Arial"/>
          <w:sz w:val="20"/>
          <w:szCs w:val="20"/>
        </w:rPr>
      </w:pPr>
      <w:r w:rsidRPr="00757C17">
        <w:rPr>
          <w:rFonts w:ascii="Arial" w:hAnsi="Arial" w:cs="Arial"/>
          <w:sz w:val="20"/>
          <w:szCs w:val="20"/>
        </w:rPr>
        <w:t>Zhotovitel je povinen vyklidit staveniště do 7 kalendářních dnů od předání díla objednateli. Po uplynutí této lhůty je zhotovitel oprávněn</w:t>
      </w:r>
      <w:r w:rsidRPr="007C75CD">
        <w:rPr>
          <w:rFonts w:ascii="Arial" w:hAnsi="Arial" w:cs="Arial"/>
          <w:sz w:val="20"/>
          <w:szCs w:val="20"/>
        </w:rPr>
        <w:t xml:space="preserve"> ponechat na staveništi jen stroje, výrobní zařízení a materiál, potřebné k odstranění vad a nedodělků, se kterými objednatel dílo převzal. Tyto věci je zhotovitel povinen vyklidit do zahájení předání a převzetí jím odstraněných vad a nedodělků, které byly uvedeny v protokolu o předání a převzetí díla.</w:t>
      </w:r>
      <w:bookmarkEnd w:id="4"/>
    </w:p>
    <w:p w14:paraId="59EFFE50" w14:textId="77777777" w:rsidR="00FD24EA" w:rsidRDefault="00FD24EA" w:rsidP="00FD24EA">
      <w:pPr>
        <w:pStyle w:val="Odstavecseseznamem"/>
        <w:rPr>
          <w:rFonts w:ascii="Arial" w:hAnsi="Arial" w:cs="Arial"/>
          <w:sz w:val="20"/>
          <w:szCs w:val="20"/>
        </w:rPr>
      </w:pPr>
    </w:p>
    <w:p w14:paraId="21627A06" w14:textId="77777777" w:rsidR="00FD24EA" w:rsidRDefault="00FD24EA" w:rsidP="00FD24EA">
      <w:pPr>
        <w:suppressAutoHyphens/>
        <w:ind w:left="360" w:right="452"/>
        <w:jc w:val="both"/>
        <w:rPr>
          <w:rFonts w:ascii="Arial" w:hAnsi="Arial" w:cs="Arial"/>
          <w:sz w:val="20"/>
          <w:szCs w:val="20"/>
        </w:rPr>
      </w:pPr>
    </w:p>
    <w:p w14:paraId="0746497A" w14:textId="77777777" w:rsidR="0054571C" w:rsidRPr="0082523D" w:rsidRDefault="0054571C" w:rsidP="0054571C">
      <w:pPr>
        <w:ind w:left="705" w:right="452" w:hanging="705"/>
        <w:jc w:val="center"/>
        <w:rPr>
          <w:rFonts w:ascii="Arial" w:hAnsi="Arial" w:cs="Arial"/>
          <w:b/>
          <w:sz w:val="20"/>
          <w:szCs w:val="20"/>
        </w:rPr>
      </w:pPr>
      <w:r w:rsidRPr="0082523D">
        <w:rPr>
          <w:rFonts w:ascii="Arial" w:hAnsi="Arial" w:cs="Arial"/>
          <w:b/>
          <w:sz w:val="20"/>
          <w:szCs w:val="20"/>
        </w:rPr>
        <w:t xml:space="preserve">Článek </w:t>
      </w:r>
      <w:r w:rsidR="0002349B" w:rsidRPr="0082523D">
        <w:rPr>
          <w:rFonts w:ascii="Arial" w:hAnsi="Arial" w:cs="Arial"/>
          <w:b/>
          <w:sz w:val="20"/>
          <w:szCs w:val="20"/>
        </w:rPr>
        <w:t>VII.</w:t>
      </w:r>
    </w:p>
    <w:p w14:paraId="2E7D922E" w14:textId="5B3F6573" w:rsidR="003D13F3" w:rsidRDefault="00E6152A" w:rsidP="059428F0">
      <w:pPr>
        <w:ind w:left="705" w:right="452" w:hanging="705"/>
        <w:jc w:val="center"/>
        <w:rPr>
          <w:rFonts w:ascii="Arial" w:hAnsi="Arial" w:cs="Arial"/>
          <w:b/>
          <w:bCs/>
          <w:sz w:val="20"/>
          <w:szCs w:val="20"/>
        </w:rPr>
      </w:pPr>
      <w:r w:rsidRPr="059428F0">
        <w:rPr>
          <w:rFonts w:ascii="Arial" w:hAnsi="Arial" w:cs="Arial"/>
          <w:b/>
          <w:bCs/>
          <w:sz w:val="20"/>
          <w:szCs w:val="20"/>
        </w:rPr>
        <w:t>Stavební deník a k</w:t>
      </w:r>
      <w:r w:rsidR="0054571C" w:rsidRPr="059428F0">
        <w:rPr>
          <w:rFonts w:ascii="Arial" w:hAnsi="Arial" w:cs="Arial"/>
          <w:b/>
          <w:bCs/>
          <w:sz w:val="20"/>
          <w:szCs w:val="20"/>
        </w:rPr>
        <w:t>ontrola provádění díla</w:t>
      </w:r>
    </w:p>
    <w:p w14:paraId="225DC5C8" w14:textId="77777777" w:rsidR="00FD0EFC" w:rsidRPr="0082523D" w:rsidRDefault="00FD0EFC" w:rsidP="00FF57EA">
      <w:pPr>
        <w:ind w:left="705" w:right="452" w:hanging="705"/>
        <w:jc w:val="center"/>
        <w:rPr>
          <w:rFonts w:ascii="Arial" w:hAnsi="Arial" w:cs="Arial"/>
          <w:sz w:val="20"/>
          <w:szCs w:val="20"/>
        </w:rPr>
      </w:pPr>
    </w:p>
    <w:p w14:paraId="73429219" w14:textId="77777777" w:rsidR="000C47F2" w:rsidRPr="000C47F2" w:rsidRDefault="00345AA1" w:rsidP="000C47F2">
      <w:pPr>
        <w:numPr>
          <w:ilvl w:val="0"/>
          <w:numId w:val="33"/>
        </w:numPr>
        <w:suppressAutoHyphens/>
        <w:ind w:right="452"/>
        <w:jc w:val="both"/>
        <w:rPr>
          <w:rFonts w:ascii="Arial" w:hAnsi="Arial" w:cs="Arial"/>
          <w:sz w:val="20"/>
          <w:szCs w:val="20"/>
        </w:rPr>
      </w:pPr>
      <w:r w:rsidRPr="059428F0">
        <w:rPr>
          <w:rFonts w:ascii="Arial" w:hAnsi="Arial" w:cs="Arial"/>
          <w:sz w:val="20"/>
          <w:szCs w:val="20"/>
        </w:rPr>
        <w:t xml:space="preserve">Zhotovitel povede po celou dobu výstavby stavební deník, týkající se díla dle smlouvy, jak mu ukládá </w:t>
      </w:r>
      <w:r w:rsidR="362D5CF3" w:rsidRPr="059428F0">
        <w:rPr>
          <w:rFonts w:ascii="Arial" w:eastAsia="Arial" w:hAnsi="Arial" w:cs="Arial"/>
          <w:sz w:val="20"/>
          <w:szCs w:val="20"/>
        </w:rPr>
        <w:t xml:space="preserve">§ 166 </w:t>
      </w:r>
      <w:r w:rsidR="362D5CF3" w:rsidRPr="000C47F2">
        <w:rPr>
          <w:rFonts w:ascii="Arial" w:eastAsia="Arial" w:hAnsi="Arial" w:cs="Arial"/>
          <w:sz w:val="20"/>
          <w:szCs w:val="20"/>
        </w:rPr>
        <w:t>zákona č. 283/2021 Sb., stavební zákon</w:t>
      </w:r>
      <w:r w:rsidRPr="000C47F2">
        <w:rPr>
          <w:rFonts w:ascii="Arial" w:hAnsi="Arial" w:cs="Arial"/>
          <w:sz w:val="20"/>
          <w:szCs w:val="20"/>
        </w:rPr>
        <w:t>, ve znění pozdějších předpisů. Záznamy ve stavebním deníku budou prováděny výhradně v českém jazyce osobami oprávněnými za smluvní strany jednat, tj. osobami uvedenými pro tyto účely v záhlaví této smlouvy.</w:t>
      </w:r>
    </w:p>
    <w:p w14:paraId="65E6CB81" w14:textId="77777777" w:rsidR="000C47F2" w:rsidRDefault="000C47F2" w:rsidP="000C47F2">
      <w:pPr>
        <w:suppressAutoHyphens/>
        <w:ind w:left="360" w:right="452"/>
        <w:jc w:val="both"/>
        <w:rPr>
          <w:rFonts w:ascii="Arial" w:hAnsi="Arial" w:cs="Arial"/>
          <w:sz w:val="20"/>
          <w:szCs w:val="20"/>
        </w:rPr>
      </w:pPr>
    </w:p>
    <w:p w14:paraId="4E8496D4" w14:textId="27D30801" w:rsidR="00315F52" w:rsidRPr="000C47F2" w:rsidRDefault="00315F52" w:rsidP="000C47F2">
      <w:pPr>
        <w:suppressAutoHyphens/>
        <w:ind w:left="360" w:right="452"/>
        <w:jc w:val="both"/>
        <w:rPr>
          <w:rFonts w:ascii="Arial" w:hAnsi="Arial" w:cs="Arial"/>
          <w:sz w:val="20"/>
          <w:szCs w:val="20"/>
        </w:rPr>
      </w:pPr>
      <w:r w:rsidRPr="000C47F2">
        <w:rPr>
          <w:rFonts w:ascii="Arial" w:hAnsi="Arial" w:cs="Arial"/>
          <w:sz w:val="20"/>
          <w:szCs w:val="20"/>
        </w:rPr>
        <w:t xml:space="preserve">Smluvní strany se dohodly, že deník bude veden </w:t>
      </w:r>
      <w:r w:rsidRPr="000C47F2">
        <w:rPr>
          <w:rFonts w:ascii="Arial" w:hAnsi="Arial" w:cs="Arial"/>
          <w:b/>
          <w:bCs/>
          <w:sz w:val="20"/>
          <w:szCs w:val="20"/>
        </w:rPr>
        <w:t>elektronickou formou</w:t>
      </w:r>
      <w:r w:rsidRPr="000C47F2">
        <w:rPr>
          <w:rFonts w:ascii="Arial" w:hAnsi="Arial" w:cs="Arial"/>
          <w:sz w:val="20"/>
          <w:szCs w:val="20"/>
        </w:rPr>
        <w:t xml:space="preserve"> online nástrojem </w:t>
      </w:r>
      <w:proofErr w:type="spellStart"/>
      <w:r w:rsidRPr="000C47F2">
        <w:rPr>
          <w:rFonts w:ascii="Arial" w:hAnsi="Arial" w:cs="Arial"/>
          <w:sz w:val="20"/>
          <w:szCs w:val="20"/>
        </w:rPr>
        <w:t>buildary.online</w:t>
      </w:r>
      <w:proofErr w:type="spellEnd"/>
      <w:r w:rsidRPr="000C47F2">
        <w:rPr>
          <w:rFonts w:ascii="Arial" w:hAnsi="Arial" w:cs="Arial"/>
          <w:sz w:val="20"/>
          <w:szCs w:val="20"/>
        </w:rPr>
        <w:t xml:space="preserve">. Náklady na provoz hradí objednatel, přístup a oprávnění osob zhotovitele zajistí dle požadavků zhotovitele objednatel. Zhotovitel zajistí certifikát pro el. podpis oprávněných osob (stavbyvedoucí) Denní záznamy zapisuje a podepisuje oprávněná osoba zhotovitele v ten den, kdy byly práce provedeny nebo kdy nastaly okolnosti, které jsou předmětem zápisu. Elektronickou verzi stavebního deníku ve formátu </w:t>
      </w:r>
      <w:proofErr w:type="spellStart"/>
      <w:r w:rsidRPr="000C47F2">
        <w:rPr>
          <w:rFonts w:ascii="Arial" w:hAnsi="Arial" w:cs="Arial"/>
          <w:sz w:val="20"/>
          <w:szCs w:val="20"/>
        </w:rPr>
        <w:t>pdf</w:t>
      </w:r>
      <w:proofErr w:type="spellEnd"/>
      <w:r w:rsidRPr="000C47F2">
        <w:rPr>
          <w:rFonts w:ascii="Arial" w:hAnsi="Arial" w:cs="Arial"/>
          <w:sz w:val="20"/>
          <w:szCs w:val="20"/>
        </w:rPr>
        <w:t xml:space="preserve"> předá zhotovitel při přejímacím řízení objednateli. Deníky uschovává objednatel min. 10 let od odevzdání a převzetí díla. Do deníku provádějí záznamy pouze delegovaní zástupci zhotovitele, objednatele a TDS, kterým objednatel zřídí přístup. Přímo do deníku budou vkládány rovněž dokumenty stavby (protokoly od správců inženýrských sítí apod formou skenu protokolů v listinné formě vyhotovených na stavbě, fotodokumentace aktuálně prováděných prací, zápisy z KD atd.)</w:t>
      </w:r>
    </w:p>
    <w:p w14:paraId="0576BB29" w14:textId="77777777" w:rsidR="00345AA1" w:rsidRPr="000C47F2" w:rsidRDefault="00345AA1" w:rsidP="00345AA1">
      <w:pPr>
        <w:suppressAutoHyphens/>
        <w:ind w:left="360" w:right="452"/>
        <w:jc w:val="both"/>
        <w:rPr>
          <w:rFonts w:ascii="Arial" w:hAnsi="Arial" w:cs="Arial"/>
          <w:sz w:val="20"/>
          <w:szCs w:val="20"/>
        </w:rPr>
      </w:pPr>
    </w:p>
    <w:p w14:paraId="36F6BED4" w14:textId="77777777" w:rsidR="00345AA1" w:rsidRPr="000C47F2" w:rsidRDefault="00345AA1" w:rsidP="00345AA1">
      <w:pPr>
        <w:numPr>
          <w:ilvl w:val="0"/>
          <w:numId w:val="33"/>
        </w:numPr>
        <w:suppressAutoHyphens/>
        <w:ind w:right="452"/>
        <w:jc w:val="both"/>
        <w:rPr>
          <w:rFonts w:ascii="Arial" w:hAnsi="Arial" w:cs="Arial"/>
          <w:sz w:val="20"/>
          <w:szCs w:val="20"/>
        </w:rPr>
      </w:pPr>
      <w:r w:rsidRPr="000C47F2">
        <w:rPr>
          <w:rFonts w:ascii="Arial" w:hAnsi="Arial" w:cs="Arial"/>
          <w:sz w:val="20"/>
          <w:szCs w:val="20"/>
        </w:rPr>
        <w:t>Záznamy do stavebního deníku provádí mimo osob oprávněných za zhotovitele/ objednatele, subjektů státního dozoru stanovených stavebním zákonem, též zástupce autorského dozoru projektanta. Provádění záznamů do stavebního deníku musí zhotovitel umožnit a strpět.</w:t>
      </w:r>
    </w:p>
    <w:p w14:paraId="3303A7EE" w14:textId="77777777" w:rsidR="00345AA1" w:rsidRPr="000C47F2" w:rsidRDefault="00345AA1" w:rsidP="00345AA1">
      <w:pPr>
        <w:suppressAutoHyphens/>
        <w:ind w:left="360" w:right="452"/>
        <w:jc w:val="both"/>
        <w:rPr>
          <w:rFonts w:ascii="Arial" w:hAnsi="Arial" w:cs="Arial"/>
          <w:sz w:val="20"/>
          <w:szCs w:val="20"/>
        </w:rPr>
      </w:pPr>
    </w:p>
    <w:p w14:paraId="2E4E11EE" w14:textId="77777777" w:rsidR="00345AA1" w:rsidRPr="000C47F2" w:rsidRDefault="00345AA1" w:rsidP="00345AA1">
      <w:pPr>
        <w:numPr>
          <w:ilvl w:val="0"/>
          <w:numId w:val="33"/>
        </w:numPr>
        <w:suppressAutoHyphens/>
        <w:ind w:right="452"/>
        <w:jc w:val="both"/>
        <w:rPr>
          <w:rFonts w:ascii="Arial" w:hAnsi="Arial" w:cs="Arial"/>
          <w:sz w:val="20"/>
          <w:szCs w:val="20"/>
        </w:rPr>
      </w:pPr>
      <w:r w:rsidRPr="000C47F2">
        <w:rPr>
          <w:rFonts w:ascii="Arial" w:hAnsi="Arial" w:cs="Arial"/>
          <w:sz w:val="20"/>
          <w:szCs w:val="20"/>
        </w:rPr>
        <w:lastRenderedPageBreak/>
        <w:t xml:space="preserve">Vyžaduje-li to povaha záznamu ve stavebním deníku, musí se protistrana vyjádřit písemně   k tomuto záznamu do 3 pracovních dnů po prokazatelném seznámení se zápisem, jinak se má za to, že s prvotním záznamem souhlasí. </w:t>
      </w:r>
    </w:p>
    <w:p w14:paraId="0412A158" w14:textId="77777777" w:rsidR="00345AA1" w:rsidRPr="003F0290" w:rsidRDefault="00345AA1" w:rsidP="00345AA1">
      <w:pPr>
        <w:suppressAutoHyphens/>
        <w:ind w:left="360" w:right="452"/>
        <w:jc w:val="both"/>
        <w:rPr>
          <w:rFonts w:ascii="Arial" w:hAnsi="Arial" w:cs="Arial"/>
          <w:sz w:val="20"/>
          <w:szCs w:val="20"/>
        </w:rPr>
      </w:pPr>
    </w:p>
    <w:p w14:paraId="59C46431" w14:textId="77777777" w:rsidR="00345AA1" w:rsidRPr="003F0290" w:rsidRDefault="00345AA1" w:rsidP="00345AA1">
      <w:pPr>
        <w:numPr>
          <w:ilvl w:val="0"/>
          <w:numId w:val="33"/>
        </w:numPr>
        <w:suppressAutoHyphens/>
        <w:ind w:right="452"/>
        <w:jc w:val="both"/>
        <w:rPr>
          <w:rFonts w:ascii="Arial" w:hAnsi="Arial" w:cs="Arial"/>
          <w:sz w:val="20"/>
          <w:szCs w:val="20"/>
        </w:rPr>
      </w:pPr>
      <w:r w:rsidRPr="003F0290">
        <w:rPr>
          <w:rFonts w:ascii="Arial" w:hAnsi="Arial" w:cs="Arial"/>
          <w:sz w:val="20"/>
          <w:szCs w:val="20"/>
        </w:rPr>
        <w:t>Stavební deník je nezbytnou součástí předání díla, pokud nebude řádně vedený stavební deník předán spolu s dílem, považuje se toto za podstatné porušení smlouvy a vadu díla.</w:t>
      </w:r>
    </w:p>
    <w:p w14:paraId="5E44809E" w14:textId="77777777" w:rsidR="002E0A7C" w:rsidRPr="003F0290" w:rsidRDefault="002E0A7C" w:rsidP="000954AE">
      <w:pPr>
        <w:suppressAutoHyphens/>
        <w:ind w:right="452"/>
        <w:jc w:val="both"/>
        <w:rPr>
          <w:rFonts w:ascii="Arial" w:hAnsi="Arial" w:cs="Arial"/>
          <w:sz w:val="20"/>
          <w:szCs w:val="20"/>
        </w:rPr>
      </w:pPr>
    </w:p>
    <w:p w14:paraId="05071EEB" w14:textId="77777777" w:rsidR="007C75CD" w:rsidRDefault="0054571C" w:rsidP="007C75CD">
      <w:pPr>
        <w:numPr>
          <w:ilvl w:val="0"/>
          <w:numId w:val="33"/>
        </w:numPr>
        <w:suppressAutoHyphens/>
        <w:ind w:right="452"/>
        <w:jc w:val="both"/>
        <w:rPr>
          <w:rFonts w:ascii="Arial" w:hAnsi="Arial" w:cs="Arial"/>
          <w:sz w:val="20"/>
          <w:szCs w:val="20"/>
        </w:rPr>
      </w:pPr>
      <w:r w:rsidRPr="003F0290">
        <w:rPr>
          <w:rFonts w:ascii="Arial" w:hAnsi="Arial" w:cs="Arial"/>
          <w:sz w:val="20"/>
          <w:szCs w:val="20"/>
        </w:rPr>
        <w:t>Objednatel nebo jím pověřený</w:t>
      </w:r>
      <w:r w:rsidRPr="059428F0">
        <w:rPr>
          <w:rFonts w:ascii="Arial" w:hAnsi="Arial" w:cs="Arial"/>
          <w:sz w:val="20"/>
          <w:szCs w:val="20"/>
        </w:rPr>
        <w:t xml:space="preserve"> zástupce je oprávněn kontrolovat provádění díla. Zjistí-li, že zhotovitel provádí dílo v rozporu se svými povinnostmi, je objednatel oprávněn zastavit prováděné práce a dožadovat se toho, aby zhotovitel odstranil vady vzniklé vadným prováděním a dílo prováděl řádným způsobem. Jestliže zhotovitel tak neučiní ani v přiměřené lhůtě mu k tomu poskytnuté a postup zhotovitele by vedl nepochybně k porušení smlouvy, má objednatel právo od smlouvy odstoupit.</w:t>
      </w:r>
    </w:p>
    <w:p w14:paraId="7D39D7F6" w14:textId="77777777" w:rsidR="007C75CD" w:rsidRDefault="007C75CD" w:rsidP="007C75CD">
      <w:pPr>
        <w:suppressAutoHyphens/>
        <w:ind w:left="360" w:right="452"/>
        <w:jc w:val="both"/>
        <w:rPr>
          <w:rFonts w:ascii="Arial" w:hAnsi="Arial" w:cs="Arial"/>
          <w:sz w:val="20"/>
          <w:szCs w:val="20"/>
        </w:rPr>
      </w:pPr>
    </w:p>
    <w:p w14:paraId="2F1EFA38" w14:textId="77777777" w:rsidR="007C75CD" w:rsidRPr="007C75CD" w:rsidRDefault="007C75CD" w:rsidP="007C75CD">
      <w:pPr>
        <w:numPr>
          <w:ilvl w:val="0"/>
          <w:numId w:val="33"/>
        </w:numPr>
        <w:suppressAutoHyphens/>
        <w:ind w:right="452"/>
        <w:jc w:val="both"/>
        <w:rPr>
          <w:rFonts w:ascii="Arial" w:hAnsi="Arial" w:cs="Arial"/>
          <w:sz w:val="20"/>
          <w:szCs w:val="20"/>
        </w:rPr>
      </w:pPr>
      <w:r w:rsidRPr="007C75CD">
        <w:rPr>
          <w:rFonts w:ascii="Arial" w:hAnsi="Arial" w:cs="Arial"/>
          <w:sz w:val="20"/>
          <w:szCs w:val="20"/>
        </w:rPr>
        <w:t>Objednatel je oprávněn kontrolovat provádění díla průběžně. Vedle průběžných kontrol vykonávaných objednatelem budou v průběhu provádění díla konány kontrolní dny, a to v četnosti 1x týdně, nebude-li smluvními stranami dohodnuto jinak. Kontrolní dny budou svolávány objednatelem nebo TDS, zhotovitel je povinen se jich zúčastnit. V případě potřeby zabezpečuje zhotovitel účast dalších osob. Kontrolní dny budou řízeny osobou vykonávající TDS nebo zástupcem objednatele. Zápis z kontrolních dnů zajišťuje TDS nebo zástupce objednatele.</w:t>
      </w:r>
    </w:p>
    <w:p w14:paraId="527207F1" w14:textId="77777777" w:rsidR="0054571C" w:rsidRPr="0082523D" w:rsidRDefault="0054571C" w:rsidP="0054571C">
      <w:pPr>
        <w:suppressAutoHyphens/>
        <w:ind w:left="360" w:right="452"/>
        <w:jc w:val="both"/>
        <w:rPr>
          <w:rFonts w:ascii="Arial" w:hAnsi="Arial" w:cs="Arial"/>
          <w:sz w:val="20"/>
          <w:szCs w:val="20"/>
        </w:rPr>
      </w:pPr>
    </w:p>
    <w:p w14:paraId="7BA77AF8" w14:textId="77777777" w:rsidR="0054571C" w:rsidRPr="0082523D" w:rsidRDefault="0054571C" w:rsidP="0054571C">
      <w:pPr>
        <w:numPr>
          <w:ilvl w:val="0"/>
          <w:numId w:val="33"/>
        </w:numPr>
        <w:suppressAutoHyphens/>
        <w:ind w:right="452"/>
        <w:jc w:val="both"/>
        <w:rPr>
          <w:rFonts w:ascii="Arial" w:hAnsi="Arial" w:cs="Arial"/>
          <w:sz w:val="20"/>
          <w:szCs w:val="20"/>
        </w:rPr>
      </w:pPr>
      <w:r w:rsidRPr="0082523D">
        <w:rPr>
          <w:rFonts w:ascii="Arial" w:hAnsi="Arial" w:cs="Arial"/>
          <w:sz w:val="20"/>
          <w:szCs w:val="20"/>
        </w:rPr>
        <w:t xml:space="preserve">Zhotovitel je povinen zajistit vyloučení svých zaměstnanců, spolupracujících subjektů nebo jeho </w:t>
      </w:r>
      <w:r w:rsidR="006A31BC" w:rsidRPr="0082523D">
        <w:rPr>
          <w:rFonts w:ascii="Arial" w:hAnsi="Arial" w:cs="Arial"/>
          <w:sz w:val="20"/>
          <w:szCs w:val="20"/>
        </w:rPr>
        <w:t>pod</w:t>
      </w:r>
      <w:r w:rsidRPr="0082523D">
        <w:rPr>
          <w:rFonts w:ascii="Arial" w:hAnsi="Arial" w:cs="Arial"/>
          <w:sz w:val="20"/>
          <w:szCs w:val="20"/>
        </w:rPr>
        <w:t>dodavatelů z provádění díla na základě návrhu objednatele. Za oprávněný důvod v návrhu na vyloučení se považuje na straně objednatele zejména:</w:t>
      </w:r>
    </w:p>
    <w:p w14:paraId="632574CD" w14:textId="77777777" w:rsidR="0054571C" w:rsidRPr="0082523D" w:rsidRDefault="0054571C" w:rsidP="0054571C">
      <w:pPr>
        <w:numPr>
          <w:ilvl w:val="1"/>
          <w:numId w:val="33"/>
        </w:numPr>
        <w:suppressAutoHyphens/>
        <w:ind w:right="452"/>
        <w:jc w:val="both"/>
        <w:rPr>
          <w:rFonts w:ascii="Arial" w:hAnsi="Arial" w:cs="Arial"/>
          <w:sz w:val="20"/>
          <w:szCs w:val="20"/>
        </w:rPr>
      </w:pPr>
      <w:r w:rsidRPr="0082523D">
        <w:rPr>
          <w:rFonts w:ascii="Arial" w:hAnsi="Arial" w:cs="Arial"/>
          <w:sz w:val="20"/>
          <w:szCs w:val="20"/>
        </w:rPr>
        <w:t>nedostatečná kvalita prováděných prací,</w:t>
      </w:r>
    </w:p>
    <w:p w14:paraId="2EFECE4A" w14:textId="77777777" w:rsidR="0054571C" w:rsidRPr="0082523D" w:rsidRDefault="0054571C" w:rsidP="0054571C">
      <w:pPr>
        <w:numPr>
          <w:ilvl w:val="1"/>
          <w:numId w:val="33"/>
        </w:numPr>
        <w:suppressAutoHyphens/>
        <w:ind w:right="452"/>
        <w:jc w:val="both"/>
        <w:rPr>
          <w:rFonts w:ascii="Arial" w:hAnsi="Arial" w:cs="Arial"/>
          <w:sz w:val="20"/>
          <w:szCs w:val="20"/>
        </w:rPr>
      </w:pPr>
      <w:r w:rsidRPr="0082523D">
        <w:rPr>
          <w:rFonts w:ascii="Arial" w:hAnsi="Arial" w:cs="Arial"/>
          <w:sz w:val="20"/>
          <w:szCs w:val="20"/>
        </w:rPr>
        <w:t xml:space="preserve">nedodržování jakékoli části </w:t>
      </w:r>
      <w:r w:rsidR="00753FE4" w:rsidRPr="0082523D">
        <w:rPr>
          <w:rFonts w:ascii="Arial" w:hAnsi="Arial" w:cs="Arial"/>
          <w:sz w:val="20"/>
          <w:szCs w:val="20"/>
        </w:rPr>
        <w:t>technické</w:t>
      </w:r>
      <w:r w:rsidRPr="0082523D">
        <w:rPr>
          <w:rFonts w:ascii="Arial" w:hAnsi="Arial" w:cs="Arial"/>
          <w:sz w:val="20"/>
          <w:szCs w:val="20"/>
        </w:rPr>
        <w:t xml:space="preserve"> dokumentace a pokynů objednatele v rozporu s povinnostmi zhotovitele, </w:t>
      </w:r>
    </w:p>
    <w:p w14:paraId="003CC35B" w14:textId="77777777" w:rsidR="0054571C" w:rsidRPr="0082523D" w:rsidRDefault="0054571C" w:rsidP="0054571C">
      <w:pPr>
        <w:numPr>
          <w:ilvl w:val="1"/>
          <w:numId w:val="33"/>
        </w:numPr>
        <w:suppressAutoHyphens/>
        <w:ind w:right="452"/>
        <w:jc w:val="both"/>
        <w:rPr>
          <w:rFonts w:ascii="Arial" w:hAnsi="Arial" w:cs="Arial"/>
          <w:sz w:val="20"/>
          <w:szCs w:val="20"/>
        </w:rPr>
      </w:pPr>
      <w:r w:rsidRPr="0082523D">
        <w:rPr>
          <w:rFonts w:ascii="Arial" w:hAnsi="Arial" w:cs="Arial"/>
          <w:sz w:val="20"/>
          <w:szCs w:val="20"/>
        </w:rPr>
        <w:t>opakované porušení povinností zhotovitele,</w:t>
      </w:r>
    </w:p>
    <w:p w14:paraId="361F1EB3" w14:textId="77777777" w:rsidR="0054571C" w:rsidRPr="0082523D" w:rsidRDefault="0054571C" w:rsidP="0054571C">
      <w:pPr>
        <w:numPr>
          <w:ilvl w:val="1"/>
          <w:numId w:val="33"/>
        </w:numPr>
        <w:suppressAutoHyphens/>
        <w:ind w:right="452"/>
        <w:jc w:val="both"/>
        <w:rPr>
          <w:rFonts w:ascii="Arial" w:hAnsi="Arial" w:cs="Arial"/>
          <w:sz w:val="20"/>
          <w:szCs w:val="20"/>
        </w:rPr>
      </w:pPr>
      <w:r w:rsidRPr="0082523D">
        <w:rPr>
          <w:rFonts w:ascii="Arial" w:hAnsi="Arial" w:cs="Arial"/>
          <w:sz w:val="20"/>
          <w:szCs w:val="20"/>
        </w:rPr>
        <w:t>opakované porušení stanovených technických podmínek,</w:t>
      </w:r>
    </w:p>
    <w:p w14:paraId="62E98C0C" w14:textId="349F993C" w:rsidR="0054571C" w:rsidRPr="0082523D" w:rsidRDefault="0054571C" w:rsidP="0054571C">
      <w:pPr>
        <w:numPr>
          <w:ilvl w:val="1"/>
          <w:numId w:val="33"/>
        </w:numPr>
        <w:suppressAutoHyphens/>
        <w:ind w:right="452"/>
        <w:jc w:val="both"/>
        <w:rPr>
          <w:rFonts w:ascii="Arial" w:hAnsi="Arial" w:cs="Arial"/>
          <w:sz w:val="20"/>
          <w:szCs w:val="20"/>
        </w:rPr>
      </w:pPr>
      <w:r w:rsidRPr="0082523D">
        <w:rPr>
          <w:rFonts w:ascii="Arial" w:hAnsi="Arial" w:cs="Arial"/>
          <w:sz w:val="20"/>
          <w:szCs w:val="20"/>
        </w:rPr>
        <w:t>neposkytování součinnosti odpovědných osob zhotovitele v komunikaci s</w:t>
      </w:r>
      <w:r w:rsidR="003F6EFB" w:rsidRPr="0082523D">
        <w:rPr>
          <w:rFonts w:ascii="Arial" w:hAnsi="Arial" w:cs="Arial"/>
          <w:sz w:val="20"/>
          <w:szCs w:val="20"/>
        </w:rPr>
        <w:t> </w:t>
      </w:r>
      <w:r w:rsidRPr="0082523D">
        <w:rPr>
          <w:rFonts w:ascii="Arial" w:hAnsi="Arial" w:cs="Arial"/>
          <w:sz w:val="20"/>
          <w:szCs w:val="20"/>
        </w:rPr>
        <w:t>objednatele</w:t>
      </w:r>
      <w:r w:rsidR="00091A7A">
        <w:rPr>
          <w:rFonts w:ascii="Arial" w:hAnsi="Arial" w:cs="Arial"/>
          <w:sz w:val="20"/>
          <w:szCs w:val="20"/>
        </w:rPr>
        <w:t>m</w:t>
      </w:r>
      <w:r w:rsidR="003F6EFB" w:rsidRPr="0082523D">
        <w:rPr>
          <w:rFonts w:ascii="Arial" w:hAnsi="Arial" w:cs="Arial"/>
          <w:sz w:val="20"/>
          <w:szCs w:val="20"/>
        </w:rPr>
        <w:t>.</w:t>
      </w:r>
    </w:p>
    <w:p w14:paraId="34AE9A7A" w14:textId="77777777" w:rsidR="003F6EFB" w:rsidRPr="0082523D" w:rsidRDefault="003F6EFB" w:rsidP="003F6EFB">
      <w:pPr>
        <w:suppressAutoHyphens/>
        <w:ind w:left="720" w:right="452"/>
        <w:jc w:val="both"/>
        <w:rPr>
          <w:rFonts w:ascii="Arial" w:hAnsi="Arial" w:cs="Arial"/>
          <w:sz w:val="20"/>
          <w:szCs w:val="20"/>
        </w:rPr>
      </w:pPr>
    </w:p>
    <w:p w14:paraId="2969064D" w14:textId="77777777" w:rsidR="003F6EFB" w:rsidRPr="0082523D" w:rsidRDefault="003F6EFB" w:rsidP="003F6EFB">
      <w:pPr>
        <w:numPr>
          <w:ilvl w:val="0"/>
          <w:numId w:val="33"/>
        </w:numPr>
        <w:suppressAutoHyphens/>
        <w:ind w:right="452"/>
        <w:jc w:val="both"/>
        <w:rPr>
          <w:rFonts w:ascii="Arial" w:hAnsi="Arial" w:cs="Arial"/>
          <w:sz w:val="20"/>
          <w:szCs w:val="20"/>
        </w:rPr>
      </w:pPr>
      <w:r w:rsidRPr="0082523D">
        <w:rPr>
          <w:rFonts w:ascii="Arial" w:hAnsi="Arial" w:cs="Arial"/>
          <w:sz w:val="20"/>
          <w:szCs w:val="20"/>
        </w:rPr>
        <w:t xml:space="preserve">Dnem předání </w:t>
      </w:r>
      <w:r w:rsidR="006A31BC" w:rsidRPr="0082523D">
        <w:rPr>
          <w:rFonts w:ascii="Arial" w:hAnsi="Arial" w:cs="Arial"/>
          <w:sz w:val="20"/>
          <w:szCs w:val="20"/>
        </w:rPr>
        <w:t>místa plnění/</w:t>
      </w:r>
      <w:r w:rsidRPr="0082523D">
        <w:rPr>
          <w:rFonts w:ascii="Arial" w:hAnsi="Arial" w:cs="Arial"/>
          <w:sz w:val="20"/>
          <w:szCs w:val="20"/>
        </w:rPr>
        <w:t xml:space="preserve">staveniště zhotoviteli nese zhotovitel nebezpečí škody </w:t>
      </w:r>
      <w:r w:rsidR="00A201B3" w:rsidRPr="0082523D">
        <w:rPr>
          <w:rFonts w:ascii="Arial" w:hAnsi="Arial" w:cs="Arial"/>
          <w:sz w:val="20"/>
          <w:szCs w:val="20"/>
        </w:rPr>
        <w:br/>
      </w:r>
      <w:r w:rsidRPr="0082523D">
        <w:rPr>
          <w:rFonts w:ascii="Arial" w:hAnsi="Arial" w:cs="Arial"/>
          <w:sz w:val="20"/>
          <w:szCs w:val="20"/>
        </w:rPr>
        <w:t>na zhotovovaném díle vzniklé jeho činností. Zhotovitel nese nebezpečí škody nebo zničení díla až do jeho předání, ledaže by ke škodě došlo i jinak.</w:t>
      </w:r>
    </w:p>
    <w:p w14:paraId="3D23727E" w14:textId="77777777" w:rsidR="003F6EFB" w:rsidRPr="0082523D" w:rsidRDefault="003F6EFB" w:rsidP="003F6EFB">
      <w:pPr>
        <w:suppressAutoHyphens/>
        <w:ind w:left="360" w:right="452"/>
        <w:jc w:val="both"/>
        <w:rPr>
          <w:rFonts w:ascii="Arial" w:hAnsi="Arial" w:cs="Arial"/>
          <w:sz w:val="20"/>
          <w:szCs w:val="20"/>
        </w:rPr>
      </w:pPr>
    </w:p>
    <w:p w14:paraId="13EC204C" w14:textId="77777777" w:rsidR="003F6EFB" w:rsidRPr="0082523D" w:rsidRDefault="003F6EFB" w:rsidP="003F6EFB">
      <w:pPr>
        <w:numPr>
          <w:ilvl w:val="0"/>
          <w:numId w:val="33"/>
        </w:numPr>
        <w:suppressAutoHyphens/>
        <w:ind w:right="452"/>
        <w:jc w:val="both"/>
        <w:rPr>
          <w:rFonts w:ascii="Arial" w:hAnsi="Arial" w:cs="Arial"/>
          <w:sz w:val="20"/>
          <w:szCs w:val="20"/>
        </w:rPr>
      </w:pPr>
      <w:r w:rsidRPr="0082523D">
        <w:rPr>
          <w:rFonts w:ascii="Arial" w:hAnsi="Arial" w:cs="Arial"/>
          <w:sz w:val="20"/>
          <w:szCs w:val="20"/>
        </w:rPr>
        <w:t>Dostane-li se zhotovitel do prodlení a přes výzvu objednatele práce nevykoná ani v náhradní lhůtě stanovené objednatelem, má objednatel právo nechat provést práce třetí osobou. V takovém případě je zhotovitel povinen hradit objednateli všechny s tím spojené zvýšené náklady. Tato skutečnost dává také objednateli právo na odstoupení od smlouvy s tím, že vyčíslená škoda bude uhrazena zhotovitelem.</w:t>
      </w:r>
    </w:p>
    <w:p w14:paraId="649FB2E3" w14:textId="77777777" w:rsidR="0054571C" w:rsidRPr="0082523D" w:rsidRDefault="0054571C" w:rsidP="00783791">
      <w:pPr>
        <w:ind w:left="705" w:right="452" w:hanging="705"/>
        <w:jc w:val="both"/>
        <w:rPr>
          <w:rFonts w:ascii="Arial" w:hAnsi="Arial" w:cs="Arial"/>
          <w:sz w:val="20"/>
          <w:szCs w:val="20"/>
        </w:rPr>
      </w:pPr>
    </w:p>
    <w:p w14:paraId="028957E3" w14:textId="77777777" w:rsidR="00FD24EA" w:rsidRDefault="00FD24EA" w:rsidP="000954AE">
      <w:pPr>
        <w:ind w:right="452"/>
        <w:jc w:val="both"/>
        <w:rPr>
          <w:rFonts w:ascii="Arial" w:hAnsi="Arial" w:cs="Arial"/>
          <w:sz w:val="20"/>
          <w:szCs w:val="20"/>
        </w:rPr>
      </w:pPr>
    </w:p>
    <w:p w14:paraId="29696146" w14:textId="77777777" w:rsidR="00783791" w:rsidRPr="0082523D" w:rsidRDefault="00783791" w:rsidP="00783791">
      <w:pPr>
        <w:ind w:right="452"/>
        <w:jc w:val="center"/>
        <w:rPr>
          <w:rFonts w:ascii="Arial" w:hAnsi="Arial" w:cs="Arial"/>
          <w:sz w:val="20"/>
          <w:szCs w:val="20"/>
        </w:rPr>
      </w:pPr>
      <w:r w:rsidRPr="0082523D">
        <w:rPr>
          <w:rFonts w:ascii="Arial" w:hAnsi="Arial" w:cs="Arial"/>
          <w:b/>
          <w:sz w:val="20"/>
          <w:szCs w:val="20"/>
        </w:rPr>
        <w:t>Čl</w:t>
      </w:r>
      <w:r w:rsidR="0002349B" w:rsidRPr="0082523D">
        <w:rPr>
          <w:rFonts w:ascii="Arial" w:hAnsi="Arial" w:cs="Arial"/>
          <w:b/>
          <w:sz w:val="20"/>
          <w:szCs w:val="20"/>
        </w:rPr>
        <w:t>ánek</w:t>
      </w:r>
      <w:r w:rsidRPr="0082523D">
        <w:rPr>
          <w:rFonts w:ascii="Arial" w:hAnsi="Arial" w:cs="Arial"/>
          <w:b/>
          <w:sz w:val="20"/>
          <w:szCs w:val="20"/>
        </w:rPr>
        <w:t xml:space="preserve"> </w:t>
      </w:r>
      <w:r w:rsidR="0002349B" w:rsidRPr="0082523D">
        <w:rPr>
          <w:rFonts w:ascii="Arial" w:hAnsi="Arial" w:cs="Arial"/>
          <w:b/>
          <w:sz w:val="20"/>
          <w:szCs w:val="20"/>
        </w:rPr>
        <w:t>VIII</w:t>
      </w:r>
      <w:r w:rsidRPr="0082523D">
        <w:rPr>
          <w:rFonts w:ascii="Arial" w:hAnsi="Arial" w:cs="Arial"/>
          <w:b/>
          <w:sz w:val="20"/>
          <w:szCs w:val="20"/>
        </w:rPr>
        <w:t>.</w:t>
      </w:r>
    </w:p>
    <w:p w14:paraId="4AC573AD" w14:textId="0ECD8634" w:rsidR="00783791" w:rsidRDefault="00783791" w:rsidP="00783791">
      <w:pPr>
        <w:keepNext/>
        <w:numPr>
          <w:ilvl w:val="2"/>
          <w:numId w:val="0"/>
        </w:numPr>
        <w:tabs>
          <w:tab w:val="num" w:pos="0"/>
        </w:tabs>
        <w:suppressAutoHyphens/>
        <w:ind w:right="452"/>
        <w:jc w:val="center"/>
        <w:outlineLvl w:val="2"/>
        <w:rPr>
          <w:rFonts w:ascii="Arial" w:hAnsi="Arial" w:cs="Arial"/>
          <w:b/>
          <w:bCs/>
          <w:sz w:val="20"/>
          <w:szCs w:val="20"/>
          <w:lang w:val="x-none"/>
        </w:rPr>
      </w:pPr>
      <w:r w:rsidRPr="0082523D">
        <w:rPr>
          <w:rFonts w:ascii="Arial" w:hAnsi="Arial" w:cs="Arial"/>
          <w:b/>
          <w:bCs/>
          <w:sz w:val="20"/>
          <w:szCs w:val="20"/>
          <w:lang w:val="x-none"/>
        </w:rPr>
        <w:t>Záruční doba</w:t>
      </w:r>
      <w:r w:rsidR="001B290C">
        <w:rPr>
          <w:rFonts w:ascii="Arial" w:hAnsi="Arial" w:cs="Arial"/>
          <w:b/>
          <w:bCs/>
          <w:sz w:val="20"/>
          <w:szCs w:val="20"/>
          <w:lang w:val="x-none"/>
        </w:rPr>
        <w:t xml:space="preserve"> a zajištění záruky</w:t>
      </w:r>
    </w:p>
    <w:p w14:paraId="13F384FF" w14:textId="77777777" w:rsidR="00FD0EFC" w:rsidRPr="0082523D" w:rsidRDefault="00FD0EFC" w:rsidP="00783791">
      <w:pPr>
        <w:keepNext/>
        <w:numPr>
          <w:ilvl w:val="2"/>
          <w:numId w:val="0"/>
        </w:numPr>
        <w:tabs>
          <w:tab w:val="num" w:pos="0"/>
        </w:tabs>
        <w:suppressAutoHyphens/>
        <w:ind w:right="452"/>
        <w:jc w:val="center"/>
        <w:outlineLvl w:val="2"/>
        <w:rPr>
          <w:rFonts w:ascii="Arial" w:hAnsi="Arial" w:cs="Arial"/>
          <w:b/>
          <w:bCs/>
          <w:sz w:val="20"/>
          <w:szCs w:val="20"/>
          <w:lang w:val="x-none"/>
        </w:rPr>
      </w:pPr>
    </w:p>
    <w:p w14:paraId="0041F99E" w14:textId="77777777" w:rsidR="007C75CD" w:rsidRDefault="003D13F3" w:rsidP="007C75CD">
      <w:pPr>
        <w:numPr>
          <w:ilvl w:val="0"/>
          <w:numId w:val="28"/>
        </w:numPr>
        <w:suppressAutoHyphens/>
        <w:ind w:right="452"/>
        <w:jc w:val="both"/>
        <w:rPr>
          <w:rFonts w:ascii="Arial" w:hAnsi="Arial" w:cs="Arial"/>
          <w:sz w:val="20"/>
          <w:szCs w:val="20"/>
        </w:rPr>
      </w:pPr>
      <w:r w:rsidRPr="0082523D">
        <w:rPr>
          <w:rFonts w:ascii="Arial" w:hAnsi="Arial" w:cs="Arial"/>
          <w:sz w:val="20"/>
          <w:szCs w:val="20"/>
        </w:rPr>
        <w:t>Zhotovitel nese odpovědnost za veškeré vady, faktické i právní, trvalé nebo skryté, odstranitelné i neodstranitelné, u zboží a/nebo služeb, které jsou předmětem smlouvy. Zhotovitel zároveň poskytuje objednateli záruku za veškeré zboží a/nebo služby, které jsou předmětem díla dle smlouvy, a to i v případě, že toto zboží a/nebo služby trpí vadami.</w:t>
      </w:r>
    </w:p>
    <w:p w14:paraId="7E11C0BE" w14:textId="77777777" w:rsidR="007C75CD" w:rsidRDefault="007C75CD" w:rsidP="007C75CD">
      <w:pPr>
        <w:suppressAutoHyphens/>
        <w:ind w:left="360" w:right="452"/>
        <w:jc w:val="both"/>
        <w:rPr>
          <w:rFonts w:ascii="Arial" w:hAnsi="Arial" w:cs="Arial"/>
          <w:sz w:val="20"/>
          <w:szCs w:val="20"/>
        </w:rPr>
      </w:pPr>
    </w:p>
    <w:p w14:paraId="0A1C2886" w14:textId="77777777" w:rsidR="00EE1B07" w:rsidRPr="003F0290" w:rsidRDefault="007C75CD" w:rsidP="00EE1B07">
      <w:pPr>
        <w:numPr>
          <w:ilvl w:val="0"/>
          <w:numId w:val="28"/>
        </w:numPr>
        <w:suppressAutoHyphens/>
        <w:ind w:right="452"/>
        <w:jc w:val="both"/>
        <w:rPr>
          <w:rFonts w:ascii="Arial" w:hAnsi="Arial" w:cs="Arial"/>
          <w:sz w:val="20"/>
          <w:szCs w:val="20"/>
        </w:rPr>
      </w:pPr>
      <w:r w:rsidRPr="059428F0">
        <w:rPr>
          <w:rFonts w:ascii="Arial" w:hAnsi="Arial" w:cs="Arial"/>
          <w:sz w:val="20"/>
          <w:szCs w:val="20"/>
        </w:rPr>
        <w:t xml:space="preserve">Zhotovitel poskytuje záruku za řádné a úplné provedení díla (tzn. za provedené práce). Délka záruční doba činí </w:t>
      </w:r>
      <w:r w:rsidRPr="059428F0">
        <w:rPr>
          <w:rFonts w:ascii="Arial" w:hAnsi="Arial" w:cs="Arial"/>
          <w:b/>
          <w:bCs/>
          <w:sz w:val="20"/>
          <w:szCs w:val="20"/>
        </w:rPr>
        <w:t>60 měsíců</w:t>
      </w:r>
      <w:r w:rsidRPr="059428F0">
        <w:rPr>
          <w:rFonts w:ascii="Arial" w:hAnsi="Arial" w:cs="Arial"/>
          <w:sz w:val="20"/>
          <w:szCs w:val="20"/>
        </w:rPr>
        <w:t xml:space="preserve"> ode dne řádného dokončení a předání díla dle této smlouvy. Zhotovitel může v záručním listu </w:t>
      </w:r>
      <w:r w:rsidRPr="003F0290">
        <w:rPr>
          <w:rFonts w:ascii="Arial" w:hAnsi="Arial" w:cs="Arial"/>
          <w:sz w:val="20"/>
          <w:szCs w:val="20"/>
        </w:rPr>
        <w:t xml:space="preserve">poskytnout lhůtu delší. Za záruční dobu jednotlivých technologických zařízení (použitý materiál – dodané zboží) se považuje a sjednává délka záruční doby v trvání nejméně </w:t>
      </w:r>
      <w:r w:rsidRPr="003F0290">
        <w:rPr>
          <w:rFonts w:ascii="Arial" w:hAnsi="Arial" w:cs="Arial"/>
          <w:b/>
          <w:bCs/>
          <w:sz w:val="20"/>
          <w:szCs w:val="20"/>
        </w:rPr>
        <w:t>24 měsíců</w:t>
      </w:r>
      <w:r w:rsidRPr="003F0290">
        <w:rPr>
          <w:rFonts w:ascii="Arial" w:hAnsi="Arial" w:cs="Arial"/>
          <w:sz w:val="20"/>
          <w:szCs w:val="20"/>
        </w:rPr>
        <w:t xml:space="preserve"> nebo doba delší daná výrobcem tohoto zařízení, je-li tak zhotovitelem výslovně uvedeno v předávacím protokolu nebo je tak uvedeno v záručním listu předaném objednateli. Záruční doba počíná běžet ode dne převzetí díla objednatelem.</w:t>
      </w:r>
    </w:p>
    <w:p w14:paraId="6583F4DC" w14:textId="0E305119" w:rsidR="059428F0" w:rsidRPr="003F0290" w:rsidRDefault="059428F0" w:rsidP="059428F0">
      <w:pPr>
        <w:ind w:left="360" w:right="452"/>
        <w:jc w:val="both"/>
        <w:rPr>
          <w:rFonts w:ascii="Arial" w:hAnsi="Arial" w:cs="Arial"/>
          <w:sz w:val="20"/>
          <w:szCs w:val="20"/>
        </w:rPr>
      </w:pPr>
    </w:p>
    <w:p w14:paraId="0FEEB184" w14:textId="7FE53DA3" w:rsidR="007C75CD" w:rsidRDefault="007C75CD" w:rsidP="059428F0">
      <w:pPr>
        <w:numPr>
          <w:ilvl w:val="0"/>
          <w:numId w:val="28"/>
        </w:numPr>
        <w:ind w:right="452"/>
        <w:jc w:val="both"/>
        <w:rPr>
          <w:rFonts w:ascii="Arial" w:hAnsi="Arial" w:cs="Arial"/>
          <w:color w:val="000000" w:themeColor="text1"/>
          <w:sz w:val="20"/>
          <w:szCs w:val="20"/>
        </w:rPr>
      </w:pPr>
      <w:r w:rsidRPr="003F0290">
        <w:rPr>
          <w:rFonts w:ascii="Arial" w:hAnsi="Arial" w:cs="Arial"/>
          <w:sz w:val="20"/>
          <w:szCs w:val="20"/>
        </w:rPr>
        <w:t>Případná údržba předepsaná výrobcem (tzv. záruční prohlídky) nesmí být podmíněna žádným poskytováním úplatných služeb/plnění ze strany zhotovitele nebo jím určených osob. Poskytování případných služeb, kterými je podmíněno</w:t>
      </w:r>
      <w:r w:rsidRPr="059428F0">
        <w:rPr>
          <w:rFonts w:ascii="Arial" w:hAnsi="Arial" w:cs="Arial"/>
          <w:sz w:val="20"/>
          <w:szCs w:val="20"/>
        </w:rPr>
        <w:t xml:space="preserve"> trvání záruky zajistí zhotovitel a je zahrnuto v ceně plnění.</w:t>
      </w:r>
    </w:p>
    <w:p w14:paraId="4D933786" w14:textId="77777777" w:rsidR="007C75CD" w:rsidRDefault="007C75CD" w:rsidP="059428F0">
      <w:pPr>
        <w:suppressAutoHyphens/>
        <w:ind w:right="452"/>
        <w:jc w:val="both"/>
        <w:rPr>
          <w:rFonts w:ascii="Arial" w:hAnsi="Arial" w:cs="Arial"/>
          <w:sz w:val="20"/>
          <w:szCs w:val="20"/>
          <w:highlight w:val="green"/>
        </w:rPr>
      </w:pPr>
    </w:p>
    <w:p w14:paraId="23C5E8B2" w14:textId="77777777" w:rsidR="007C75CD" w:rsidRDefault="007C75CD" w:rsidP="007C75CD">
      <w:pPr>
        <w:numPr>
          <w:ilvl w:val="0"/>
          <w:numId w:val="28"/>
        </w:numPr>
        <w:suppressAutoHyphens/>
        <w:ind w:right="452"/>
        <w:jc w:val="both"/>
        <w:rPr>
          <w:rFonts w:ascii="Arial" w:hAnsi="Arial" w:cs="Arial"/>
          <w:sz w:val="20"/>
          <w:szCs w:val="20"/>
        </w:rPr>
      </w:pPr>
      <w:r w:rsidRPr="059428F0">
        <w:rPr>
          <w:rFonts w:ascii="Arial" w:hAnsi="Arial" w:cs="Arial"/>
          <w:sz w:val="20"/>
          <w:szCs w:val="20"/>
        </w:rPr>
        <w:t xml:space="preserve">Objednatel je povinen případnou reklamaci vady díla uplatnit bez zbytečného odkladu poté, co ji zjistil, a to písemně. Zhotovitel je povinen zahájit bezplatné odstraňování reklamované vady neprodleně po doručení reklamačního listu, nejpozději do 10 dnů od doručení reklamačního listu a </w:t>
      </w:r>
      <w:r w:rsidRPr="059428F0">
        <w:rPr>
          <w:rFonts w:ascii="Arial" w:hAnsi="Arial" w:cs="Arial"/>
          <w:sz w:val="20"/>
          <w:szCs w:val="20"/>
        </w:rPr>
        <w:lastRenderedPageBreak/>
        <w:t>odstranit ji nejpozději do 10 pracovních dnů od doručení uplatnění reklamace, pokud se smluvní strany nedohodnou jinak.</w:t>
      </w:r>
      <w:r>
        <w:t xml:space="preserve"> </w:t>
      </w:r>
    </w:p>
    <w:p w14:paraId="7A7CC668" w14:textId="77777777" w:rsidR="007C75CD" w:rsidRDefault="007C75CD" w:rsidP="007C75CD">
      <w:pPr>
        <w:suppressAutoHyphens/>
        <w:ind w:left="360" w:right="452"/>
        <w:jc w:val="both"/>
        <w:rPr>
          <w:rFonts w:ascii="Arial" w:hAnsi="Arial" w:cs="Arial"/>
          <w:sz w:val="20"/>
          <w:szCs w:val="20"/>
        </w:rPr>
      </w:pPr>
    </w:p>
    <w:p w14:paraId="1FD48A81" w14:textId="77777777" w:rsidR="007C75CD" w:rsidRDefault="007C75CD" w:rsidP="007C75CD">
      <w:pPr>
        <w:numPr>
          <w:ilvl w:val="0"/>
          <w:numId w:val="28"/>
        </w:numPr>
        <w:suppressAutoHyphens/>
        <w:ind w:right="452"/>
        <w:jc w:val="both"/>
        <w:rPr>
          <w:rFonts w:ascii="Arial" w:hAnsi="Arial" w:cs="Arial"/>
          <w:sz w:val="20"/>
          <w:szCs w:val="20"/>
        </w:rPr>
      </w:pPr>
      <w:r w:rsidRPr="007C75CD">
        <w:rPr>
          <w:rFonts w:ascii="Arial" w:hAnsi="Arial" w:cs="Arial"/>
          <w:sz w:val="20"/>
          <w:szCs w:val="20"/>
        </w:rPr>
        <w:t>Zhotovitel se zavazuje, že v případě uplatnění vad díla objednatelem bezplatně odstraní reklamované vady, nebo v případě neodstranitelné vady poskytne objednateli přiměřenou slevu z celkové ceny díla odpovídající rozdílu ceny díla s vadou a bez vady.</w:t>
      </w:r>
    </w:p>
    <w:p w14:paraId="37D240F8" w14:textId="77777777" w:rsidR="007C75CD" w:rsidRDefault="007C75CD" w:rsidP="007C75CD">
      <w:pPr>
        <w:suppressAutoHyphens/>
        <w:ind w:left="360" w:right="452"/>
        <w:jc w:val="both"/>
        <w:rPr>
          <w:rFonts w:ascii="Arial" w:hAnsi="Arial" w:cs="Arial"/>
          <w:sz w:val="20"/>
          <w:szCs w:val="20"/>
        </w:rPr>
      </w:pPr>
    </w:p>
    <w:p w14:paraId="18133639" w14:textId="77777777" w:rsidR="007C75CD" w:rsidRDefault="007C75CD" w:rsidP="007C75CD">
      <w:pPr>
        <w:numPr>
          <w:ilvl w:val="0"/>
          <w:numId w:val="28"/>
        </w:numPr>
        <w:suppressAutoHyphens/>
        <w:ind w:right="452"/>
        <w:jc w:val="both"/>
        <w:rPr>
          <w:rFonts w:ascii="Arial" w:hAnsi="Arial" w:cs="Arial"/>
          <w:sz w:val="20"/>
          <w:szCs w:val="20"/>
        </w:rPr>
      </w:pPr>
      <w:r w:rsidRPr="007C75CD">
        <w:rPr>
          <w:rFonts w:ascii="Arial" w:hAnsi="Arial" w:cs="Arial"/>
          <w:sz w:val="20"/>
          <w:szCs w:val="20"/>
        </w:rPr>
        <w:t>Zhotovitel se v případě uplatnění reklamace vady díla objednatelem zavazuje potvrdit objednateli bezodkladně přijetí reklamace vady díla, uskutečnit prověrku k zjištění důvodnosti a charakteru vady.</w:t>
      </w:r>
    </w:p>
    <w:p w14:paraId="3413F12A" w14:textId="77777777" w:rsidR="007C75CD" w:rsidRDefault="007C75CD" w:rsidP="007C75CD">
      <w:pPr>
        <w:suppressAutoHyphens/>
        <w:ind w:left="360" w:right="452"/>
        <w:jc w:val="both"/>
        <w:rPr>
          <w:rFonts w:ascii="Arial" w:hAnsi="Arial" w:cs="Arial"/>
          <w:sz w:val="20"/>
          <w:szCs w:val="20"/>
        </w:rPr>
      </w:pPr>
    </w:p>
    <w:p w14:paraId="7C17A488" w14:textId="77777777" w:rsidR="007C75CD" w:rsidRDefault="007C75CD" w:rsidP="007C75CD">
      <w:pPr>
        <w:numPr>
          <w:ilvl w:val="0"/>
          <w:numId w:val="28"/>
        </w:numPr>
        <w:suppressAutoHyphens/>
        <w:ind w:right="452"/>
        <w:jc w:val="both"/>
        <w:rPr>
          <w:rFonts w:ascii="Arial" w:hAnsi="Arial" w:cs="Arial"/>
          <w:sz w:val="20"/>
          <w:szCs w:val="20"/>
        </w:rPr>
      </w:pPr>
      <w:r w:rsidRPr="007C75CD">
        <w:rPr>
          <w:rFonts w:ascii="Arial" w:hAnsi="Arial" w:cs="Arial"/>
          <w:sz w:val="20"/>
          <w:szCs w:val="20"/>
        </w:rPr>
        <w:t xml:space="preserve">Nezapočne-li zhotovitel s odstraněním vady ani během dvojnásobku dob uvedených v odst. 4) tohoto článku, je objednatel oprávněn pověřit odstraněním vady třetí osobu. Veškeré takto vzniklé náklady objednatele uhradí zhotovitel objednateli. Práva objednatele ze záruky nejsou dotčena. Právo objednatele vůči zhotoviteli na uplatnění náhrady škody není dotčeno. </w:t>
      </w:r>
    </w:p>
    <w:p w14:paraId="320FF22A" w14:textId="77777777" w:rsidR="007C75CD" w:rsidRDefault="007C75CD" w:rsidP="007C75CD">
      <w:pPr>
        <w:suppressAutoHyphens/>
        <w:ind w:left="360" w:right="452"/>
        <w:jc w:val="both"/>
        <w:rPr>
          <w:rFonts w:ascii="Arial" w:hAnsi="Arial" w:cs="Arial"/>
          <w:sz w:val="20"/>
          <w:szCs w:val="20"/>
        </w:rPr>
      </w:pPr>
    </w:p>
    <w:p w14:paraId="28C9F95F" w14:textId="77777777" w:rsidR="007C75CD" w:rsidRDefault="007C75CD" w:rsidP="007C75CD">
      <w:pPr>
        <w:numPr>
          <w:ilvl w:val="0"/>
          <w:numId w:val="28"/>
        </w:numPr>
        <w:suppressAutoHyphens/>
        <w:ind w:right="452"/>
        <w:jc w:val="both"/>
        <w:rPr>
          <w:rFonts w:ascii="Arial" w:hAnsi="Arial" w:cs="Arial"/>
          <w:sz w:val="20"/>
          <w:szCs w:val="20"/>
        </w:rPr>
      </w:pPr>
      <w:r w:rsidRPr="007C75CD">
        <w:rPr>
          <w:rFonts w:ascii="Arial" w:hAnsi="Arial" w:cs="Arial"/>
          <w:sz w:val="20"/>
          <w:szCs w:val="20"/>
        </w:rPr>
        <w:t>O odstranění vady musí být sepsán zápis, ve kterém objednatel potvrdí odstranění vady nebo uvede důvody, pro které odmítá opravu převzít. Zhotovitel se zavazuje poskytnout objednateli na provedenou opravu záruku ve stejné délce jako na celé dílo.</w:t>
      </w:r>
    </w:p>
    <w:p w14:paraId="0FEE5BF8" w14:textId="77777777" w:rsidR="001B290C" w:rsidRDefault="001B290C" w:rsidP="001B290C">
      <w:pPr>
        <w:pStyle w:val="Odstavecseseznamem"/>
        <w:rPr>
          <w:rFonts w:ascii="Arial" w:hAnsi="Arial" w:cs="Arial"/>
          <w:sz w:val="20"/>
          <w:szCs w:val="20"/>
        </w:rPr>
      </w:pPr>
    </w:p>
    <w:p w14:paraId="3D3E090F" w14:textId="7E0C3FEF" w:rsidR="001B290C" w:rsidRPr="00191FD2" w:rsidRDefault="001B290C" w:rsidP="00191FD2">
      <w:pPr>
        <w:numPr>
          <w:ilvl w:val="0"/>
          <w:numId w:val="28"/>
        </w:numPr>
        <w:suppressAutoHyphens/>
        <w:ind w:right="452"/>
        <w:jc w:val="both"/>
        <w:rPr>
          <w:rFonts w:ascii="Arial" w:hAnsi="Arial" w:cs="Arial"/>
          <w:sz w:val="20"/>
          <w:szCs w:val="20"/>
        </w:rPr>
      </w:pPr>
      <w:r w:rsidRPr="001B290C">
        <w:rPr>
          <w:rFonts w:ascii="Calibri" w:hAnsi="Calibri" w:cs="Calibri"/>
          <w:sz w:val="20"/>
          <w:szCs w:val="20"/>
        </w:rPr>
        <w:t>﻿</w:t>
      </w:r>
      <w:r w:rsidRPr="001B290C">
        <w:rPr>
          <w:rFonts w:ascii="Arial" w:hAnsi="Arial" w:cs="Arial"/>
          <w:sz w:val="20"/>
          <w:szCs w:val="20"/>
        </w:rPr>
        <w:t xml:space="preserve">Zhotovitel poskytne </w:t>
      </w:r>
      <w:r>
        <w:rPr>
          <w:rFonts w:ascii="Arial" w:hAnsi="Arial" w:cs="Arial"/>
          <w:sz w:val="20"/>
          <w:szCs w:val="20"/>
        </w:rPr>
        <w:t>o</w:t>
      </w:r>
      <w:r w:rsidRPr="001B290C">
        <w:rPr>
          <w:rFonts w:ascii="Arial" w:hAnsi="Arial" w:cs="Arial"/>
          <w:sz w:val="20"/>
          <w:szCs w:val="20"/>
        </w:rPr>
        <w:t>bjednateli zajištění závazku za řádné plnění záručních podmínek</w:t>
      </w:r>
      <w:r>
        <w:rPr>
          <w:rFonts w:ascii="Arial" w:hAnsi="Arial" w:cs="Arial"/>
          <w:sz w:val="20"/>
          <w:szCs w:val="20"/>
        </w:rPr>
        <w:t xml:space="preserve"> </w:t>
      </w:r>
      <w:r w:rsidRPr="001B290C">
        <w:rPr>
          <w:rFonts w:ascii="Arial" w:hAnsi="Arial" w:cs="Arial"/>
          <w:sz w:val="20"/>
          <w:szCs w:val="20"/>
        </w:rPr>
        <w:t xml:space="preserve">formou bankovní záruky nebo pojištění záruky alespoň ve výši </w:t>
      </w:r>
      <w:r w:rsidR="00191FD2">
        <w:rPr>
          <w:rFonts w:ascii="Arial" w:hAnsi="Arial" w:cs="Arial"/>
          <w:sz w:val="20"/>
          <w:szCs w:val="20"/>
        </w:rPr>
        <w:t>2</w:t>
      </w:r>
      <w:r w:rsidRPr="001B290C">
        <w:rPr>
          <w:rFonts w:ascii="Arial" w:hAnsi="Arial" w:cs="Arial"/>
          <w:sz w:val="20"/>
          <w:szCs w:val="20"/>
        </w:rPr>
        <w:t xml:space="preserve"> % ceny díla bez DPH, která bude</w:t>
      </w:r>
      <w:r>
        <w:rPr>
          <w:rFonts w:ascii="Arial" w:hAnsi="Arial" w:cs="Arial"/>
          <w:sz w:val="20"/>
          <w:szCs w:val="20"/>
        </w:rPr>
        <w:t xml:space="preserve"> </w:t>
      </w:r>
      <w:r w:rsidRPr="001B290C">
        <w:rPr>
          <w:rFonts w:ascii="Arial" w:hAnsi="Arial" w:cs="Arial"/>
          <w:sz w:val="20"/>
          <w:szCs w:val="20"/>
        </w:rPr>
        <w:t>platná po celou dobu záruční doby na stavební část díla.</w:t>
      </w:r>
      <w:r>
        <w:rPr>
          <w:rFonts w:ascii="Arial" w:hAnsi="Arial" w:cs="Arial"/>
          <w:sz w:val="20"/>
          <w:szCs w:val="20"/>
        </w:rPr>
        <w:t xml:space="preserve"> </w:t>
      </w:r>
      <w:r w:rsidRPr="001B290C">
        <w:rPr>
          <w:rFonts w:ascii="Arial" w:hAnsi="Arial" w:cs="Arial"/>
          <w:sz w:val="20"/>
          <w:szCs w:val="20"/>
        </w:rPr>
        <w:t xml:space="preserve">Právo na plnění z tohoto zajištění je </w:t>
      </w:r>
      <w:r>
        <w:rPr>
          <w:rFonts w:ascii="Arial" w:hAnsi="Arial" w:cs="Arial"/>
          <w:sz w:val="20"/>
          <w:szCs w:val="20"/>
        </w:rPr>
        <w:t>o</w:t>
      </w:r>
      <w:r w:rsidRPr="001B290C">
        <w:rPr>
          <w:rFonts w:ascii="Arial" w:hAnsi="Arial" w:cs="Arial"/>
          <w:sz w:val="20"/>
          <w:szCs w:val="20"/>
        </w:rPr>
        <w:t>bjednatel oprávněn uplatnit v případech, ž</w:t>
      </w:r>
      <w:r>
        <w:rPr>
          <w:rFonts w:ascii="Arial" w:hAnsi="Arial" w:cs="Arial"/>
          <w:sz w:val="20"/>
          <w:szCs w:val="20"/>
        </w:rPr>
        <w:t>e z</w:t>
      </w:r>
      <w:r w:rsidRPr="001B290C">
        <w:rPr>
          <w:rFonts w:ascii="Arial" w:hAnsi="Arial" w:cs="Arial"/>
          <w:sz w:val="20"/>
          <w:szCs w:val="20"/>
        </w:rPr>
        <w:t>hotovitel nebude řádně plnit záruční podmínky v rámci záruční doby za dílo, neodstraní v</w:t>
      </w:r>
      <w:r>
        <w:rPr>
          <w:rFonts w:ascii="Arial" w:hAnsi="Arial" w:cs="Arial"/>
          <w:sz w:val="20"/>
          <w:szCs w:val="20"/>
        </w:rPr>
        <w:t xml:space="preserve"> </w:t>
      </w:r>
      <w:r w:rsidRPr="001B290C">
        <w:rPr>
          <w:rFonts w:ascii="Arial" w:hAnsi="Arial" w:cs="Arial"/>
          <w:sz w:val="20"/>
          <w:szCs w:val="20"/>
        </w:rPr>
        <w:t xml:space="preserve">dohodnuté lhůtě </w:t>
      </w:r>
      <w:r>
        <w:rPr>
          <w:rFonts w:ascii="Arial" w:hAnsi="Arial" w:cs="Arial"/>
          <w:sz w:val="20"/>
          <w:szCs w:val="20"/>
        </w:rPr>
        <w:t>o</w:t>
      </w:r>
      <w:r w:rsidRPr="001B290C">
        <w:rPr>
          <w:rFonts w:ascii="Arial" w:hAnsi="Arial" w:cs="Arial"/>
          <w:sz w:val="20"/>
          <w:szCs w:val="20"/>
        </w:rPr>
        <w:t>bjednatelem reklamované vady, nebude na reklamaci včas reagovat nebo</w:t>
      </w:r>
      <w:r>
        <w:rPr>
          <w:rFonts w:ascii="Arial" w:hAnsi="Arial" w:cs="Arial"/>
          <w:sz w:val="20"/>
          <w:szCs w:val="20"/>
        </w:rPr>
        <w:t xml:space="preserve"> </w:t>
      </w:r>
      <w:r w:rsidRPr="001B290C">
        <w:rPr>
          <w:rFonts w:ascii="Arial" w:hAnsi="Arial" w:cs="Arial"/>
          <w:sz w:val="20"/>
          <w:szCs w:val="20"/>
        </w:rPr>
        <w:t xml:space="preserve">neuhradí </w:t>
      </w:r>
      <w:r>
        <w:rPr>
          <w:rFonts w:ascii="Arial" w:hAnsi="Arial" w:cs="Arial"/>
          <w:sz w:val="20"/>
          <w:szCs w:val="20"/>
        </w:rPr>
        <w:t>o</w:t>
      </w:r>
      <w:r w:rsidRPr="001B290C">
        <w:rPr>
          <w:rFonts w:ascii="Arial" w:hAnsi="Arial" w:cs="Arial"/>
          <w:sz w:val="20"/>
          <w:szCs w:val="20"/>
        </w:rPr>
        <w:t xml:space="preserve">bjednateli způsobenou škodu či smluvní pokutu, k níž je podle </w:t>
      </w:r>
      <w:r>
        <w:rPr>
          <w:rFonts w:ascii="Arial" w:hAnsi="Arial" w:cs="Arial"/>
          <w:sz w:val="20"/>
          <w:szCs w:val="20"/>
        </w:rPr>
        <w:t>s</w:t>
      </w:r>
      <w:r w:rsidRPr="001B290C">
        <w:rPr>
          <w:rFonts w:ascii="Arial" w:hAnsi="Arial" w:cs="Arial"/>
          <w:sz w:val="20"/>
          <w:szCs w:val="20"/>
        </w:rPr>
        <w:t>mlouvy povinen.</w:t>
      </w:r>
      <w:r>
        <w:rPr>
          <w:rFonts w:ascii="Arial" w:hAnsi="Arial" w:cs="Arial"/>
          <w:sz w:val="20"/>
          <w:szCs w:val="20"/>
        </w:rPr>
        <w:t xml:space="preserve"> </w:t>
      </w:r>
      <w:r w:rsidRPr="001B290C">
        <w:rPr>
          <w:rFonts w:ascii="Arial" w:hAnsi="Arial" w:cs="Arial"/>
          <w:sz w:val="20"/>
          <w:szCs w:val="20"/>
        </w:rPr>
        <w:t xml:space="preserve">Tuto bankovní záruku doloží Zhotovitel nejpozději do termínu </w:t>
      </w:r>
      <w:r>
        <w:rPr>
          <w:rFonts w:ascii="Arial" w:hAnsi="Arial" w:cs="Arial"/>
          <w:sz w:val="20"/>
          <w:szCs w:val="20"/>
        </w:rPr>
        <w:t>předání a převzetí</w:t>
      </w:r>
      <w:r w:rsidRPr="001B290C">
        <w:rPr>
          <w:rFonts w:ascii="Arial" w:hAnsi="Arial" w:cs="Arial"/>
          <w:sz w:val="20"/>
          <w:szCs w:val="20"/>
        </w:rPr>
        <w:t xml:space="preserve"> díla</w:t>
      </w:r>
      <w:r>
        <w:rPr>
          <w:rFonts w:ascii="Arial" w:hAnsi="Arial" w:cs="Arial"/>
          <w:sz w:val="20"/>
          <w:szCs w:val="20"/>
        </w:rPr>
        <w:t xml:space="preserve">, případně dle dohody s objednatelem. </w:t>
      </w:r>
      <w:r w:rsidRPr="001B290C">
        <w:rPr>
          <w:rFonts w:ascii="Arial" w:hAnsi="Arial" w:cs="Arial"/>
          <w:sz w:val="20"/>
          <w:szCs w:val="20"/>
        </w:rPr>
        <w:t>Zajištění závazku za řádné plnění záručních podmínek formou bankovní záruky za řádné</w:t>
      </w:r>
      <w:r>
        <w:rPr>
          <w:rFonts w:ascii="Arial" w:hAnsi="Arial" w:cs="Arial"/>
          <w:sz w:val="20"/>
          <w:szCs w:val="20"/>
        </w:rPr>
        <w:t xml:space="preserve"> </w:t>
      </w:r>
      <w:r w:rsidRPr="001B290C">
        <w:rPr>
          <w:rFonts w:ascii="Arial" w:hAnsi="Arial" w:cs="Arial"/>
          <w:sz w:val="20"/>
          <w:szCs w:val="20"/>
        </w:rPr>
        <w:t>plnění záručních podmínek doloží Zhotovitel Objednateli originálem záruční listiny vystavené</w:t>
      </w:r>
      <w:r>
        <w:rPr>
          <w:rFonts w:ascii="Arial" w:hAnsi="Arial" w:cs="Arial"/>
          <w:sz w:val="20"/>
          <w:szCs w:val="20"/>
        </w:rPr>
        <w:t xml:space="preserve"> </w:t>
      </w:r>
      <w:r w:rsidRPr="001B290C">
        <w:rPr>
          <w:rFonts w:ascii="Arial" w:hAnsi="Arial" w:cs="Arial"/>
          <w:sz w:val="20"/>
          <w:szCs w:val="20"/>
        </w:rPr>
        <w:t>bankou, která byla zřízena a provozuje činnost podle zákona č. 21/1992 Sb., o bankách, ve znění</w:t>
      </w:r>
      <w:r>
        <w:rPr>
          <w:rFonts w:ascii="Arial" w:hAnsi="Arial" w:cs="Arial"/>
          <w:sz w:val="20"/>
          <w:szCs w:val="20"/>
        </w:rPr>
        <w:t xml:space="preserve"> </w:t>
      </w:r>
      <w:r w:rsidRPr="001B290C">
        <w:rPr>
          <w:rFonts w:ascii="Arial" w:hAnsi="Arial" w:cs="Arial"/>
          <w:sz w:val="20"/>
          <w:szCs w:val="20"/>
        </w:rPr>
        <w:t>pozdějších předpisů, ve prospěch Objednatele jako oprávněného. Bankovní záruka bude</w:t>
      </w:r>
      <w:r>
        <w:rPr>
          <w:rFonts w:ascii="Arial" w:hAnsi="Arial" w:cs="Arial"/>
          <w:sz w:val="20"/>
          <w:szCs w:val="20"/>
        </w:rPr>
        <w:t xml:space="preserve"> </w:t>
      </w:r>
      <w:r w:rsidRPr="001B290C">
        <w:rPr>
          <w:rFonts w:ascii="Arial" w:hAnsi="Arial" w:cs="Arial"/>
          <w:sz w:val="20"/>
          <w:szCs w:val="20"/>
        </w:rPr>
        <w:t>vystavena jako neodvolatelná a bezpodmínečná, přičemž banka se zaváže k plnění bez námitek a</w:t>
      </w:r>
      <w:r>
        <w:rPr>
          <w:rFonts w:ascii="Arial" w:hAnsi="Arial" w:cs="Arial"/>
          <w:sz w:val="20"/>
          <w:szCs w:val="20"/>
        </w:rPr>
        <w:t xml:space="preserve"> </w:t>
      </w:r>
      <w:r w:rsidRPr="001B290C">
        <w:rPr>
          <w:rFonts w:ascii="Arial" w:hAnsi="Arial" w:cs="Arial"/>
          <w:sz w:val="20"/>
          <w:szCs w:val="20"/>
        </w:rPr>
        <w:t>na základě první výzvy oprávněného.</w:t>
      </w:r>
    </w:p>
    <w:p w14:paraId="67706942" w14:textId="77777777" w:rsidR="003F6EFB" w:rsidRPr="0082523D" w:rsidRDefault="003F6EFB" w:rsidP="00FF57EA">
      <w:pPr>
        <w:suppressAutoHyphens/>
        <w:ind w:right="452"/>
        <w:jc w:val="both"/>
        <w:rPr>
          <w:rFonts w:ascii="Arial" w:hAnsi="Arial" w:cs="Arial"/>
          <w:sz w:val="20"/>
          <w:szCs w:val="20"/>
        </w:rPr>
      </w:pPr>
    </w:p>
    <w:p w14:paraId="5E82E835" w14:textId="77777777" w:rsidR="00783791" w:rsidRPr="0082523D" w:rsidRDefault="00783791" w:rsidP="00783791">
      <w:pPr>
        <w:keepNext/>
        <w:numPr>
          <w:ilvl w:val="3"/>
          <w:numId w:val="0"/>
        </w:numPr>
        <w:tabs>
          <w:tab w:val="num" w:pos="0"/>
        </w:tabs>
        <w:suppressAutoHyphens/>
        <w:ind w:right="452"/>
        <w:jc w:val="center"/>
        <w:outlineLvl w:val="3"/>
        <w:rPr>
          <w:rFonts w:ascii="Arial" w:hAnsi="Arial" w:cs="Arial"/>
          <w:b/>
          <w:bCs/>
          <w:sz w:val="20"/>
          <w:szCs w:val="20"/>
          <w:lang w:val="x-none"/>
        </w:rPr>
      </w:pPr>
    </w:p>
    <w:p w14:paraId="5F133449" w14:textId="77777777" w:rsidR="00783791" w:rsidRPr="0082523D" w:rsidRDefault="00783791" w:rsidP="00783791">
      <w:pPr>
        <w:keepNext/>
        <w:numPr>
          <w:ilvl w:val="3"/>
          <w:numId w:val="0"/>
        </w:numPr>
        <w:tabs>
          <w:tab w:val="num" w:pos="0"/>
        </w:tabs>
        <w:suppressAutoHyphens/>
        <w:ind w:right="452"/>
        <w:jc w:val="center"/>
        <w:outlineLvl w:val="3"/>
        <w:rPr>
          <w:rFonts w:ascii="Arial" w:hAnsi="Arial" w:cs="Arial"/>
          <w:b/>
          <w:bCs/>
          <w:sz w:val="20"/>
          <w:szCs w:val="20"/>
        </w:rPr>
      </w:pPr>
      <w:r w:rsidRPr="0082523D">
        <w:rPr>
          <w:rFonts w:ascii="Arial" w:hAnsi="Arial" w:cs="Arial"/>
          <w:b/>
          <w:bCs/>
          <w:sz w:val="20"/>
          <w:szCs w:val="20"/>
          <w:lang w:val="x-none"/>
        </w:rPr>
        <w:t>Čl</w:t>
      </w:r>
      <w:r w:rsidR="0002349B" w:rsidRPr="0082523D">
        <w:rPr>
          <w:rFonts w:ascii="Arial" w:hAnsi="Arial" w:cs="Arial"/>
          <w:b/>
          <w:bCs/>
          <w:sz w:val="20"/>
          <w:szCs w:val="20"/>
        </w:rPr>
        <w:t>ánek</w:t>
      </w:r>
      <w:r w:rsidRPr="0082523D">
        <w:rPr>
          <w:rFonts w:ascii="Arial" w:hAnsi="Arial" w:cs="Arial"/>
          <w:b/>
          <w:bCs/>
          <w:sz w:val="20"/>
          <w:szCs w:val="20"/>
          <w:lang w:val="x-none"/>
        </w:rPr>
        <w:t xml:space="preserve"> </w:t>
      </w:r>
      <w:r w:rsidR="0002349B" w:rsidRPr="0082523D">
        <w:rPr>
          <w:rFonts w:ascii="Arial" w:hAnsi="Arial" w:cs="Arial"/>
          <w:b/>
          <w:bCs/>
          <w:sz w:val="20"/>
          <w:szCs w:val="20"/>
        </w:rPr>
        <w:t>I</w:t>
      </w:r>
      <w:r w:rsidRPr="0082523D">
        <w:rPr>
          <w:rFonts w:ascii="Arial" w:hAnsi="Arial" w:cs="Arial"/>
          <w:b/>
          <w:bCs/>
          <w:sz w:val="20"/>
          <w:szCs w:val="20"/>
          <w:lang w:val="x-none"/>
        </w:rPr>
        <w:t>X</w:t>
      </w:r>
      <w:r w:rsidR="0002349B" w:rsidRPr="0082523D">
        <w:rPr>
          <w:rFonts w:ascii="Arial" w:hAnsi="Arial" w:cs="Arial"/>
          <w:b/>
          <w:bCs/>
          <w:sz w:val="20"/>
          <w:szCs w:val="20"/>
        </w:rPr>
        <w:t>.</w:t>
      </w:r>
    </w:p>
    <w:p w14:paraId="7EC9B819" w14:textId="77777777" w:rsidR="00783791" w:rsidRDefault="00783791" w:rsidP="00783791">
      <w:pPr>
        <w:keepNext/>
        <w:numPr>
          <w:ilvl w:val="2"/>
          <w:numId w:val="0"/>
        </w:numPr>
        <w:tabs>
          <w:tab w:val="num" w:pos="0"/>
        </w:tabs>
        <w:suppressAutoHyphens/>
        <w:ind w:right="452"/>
        <w:jc w:val="center"/>
        <w:outlineLvl w:val="2"/>
        <w:rPr>
          <w:rFonts w:ascii="Arial" w:hAnsi="Arial" w:cs="Arial"/>
          <w:b/>
          <w:bCs/>
          <w:sz w:val="20"/>
          <w:szCs w:val="20"/>
          <w:lang w:val="x-none"/>
        </w:rPr>
      </w:pPr>
      <w:r w:rsidRPr="0082523D">
        <w:rPr>
          <w:rFonts w:ascii="Arial" w:hAnsi="Arial" w:cs="Arial"/>
          <w:b/>
          <w:bCs/>
          <w:sz w:val="20"/>
          <w:szCs w:val="20"/>
          <w:lang w:val="x-none"/>
        </w:rPr>
        <w:t>Smluvní pokuty a odstoupení od smlouvy</w:t>
      </w:r>
    </w:p>
    <w:p w14:paraId="1BA88049" w14:textId="77777777" w:rsidR="00FD0EFC" w:rsidRPr="0082523D" w:rsidRDefault="00FD0EFC" w:rsidP="00783791">
      <w:pPr>
        <w:keepNext/>
        <w:numPr>
          <w:ilvl w:val="2"/>
          <w:numId w:val="0"/>
        </w:numPr>
        <w:tabs>
          <w:tab w:val="num" w:pos="0"/>
        </w:tabs>
        <w:suppressAutoHyphens/>
        <w:ind w:right="452"/>
        <w:jc w:val="center"/>
        <w:outlineLvl w:val="2"/>
        <w:rPr>
          <w:rFonts w:ascii="Arial" w:hAnsi="Arial" w:cs="Arial"/>
          <w:b/>
          <w:bCs/>
          <w:sz w:val="20"/>
          <w:szCs w:val="20"/>
          <w:lang w:val="x-none"/>
        </w:rPr>
      </w:pPr>
    </w:p>
    <w:p w14:paraId="3F5009C7" w14:textId="63F70681" w:rsidR="00EE1B07" w:rsidRDefault="00EE1B07" w:rsidP="00EE1B07">
      <w:pPr>
        <w:numPr>
          <w:ilvl w:val="0"/>
          <w:numId w:val="29"/>
        </w:numPr>
        <w:suppressAutoHyphens/>
        <w:ind w:right="452"/>
        <w:jc w:val="both"/>
        <w:rPr>
          <w:rFonts w:ascii="Arial" w:hAnsi="Arial" w:cs="Arial"/>
          <w:sz w:val="20"/>
          <w:szCs w:val="20"/>
        </w:rPr>
      </w:pPr>
      <w:r w:rsidRPr="00EE1B07">
        <w:rPr>
          <w:rFonts w:ascii="Arial" w:hAnsi="Arial" w:cs="Arial"/>
          <w:sz w:val="20"/>
          <w:szCs w:val="20"/>
        </w:rPr>
        <w:t>Pokud bude zhotovitel v prodlení s dodržením lhůt dle této smlouvy, a to stanoven</w:t>
      </w:r>
      <w:r w:rsidR="001472F4">
        <w:rPr>
          <w:rFonts w:ascii="Arial" w:hAnsi="Arial" w:cs="Arial"/>
          <w:sz w:val="20"/>
          <w:szCs w:val="20"/>
        </w:rPr>
        <w:t>ých</w:t>
      </w:r>
      <w:r w:rsidR="00D750EF">
        <w:rPr>
          <w:rFonts w:ascii="Arial" w:hAnsi="Arial" w:cs="Arial"/>
          <w:sz w:val="20"/>
          <w:szCs w:val="20"/>
        </w:rPr>
        <w:t>:</w:t>
      </w:r>
      <w:r w:rsidRPr="00EE1B07">
        <w:rPr>
          <w:rFonts w:ascii="Arial" w:hAnsi="Arial" w:cs="Arial"/>
          <w:sz w:val="20"/>
          <w:szCs w:val="20"/>
        </w:rPr>
        <w:t xml:space="preserve"> k</w:t>
      </w:r>
      <w:r w:rsidR="0024412A">
        <w:rPr>
          <w:rFonts w:ascii="Arial" w:hAnsi="Arial" w:cs="Arial"/>
          <w:sz w:val="20"/>
          <w:szCs w:val="20"/>
        </w:rPr>
        <w:t xml:space="preserve"> převzetí staveniště, zahájené prací, dokončení a předání </w:t>
      </w:r>
      <w:r w:rsidRPr="00EE1B07">
        <w:rPr>
          <w:rFonts w:ascii="Arial" w:hAnsi="Arial" w:cs="Arial"/>
          <w:sz w:val="20"/>
          <w:szCs w:val="20"/>
        </w:rPr>
        <w:t>díla</w:t>
      </w:r>
      <w:r w:rsidR="00D750EF">
        <w:rPr>
          <w:rFonts w:ascii="Arial" w:hAnsi="Arial" w:cs="Arial"/>
          <w:sz w:val="20"/>
          <w:szCs w:val="20"/>
        </w:rPr>
        <w:t xml:space="preserve"> (dle </w:t>
      </w:r>
      <w:r w:rsidR="00D750EF" w:rsidRPr="00EE1B07">
        <w:rPr>
          <w:rFonts w:ascii="Arial" w:hAnsi="Arial" w:cs="Arial"/>
          <w:sz w:val="20"/>
          <w:szCs w:val="20"/>
        </w:rPr>
        <w:t>čl. III. odst. 1)</w:t>
      </w:r>
      <w:r w:rsidR="00872EEF">
        <w:rPr>
          <w:rFonts w:ascii="Arial" w:hAnsi="Arial" w:cs="Arial"/>
          <w:sz w:val="20"/>
          <w:szCs w:val="20"/>
        </w:rPr>
        <w:t xml:space="preserve">, </w:t>
      </w:r>
      <w:r w:rsidRPr="00EE1B07">
        <w:rPr>
          <w:rFonts w:ascii="Arial" w:hAnsi="Arial" w:cs="Arial"/>
          <w:sz w:val="20"/>
          <w:szCs w:val="20"/>
        </w:rPr>
        <w:t>k odstranění vad a nedodělků</w:t>
      </w:r>
      <w:r w:rsidR="00D750EF">
        <w:rPr>
          <w:rFonts w:ascii="Arial" w:hAnsi="Arial" w:cs="Arial"/>
          <w:sz w:val="20"/>
          <w:szCs w:val="20"/>
        </w:rPr>
        <w:t xml:space="preserve"> (dle čl. III odst. 4), </w:t>
      </w:r>
      <w:r w:rsidR="00D750EF" w:rsidRPr="00EE1B07">
        <w:rPr>
          <w:rFonts w:ascii="Arial" w:hAnsi="Arial" w:cs="Arial"/>
          <w:sz w:val="20"/>
          <w:szCs w:val="20"/>
        </w:rPr>
        <w:t>k vyklizení staveniště</w:t>
      </w:r>
      <w:r w:rsidR="00D750EF">
        <w:rPr>
          <w:rFonts w:ascii="Arial" w:hAnsi="Arial" w:cs="Arial"/>
          <w:sz w:val="20"/>
          <w:szCs w:val="20"/>
        </w:rPr>
        <w:t xml:space="preserve"> (</w:t>
      </w:r>
      <w:r w:rsidRPr="00EE1B07">
        <w:rPr>
          <w:rFonts w:ascii="Arial" w:hAnsi="Arial" w:cs="Arial"/>
          <w:sz w:val="20"/>
          <w:szCs w:val="20"/>
        </w:rPr>
        <w:t>dle čl. VI odst. 1</w:t>
      </w:r>
      <w:r w:rsidR="00757C17">
        <w:rPr>
          <w:rFonts w:ascii="Arial" w:hAnsi="Arial" w:cs="Arial"/>
          <w:sz w:val="20"/>
          <w:szCs w:val="20"/>
        </w:rPr>
        <w:t>5</w:t>
      </w:r>
      <w:r w:rsidR="00D750EF">
        <w:rPr>
          <w:rFonts w:ascii="Arial" w:hAnsi="Arial" w:cs="Arial"/>
          <w:sz w:val="20"/>
          <w:szCs w:val="20"/>
        </w:rPr>
        <w:t>)</w:t>
      </w:r>
      <w:r>
        <w:rPr>
          <w:rFonts w:ascii="Arial" w:hAnsi="Arial" w:cs="Arial"/>
          <w:sz w:val="20"/>
          <w:szCs w:val="20"/>
        </w:rPr>
        <w:t xml:space="preserve"> a</w:t>
      </w:r>
      <w:r w:rsidR="00D750EF">
        <w:rPr>
          <w:rFonts w:ascii="Arial" w:hAnsi="Arial" w:cs="Arial"/>
          <w:sz w:val="20"/>
          <w:szCs w:val="20"/>
        </w:rPr>
        <w:t xml:space="preserve"> </w:t>
      </w:r>
      <w:r w:rsidR="003A0EF4">
        <w:rPr>
          <w:rFonts w:ascii="Arial" w:hAnsi="Arial" w:cs="Arial"/>
          <w:sz w:val="20"/>
          <w:szCs w:val="20"/>
        </w:rPr>
        <w:t xml:space="preserve">k odstraňování reklamovaných vad (dle </w:t>
      </w:r>
      <w:r w:rsidRPr="00EE1B07">
        <w:rPr>
          <w:rFonts w:ascii="Arial" w:hAnsi="Arial" w:cs="Arial"/>
          <w:sz w:val="20"/>
          <w:szCs w:val="20"/>
        </w:rPr>
        <w:t xml:space="preserve">čl. VIII. odst. </w:t>
      </w:r>
      <w:r w:rsidR="0024412A">
        <w:rPr>
          <w:rFonts w:ascii="Arial" w:hAnsi="Arial" w:cs="Arial"/>
          <w:sz w:val="20"/>
          <w:szCs w:val="20"/>
        </w:rPr>
        <w:t>4</w:t>
      </w:r>
      <w:r w:rsidR="00FD24EA">
        <w:rPr>
          <w:rFonts w:ascii="Arial" w:hAnsi="Arial" w:cs="Arial"/>
          <w:sz w:val="20"/>
          <w:szCs w:val="20"/>
        </w:rPr>
        <w:t>)</w:t>
      </w:r>
      <w:r w:rsidRPr="00EE1B07">
        <w:rPr>
          <w:rFonts w:ascii="Arial" w:hAnsi="Arial" w:cs="Arial"/>
          <w:sz w:val="20"/>
          <w:szCs w:val="20"/>
        </w:rPr>
        <w:t xml:space="preserve">, má objednatel právo </w:t>
      </w:r>
      <w:r w:rsidR="00FD24EA">
        <w:rPr>
          <w:rFonts w:ascii="Arial" w:hAnsi="Arial" w:cs="Arial"/>
          <w:sz w:val="20"/>
          <w:szCs w:val="20"/>
        </w:rPr>
        <w:t xml:space="preserve">požadovat </w:t>
      </w:r>
      <w:r w:rsidRPr="00EE1B07">
        <w:rPr>
          <w:rFonts w:ascii="Arial" w:hAnsi="Arial" w:cs="Arial"/>
          <w:sz w:val="20"/>
          <w:szCs w:val="20"/>
        </w:rPr>
        <w:t>zaplacení smluvní pokuty ve výši 0,1 % z</w:t>
      </w:r>
      <w:r w:rsidR="00872EEF">
        <w:rPr>
          <w:rFonts w:ascii="Arial" w:hAnsi="Arial" w:cs="Arial"/>
          <w:sz w:val="20"/>
          <w:szCs w:val="20"/>
        </w:rPr>
        <w:t xml:space="preserve"> celkové</w:t>
      </w:r>
      <w:r w:rsidRPr="00EE1B07">
        <w:rPr>
          <w:rFonts w:ascii="Arial" w:hAnsi="Arial" w:cs="Arial"/>
          <w:sz w:val="20"/>
          <w:szCs w:val="20"/>
        </w:rPr>
        <w:t> ceny díla bez DPH za každý i započatý den takového prodlení. Toto neplatí, pokud dojde k prodlení v důsledku zavinění objednatele nebo vyšší moci ve smyslu této smlouvy.</w:t>
      </w:r>
    </w:p>
    <w:p w14:paraId="7C93EA03" w14:textId="77777777" w:rsidR="00EE1B07" w:rsidRDefault="00EE1B07" w:rsidP="00EE1B07">
      <w:pPr>
        <w:suppressAutoHyphens/>
        <w:ind w:left="360" w:right="452"/>
        <w:jc w:val="both"/>
        <w:rPr>
          <w:rFonts w:ascii="Arial" w:hAnsi="Arial" w:cs="Arial"/>
          <w:sz w:val="20"/>
          <w:szCs w:val="20"/>
        </w:rPr>
      </w:pPr>
    </w:p>
    <w:p w14:paraId="5185634F" w14:textId="6BAB1446" w:rsidR="00EE1B07" w:rsidRPr="003F0290" w:rsidRDefault="00EE1B07" w:rsidP="00EE1B07">
      <w:pPr>
        <w:numPr>
          <w:ilvl w:val="0"/>
          <w:numId w:val="29"/>
        </w:numPr>
        <w:suppressAutoHyphens/>
        <w:ind w:right="452"/>
        <w:jc w:val="both"/>
        <w:rPr>
          <w:rFonts w:ascii="Arial" w:hAnsi="Arial" w:cs="Arial"/>
          <w:sz w:val="20"/>
          <w:szCs w:val="20"/>
        </w:rPr>
      </w:pPr>
      <w:r w:rsidRPr="003F0290">
        <w:rPr>
          <w:rFonts w:ascii="Arial" w:hAnsi="Arial" w:cs="Arial"/>
          <w:sz w:val="20"/>
          <w:szCs w:val="20"/>
        </w:rPr>
        <w:t xml:space="preserve">V případě podstatného porušení smlouvy zhotovitelem ve smyslu dle odst. </w:t>
      </w:r>
      <w:r w:rsidR="00853386" w:rsidRPr="003F0290">
        <w:rPr>
          <w:rFonts w:ascii="Arial" w:hAnsi="Arial" w:cs="Arial"/>
          <w:sz w:val="20"/>
          <w:szCs w:val="20"/>
        </w:rPr>
        <w:t>6</w:t>
      </w:r>
      <w:r w:rsidRPr="003F0290">
        <w:rPr>
          <w:rFonts w:ascii="Arial" w:hAnsi="Arial" w:cs="Arial"/>
          <w:sz w:val="20"/>
          <w:szCs w:val="20"/>
        </w:rPr>
        <w:t xml:space="preserve">) tohoto článku smlouvy, které nespočívá v nedodržení lhůty v případech dle odst. </w:t>
      </w:r>
      <w:r w:rsidR="53DB3472" w:rsidRPr="003F0290">
        <w:rPr>
          <w:rFonts w:ascii="Arial" w:hAnsi="Arial" w:cs="Arial"/>
          <w:sz w:val="20"/>
          <w:szCs w:val="20"/>
        </w:rPr>
        <w:t>1</w:t>
      </w:r>
      <w:r w:rsidRPr="003F0290">
        <w:rPr>
          <w:rFonts w:ascii="Arial" w:hAnsi="Arial" w:cs="Arial"/>
          <w:sz w:val="20"/>
          <w:szCs w:val="20"/>
        </w:rPr>
        <w:t xml:space="preserve">) tohoto článku smlouvy, </w:t>
      </w:r>
      <w:r w:rsidR="0BEC6444" w:rsidRPr="003F0290">
        <w:rPr>
          <w:rFonts w:ascii="Arial" w:eastAsia="Arial" w:hAnsi="Arial" w:cs="Arial"/>
          <w:sz w:val="20"/>
          <w:szCs w:val="20"/>
        </w:rPr>
        <w:t xml:space="preserve">má objednatel právo požadovat zaplacení smluvní pokuty ve výši </w:t>
      </w:r>
      <w:r w:rsidR="00872EEF" w:rsidRPr="003F0290">
        <w:rPr>
          <w:rFonts w:ascii="Arial" w:hAnsi="Arial" w:cs="Arial"/>
          <w:sz w:val="20"/>
          <w:szCs w:val="20"/>
        </w:rPr>
        <w:t>5</w:t>
      </w:r>
      <w:r w:rsidRPr="003F0290">
        <w:rPr>
          <w:rFonts w:ascii="Arial" w:hAnsi="Arial" w:cs="Arial"/>
          <w:sz w:val="20"/>
          <w:szCs w:val="20"/>
        </w:rPr>
        <w:t xml:space="preserve">0.000,- Kč za každé takové porušení. </w:t>
      </w:r>
    </w:p>
    <w:p w14:paraId="053FAF09" w14:textId="77777777" w:rsidR="00EE1B07" w:rsidRPr="003F0290" w:rsidRDefault="00EE1B07" w:rsidP="00EE1B07">
      <w:pPr>
        <w:suppressAutoHyphens/>
        <w:ind w:left="360" w:right="452"/>
        <w:jc w:val="both"/>
        <w:rPr>
          <w:rFonts w:ascii="Arial" w:hAnsi="Arial" w:cs="Arial"/>
          <w:sz w:val="20"/>
          <w:szCs w:val="20"/>
        </w:rPr>
      </w:pPr>
    </w:p>
    <w:p w14:paraId="772A9DDE" w14:textId="5ACABA3A" w:rsidR="00EE1B07" w:rsidRPr="003F0290" w:rsidRDefault="00EE1B07" w:rsidP="059428F0">
      <w:pPr>
        <w:numPr>
          <w:ilvl w:val="0"/>
          <w:numId w:val="29"/>
        </w:numPr>
        <w:suppressAutoHyphens/>
        <w:ind w:right="452"/>
        <w:jc w:val="both"/>
        <w:rPr>
          <w:rFonts w:ascii="Arial" w:hAnsi="Arial" w:cs="Arial"/>
          <w:sz w:val="20"/>
          <w:szCs w:val="20"/>
        </w:rPr>
      </w:pPr>
      <w:r w:rsidRPr="003F0290">
        <w:rPr>
          <w:rFonts w:ascii="Arial" w:hAnsi="Arial" w:cs="Arial"/>
          <w:sz w:val="20"/>
          <w:szCs w:val="20"/>
        </w:rPr>
        <w:t xml:space="preserve">Bude-li zjištěno, že stavební deník není přístupný v době provádění prací na díle, </w:t>
      </w:r>
      <w:r w:rsidR="719667AB" w:rsidRPr="003F0290">
        <w:rPr>
          <w:rFonts w:ascii="Arial" w:eastAsia="Arial" w:hAnsi="Arial" w:cs="Arial"/>
          <w:sz w:val="20"/>
          <w:szCs w:val="20"/>
        </w:rPr>
        <w:t>má objednatel právo požadovat zaplacení smluvní pokuty ve výši</w:t>
      </w:r>
      <w:r w:rsidRPr="003F0290">
        <w:rPr>
          <w:rFonts w:ascii="Arial" w:hAnsi="Arial" w:cs="Arial"/>
          <w:sz w:val="20"/>
          <w:szCs w:val="20"/>
        </w:rPr>
        <w:t xml:space="preserve"> 1.000,- Kč za každý zjištěný případ.</w:t>
      </w:r>
    </w:p>
    <w:p w14:paraId="38F7574B" w14:textId="77777777" w:rsidR="00EE1B07" w:rsidRPr="003F0290" w:rsidRDefault="00EE1B07" w:rsidP="059428F0">
      <w:pPr>
        <w:suppressAutoHyphens/>
        <w:ind w:left="360" w:right="452"/>
        <w:jc w:val="both"/>
        <w:rPr>
          <w:rFonts w:ascii="Arial" w:hAnsi="Arial" w:cs="Arial"/>
          <w:sz w:val="20"/>
          <w:szCs w:val="20"/>
        </w:rPr>
      </w:pPr>
    </w:p>
    <w:p w14:paraId="03DCA5A7" w14:textId="55003434" w:rsidR="00EE1B07" w:rsidRPr="003F0290" w:rsidRDefault="00EE1B07" w:rsidP="00EE1B07">
      <w:pPr>
        <w:numPr>
          <w:ilvl w:val="0"/>
          <w:numId w:val="29"/>
        </w:numPr>
        <w:suppressAutoHyphens/>
        <w:ind w:right="452"/>
        <w:jc w:val="both"/>
        <w:rPr>
          <w:rFonts w:ascii="Arial" w:hAnsi="Arial" w:cs="Arial"/>
          <w:sz w:val="20"/>
          <w:szCs w:val="20"/>
        </w:rPr>
      </w:pPr>
      <w:r w:rsidRPr="003F0290">
        <w:rPr>
          <w:rFonts w:ascii="Arial" w:hAnsi="Arial" w:cs="Arial"/>
          <w:sz w:val="20"/>
          <w:szCs w:val="20"/>
        </w:rPr>
        <w:t xml:space="preserve">V případě porušení povinností zhotovitele vyplývající z předpisů BOZP a PO, </w:t>
      </w:r>
      <w:r w:rsidR="56B5287E" w:rsidRPr="003F0290">
        <w:rPr>
          <w:rFonts w:ascii="Arial" w:eastAsia="Arial" w:hAnsi="Arial" w:cs="Arial"/>
          <w:sz w:val="20"/>
          <w:szCs w:val="20"/>
        </w:rPr>
        <w:t>má objednatel právo požadovat zaplacení smluvní pokuty ve výši</w:t>
      </w:r>
      <w:r w:rsidRPr="003F0290">
        <w:rPr>
          <w:rFonts w:ascii="Arial" w:hAnsi="Arial" w:cs="Arial"/>
          <w:sz w:val="20"/>
          <w:szCs w:val="20"/>
        </w:rPr>
        <w:t xml:space="preserve"> 2.000,- Kč za každý zjištěný případ. </w:t>
      </w:r>
    </w:p>
    <w:p w14:paraId="42CB9D22" w14:textId="77777777" w:rsidR="00EE1B07" w:rsidRPr="003F0290" w:rsidRDefault="00EE1B07" w:rsidP="00EE1B07">
      <w:pPr>
        <w:suppressAutoHyphens/>
        <w:ind w:left="360" w:right="452"/>
        <w:jc w:val="both"/>
        <w:rPr>
          <w:rFonts w:ascii="Arial" w:hAnsi="Arial" w:cs="Arial"/>
          <w:sz w:val="20"/>
          <w:szCs w:val="20"/>
        </w:rPr>
      </w:pPr>
    </w:p>
    <w:p w14:paraId="1857F44D" w14:textId="1F801E2B" w:rsidR="00EE1B07" w:rsidRDefault="00EE1B07" w:rsidP="00EE1B07">
      <w:pPr>
        <w:numPr>
          <w:ilvl w:val="0"/>
          <w:numId w:val="29"/>
        </w:numPr>
        <w:suppressAutoHyphens/>
        <w:ind w:right="452"/>
        <w:jc w:val="both"/>
        <w:rPr>
          <w:rFonts w:ascii="Arial" w:hAnsi="Arial" w:cs="Arial"/>
          <w:sz w:val="20"/>
          <w:szCs w:val="20"/>
        </w:rPr>
      </w:pPr>
      <w:r w:rsidRPr="003F0290">
        <w:rPr>
          <w:rFonts w:ascii="Arial" w:hAnsi="Arial" w:cs="Arial"/>
          <w:sz w:val="20"/>
          <w:szCs w:val="20"/>
        </w:rPr>
        <w:t xml:space="preserve">Bude-li zjištěno, že zhotovitel nemá sjednáno pojištění dle čl. VI odst. 6 smlouvy, </w:t>
      </w:r>
      <w:r w:rsidR="7D0C92EF" w:rsidRPr="003F0290">
        <w:rPr>
          <w:rFonts w:ascii="Arial" w:eastAsia="Arial" w:hAnsi="Arial" w:cs="Arial"/>
          <w:sz w:val="20"/>
          <w:szCs w:val="20"/>
        </w:rPr>
        <w:t>má objednatel právo požadovat zaplacení smluvní pokuty ve výši</w:t>
      </w:r>
      <w:r w:rsidRPr="003F0290">
        <w:rPr>
          <w:rFonts w:ascii="Arial" w:hAnsi="Arial" w:cs="Arial"/>
          <w:sz w:val="20"/>
          <w:szCs w:val="20"/>
        </w:rPr>
        <w:t xml:space="preserve"> až 100.000,- Kč.</w:t>
      </w:r>
    </w:p>
    <w:p w14:paraId="3D3029CB" w14:textId="77777777" w:rsidR="00191FD2" w:rsidRDefault="00191FD2" w:rsidP="00191FD2">
      <w:pPr>
        <w:pStyle w:val="Odstavecseseznamem"/>
        <w:rPr>
          <w:rFonts w:ascii="Arial" w:hAnsi="Arial" w:cs="Arial"/>
          <w:sz w:val="20"/>
          <w:szCs w:val="20"/>
        </w:rPr>
      </w:pPr>
    </w:p>
    <w:p w14:paraId="3E82DB9F" w14:textId="557FD3D4" w:rsidR="00191FD2" w:rsidRPr="00191FD2" w:rsidRDefault="00191FD2" w:rsidP="00191FD2">
      <w:pPr>
        <w:numPr>
          <w:ilvl w:val="0"/>
          <w:numId w:val="29"/>
        </w:numPr>
        <w:suppressAutoHyphens/>
        <w:ind w:right="452"/>
        <w:jc w:val="both"/>
        <w:rPr>
          <w:rFonts w:ascii="Arial" w:hAnsi="Arial" w:cs="Arial"/>
          <w:sz w:val="20"/>
          <w:szCs w:val="20"/>
        </w:rPr>
      </w:pPr>
      <w:r>
        <w:rPr>
          <w:rFonts w:ascii="Arial" w:hAnsi="Arial" w:cs="Arial"/>
          <w:sz w:val="20"/>
          <w:szCs w:val="20"/>
        </w:rPr>
        <w:t>V případě</w:t>
      </w:r>
      <w:r w:rsidRPr="003F0290">
        <w:rPr>
          <w:rFonts w:ascii="Arial" w:hAnsi="Arial" w:cs="Arial"/>
          <w:sz w:val="20"/>
          <w:szCs w:val="20"/>
        </w:rPr>
        <w:t>, že zhotovitel</w:t>
      </w:r>
      <w:r>
        <w:rPr>
          <w:rFonts w:ascii="Arial" w:hAnsi="Arial" w:cs="Arial"/>
          <w:sz w:val="20"/>
          <w:szCs w:val="20"/>
        </w:rPr>
        <w:t xml:space="preserve"> nesplní svoji povinnost </w:t>
      </w:r>
      <w:r w:rsidRPr="003F0290">
        <w:rPr>
          <w:rFonts w:ascii="Arial" w:hAnsi="Arial" w:cs="Arial"/>
          <w:sz w:val="20"/>
          <w:szCs w:val="20"/>
        </w:rPr>
        <w:t>dle čl. VI</w:t>
      </w:r>
      <w:r>
        <w:rPr>
          <w:rFonts w:ascii="Arial" w:hAnsi="Arial" w:cs="Arial"/>
          <w:sz w:val="20"/>
          <w:szCs w:val="20"/>
        </w:rPr>
        <w:t>II</w:t>
      </w:r>
      <w:r w:rsidRPr="003F0290">
        <w:rPr>
          <w:rFonts w:ascii="Arial" w:hAnsi="Arial" w:cs="Arial"/>
          <w:sz w:val="20"/>
          <w:szCs w:val="20"/>
        </w:rPr>
        <w:t xml:space="preserve"> odst. </w:t>
      </w:r>
      <w:r>
        <w:rPr>
          <w:rFonts w:ascii="Arial" w:hAnsi="Arial" w:cs="Arial"/>
          <w:sz w:val="20"/>
          <w:szCs w:val="20"/>
        </w:rPr>
        <w:t>9</w:t>
      </w:r>
      <w:r w:rsidRPr="003F0290">
        <w:rPr>
          <w:rFonts w:ascii="Arial" w:hAnsi="Arial" w:cs="Arial"/>
          <w:sz w:val="20"/>
          <w:szCs w:val="20"/>
        </w:rPr>
        <w:t xml:space="preserve"> smlouvy</w:t>
      </w:r>
      <w:r>
        <w:rPr>
          <w:rFonts w:ascii="Arial" w:hAnsi="Arial" w:cs="Arial"/>
          <w:sz w:val="20"/>
          <w:szCs w:val="20"/>
        </w:rPr>
        <w:t xml:space="preserve"> (zajištění záruky)</w:t>
      </w:r>
      <w:r w:rsidRPr="003F0290">
        <w:rPr>
          <w:rFonts w:ascii="Arial" w:hAnsi="Arial" w:cs="Arial"/>
          <w:sz w:val="20"/>
          <w:szCs w:val="20"/>
        </w:rPr>
        <w:t xml:space="preserve">, </w:t>
      </w:r>
      <w:r w:rsidRPr="003F0290">
        <w:rPr>
          <w:rFonts w:ascii="Arial" w:eastAsia="Arial" w:hAnsi="Arial" w:cs="Arial"/>
          <w:sz w:val="20"/>
          <w:szCs w:val="20"/>
        </w:rPr>
        <w:t>má objednatel právo požadovat zaplacení smluvní pokuty ve výši</w:t>
      </w:r>
      <w:r w:rsidRPr="003F0290">
        <w:rPr>
          <w:rFonts w:ascii="Arial" w:hAnsi="Arial" w:cs="Arial"/>
          <w:sz w:val="20"/>
          <w:szCs w:val="20"/>
        </w:rPr>
        <w:t xml:space="preserve"> až </w:t>
      </w:r>
      <w:r w:rsidR="006801AC">
        <w:rPr>
          <w:rFonts w:ascii="Arial" w:hAnsi="Arial" w:cs="Arial"/>
          <w:sz w:val="20"/>
          <w:szCs w:val="20"/>
        </w:rPr>
        <w:t>2</w:t>
      </w:r>
      <w:r w:rsidRPr="003F0290">
        <w:rPr>
          <w:rFonts w:ascii="Arial" w:hAnsi="Arial" w:cs="Arial"/>
          <w:sz w:val="20"/>
          <w:szCs w:val="20"/>
        </w:rPr>
        <w:t>00.000,- Kč.</w:t>
      </w:r>
    </w:p>
    <w:p w14:paraId="0143E460" w14:textId="77777777" w:rsidR="00EE1B07" w:rsidRDefault="00EE1B07" w:rsidP="00EE1B07">
      <w:pPr>
        <w:suppressAutoHyphens/>
        <w:ind w:left="360" w:right="452"/>
        <w:jc w:val="both"/>
        <w:rPr>
          <w:rFonts w:ascii="Arial" w:hAnsi="Arial" w:cs="Arial"/>
          <w:sz w:val="20"/>
          <w:szCs w:val="20"/>
        </w:rPr>
      </w:pPr>
    </w:p>
    <w:p w14:paraId="7F0AE1F8" w14:textId="05E095D5" w:rsidR="00853386" w:rsidRPr="00853386" w:rsidRDefault="00853386" w:rsidP="00853386">
      <w:pPr>
        <w:numPr>
          <w:ilvl w:val="0"/>
          <w:numId w:val="29"/>
        </w:numPr>
        <w:suppressAutoHyphens/>
        <w:ind w:right="452"/>
        <w:jc w:val="both"/>
        <w:rPr>
          <w:rFonts w:ascii="Arial" w:hAnsi="Arial" w:cs="Arial"/>
          <w:sz w:val="20"/>
          <w:szCs w:val="20"/>
        </w:rPr>
      </w:pPr>
      <w:r w:rsidRPr="059428F0">
        <w:rPr>
          <w:rFonts w:ascii="Arial" w:hAnsi="Arial" w:cs="Arial"/>
          <w:sz w:val="20"/>
          <w:szCs w:val="20"/>
        </w:rPr>
        <w:t>Zhotovitel nebo objednatel mohou písemně odstoupit od smlouvy v případech stanovených touto smlouvou a dále v případě, že druhá strana poruší smlouvu podstatným způsobem</w:t>
      </w:r>
      <w:r w:rsidR="153E9D5C" w:rsidRPr="059428F0">
        <w:rPr>
          <w:rFonts w:ascii="Arial" w:hAnsi="Arial" w:cs="Arial"/>
          <w:sz w:val="20"/>
          <w:szCs w:val="20"/>
        </w:rPr>
        <w:t xml:space="preserve"> </w:t>
      </w:r>
      <w:r w:rsidRPr="059428F0">
        <w:rPr>
          <w:rFonts w:ascii="Arial" w:hAnsi="Arial" w:cs="Arial"/>
          <w:sz w:val="20"/>
          <w:szCs w:val="20"/>
        </w:rPr>
        <w:t xml:space="preserve">ve smyslu § 2002 občanského zákoníku. Aniž by byla dotčena ostatní ustanovení smlouvy, smluvní strany se dohodly, </w:t>
      </w:r>
      <w:r w:rsidRPr="059428F0">
        <w:rPr>
          <w:rFonts w:ascii="Arial" w:hAnsi="Arial" w:cs="Arial"/>
          <w:sz w:val="20"/>
          <w:szCs w:val="20"/>
        </w:rPr>
        <w:lastRenderedPageBreak/>
        <w:t>že prodlení zhotovitele delší</w:t>
      </w:r>
      <w:r w:rsidR="00B165C2" w:rsidRPr="00B165C2">
        <w:rPr>
          <w:rFonts w:ascii="Arial" w:hAnsi="Arial" w:cs="Arial"/>
          <w:sz w:val="20"/>
          <w:szCs w:val="20"/>
        </w:rPr>
        <w:t xml:space="preserve"> než </w:t>
      </w:r>
      <w:r w:rsidR="00B165C2" w:rsidRPr="00B165C2">
        <w:rPr>
          <w:rFonts w:ascii="Arial" w:hAnsi="Arial" w:cs="Arial"/>
          <w:b/>
          <w:bCs/>
          <w:sz w:val="20"/>
          <w:szCs w:val="20"/>
        </w:rPr>
        <w:t>10 dnů</w:t>
      </w:r>
      <w:r w:rsidR="00B165C2" w:rsidRPr="00B165C2">
        <w:rPr>
          <w:rFonts w:ascii="Arial" w:hAnsi="Arial" w:cs="Arial"/>
          <w:sz w:val="20"/>
          <w:szCs w:val="20"/>
        </w:rPr>
        <w:t xml:space="preserve">, pokud zhotovitel nezjedná nápravu ani v dodatečné lhůtě 5 dnů po písemné výzvě objednatele, </w:t>
      </w:r>
      <w:r w:rsidRPr="059428F0">
        <w:rPr>
          <w:rFonts w:ascii="Arial" w:hAnsi="Arial" w:cs="Arial"/>
          <w:sz w:val="20"/>
          <w:szCs w:val="20"/>
        </w:rPr>
        <w:t>je stranami považováno za podstatné porušení smlouvy.</w:t>
      </w:r>
    </w:p>
    <w:p w14:paraId="5F8BD995" w14:textId="77777777" w:rsidR="00853386" w:rsidRPr="00853386" w:rsidRDefault="00853386" w:rsidP="00853386">
      <w:pPr>
        <w:pStyle w:val="Odstavecseseznamem"/>
        <w:rPr>
          <w:rFonts w:ascii="Arial" w:hAnsi="Arial" w:cs="Arial"/>
          <w:sz w:val="20"/>
          <w:szCs w:val="20"/>
        </w:rPr>
      </w:pPr>
    </w:p>
    <w:p w14:paraId="01789A4E" w14:textId="00E57D77" w:rsidR="00853386" w:rsidRPr="00853386" w:rsidRDefault="00853386" w:rsidP="00853386">
      <w:pPr>
        <w:pStyle w:val="Odstavecseseznamem"/>
        <w:numPr>
          <w:ilvl w:val="0"/>
          <w:numId w:val="29"/>
        </w:numPr>
        <w:ind w:right="424"/>
        <w:jc w:val="both"/>
        <w:rPr>
          <w:rFonts w:ascii="Arial" w:hAnsi="Arial" w:cs="Arial"/>
          <w:sz w:val="20"/>
          <w:szCs w:val="20"/>
        </w:rPr>
      </w:pPr>
      <w:r w:rsidRPr="000C1E35">
        <w:rPr>
          <w:rFonts w:ascii="Arial" w:hAnsi="Arial" w:cs="Arial"/>
          <w:sz w:val="20"/>
          <w:szCs w:val="20"/>
        </w:rPr>
        <w:t xml:space="preserve">Objednatel si vyhrazuje právo </w:t>
      </w:r>
      <w:r>
        <w:rPr>
          <w:rFonts w:ascii="Arial" w:hAnsi="Arial" w:cs="Arial"/>
          <w:sz w:val="20"/>
          <w:szCs w:val="20"/>
        </w:rPr>
        <w:t xml:space="preserve">jednostranně </w:t>
      </w:r>
      <w:r w:rsidRPr="000C1E35">
        <w:rPr>
          <w:rFonts w:ascii="Arial" w:hAnsi="Arial" w:cs="Arial"/>
          <w:sz w:val="20"/>
          <w:szCs w:val="20"/>
        </w:rPr>
        <w:t>odstoupit od smlouvy v případě, že mu nebude</w:t>
      </w:r>
      <w:r>
        <w:rPr>
          <w:rFonts w:ascii="Arial" w:hAnsi="Arial" w:cs="Arial"/>
          <w:sz w:val="20"/>
          <w:szCs w:val="20"/>
        </w:rPr>
        <w:t xml:space="preserve"> </w:t>
      </w:r>
      <w:r w:rsidRPr="000C1E35">
        <w:rPr>
          <w:rFonts w:ascii="Arial" w:hAnsi="Arial" w:cs="Arial"/>
          <w:sz w:val="20"/>
          <w:szCs w:val="20"/>
        </w:rPr>
        <w:t>poskytnuta dotace.</w:t>
      </w:r>
      <w:r>
        <w:rPr>
          <w:rFonts w:ascii="Arial" w:hAnsi="Arial" w:cs="Arial"/>
          <w:sz w:val="20"/>
          <w:szCs w:val="20"/>
        </w:rPr>
        <w:t xml:space="preserve"> </w:t>
      </w:r>
    </w:p>
    <w:p w14:paraId="0AC44269" w14:textId="77777777" w:rsidR="00853386" w:rsidRDefault="00853386" w:rsidP="00853386">
      <w:pPr>
        <w:pStyle w:val="Odstavecseseznamem"/>
        <w:rPr>
          <w:rFonts w:ascii="Arial" w:hAnsi="Arial" w:cs="Arial"/>
          <w:sz w:val="20"/>
          <w:szCs w:val="20"/>
        </w:rPr>
      </w:pPr>
    </w:p>
    <w:p w14:paraId="249CE568" w14:textId="5967E2E7" w:rsidR="00EE1B07" w:rsidRDefault="00EE1B07" w:rsidP="00EE1B07">
      <w:pPr>
        <w:numPr>
          <w:ilvl w:val="0"/>
          <w:numId w:val="29"/>
        </w:numPr>
        <w:suppressAutoHyphens/>
        <w:ind w:right="452"/>
        <w:jc w:val="both"/>
        <w:rPr>
          <w:rFonts w:ascii="Arial" w:hAnsi="Arial" w:cs="Arial"/>
          <w:sz w:val="20"/>
          <w:szCs w:val="20"/>
        </w:rPr>
      </w:pPr>
      <w:r w:rsidRPr="00EE1B07">
        <w:rPr>
          <w:rFonts w:ascii="Arial" w:hAnsi="Arial" w:cs="Arial"/>
          <w:sz w:val="20"/>
          <w:szCs w:val="20"/>
        </w:rPr>
        <w:t>V případě odstoupení od smlouvy ze strany objednatele náleží zhotoviteli pouze účelně vynaložené náklady prokazatelně spojené s dosud provedenými pracemi na díle ponížené o nároky objednatele. V případě odstoupení od smlouvy ze strany zhotovitele náleží zhotoviteli část ceny díla odpovídající provedeným pracím na díle snížená o případné nároky objednatele.</w:t>
      </w:r>
    </w:p>
    <w:p w14:paraId="321998E8" w14:textId="77777777" w:rsidR="00EE1B07" w:rsidRDefault="00EE1B07" w:rsidP="00EE1B07">
      <w:pPr>
        <w:suppressAutoHyphens/>
        <w:ind w:left="360" w:right="452"/>
        <w:jc w:val="both"/>
        <w:rPr>
          <w:rFonts w:ascii="Arial" w:hAnsi="Arial" w:cs="Arial"/>
          <w:sz w:val="20"/>
          <w:szCs w:val="20"/>
        </w:rPr>
      </w:pPr>
    </w:p>
    <w:p w14:paraId="1B0BBE42" w14:textId="77777777" w:rsidR="00EE1B07" w:rsidRDefault="00EE1B07" w:rsidP="00EE1B07">
      <w:pPr>
        <w:numPr>
          <w:ilvl w:val="0"/>
          <w:numId w:val="29"/>
        </w:numPr>
        <w:suppressAutoHyphens/>
        <w:ind w:right="452"/>
        <w:jc w:val="both"/>
        <w:rPr>
          <w:rFonts w:ascii="Arial" w:hAnsi="Arial" w:cs="Arial"/>
          <w:sz w:val="20"/>
          <w:szCs w:val="20"/>
        </w:rPr>
      </w:pPr>
      <w:r w:rsidRPr="00EE1B07">
        <w:rPr>
          <w:rFonts w:ascii="Arial" w:hAnsi="Arial" w:cs="Arial"/>
          <w:sz w:val="20"/>
          <w:szCs w:val="20"/>
        </w:rPr>
        <w:t>Při prodlení objednatele s úhradou ceny řádně a včas poskytnutého plnění podle této smlouvy se objednatel zavazuje zaplatit zhotoviteli úrok z prodlení ve výši podpůrně stanovené podle § 1970 OZ.</w:t>
      </w:r>
    </w:p>
    <w:p w14:paraId="2C8EAE20" w14:textId="77777777" w:rsidR="00872EEF" w:rsidRDefault="00872EEF" w:rsidP="00872EEF">
      <w:pPr>
        <w:suppressAutoHyphens/>
        <w:ind w:left="360" w:right="452"/>
        <w:jc w:val="both"/>
        <w:rPr>
          <w:rFonts w:ascii="Arial" w:hAnsi="Arial" w:cs="Arial"/>
          <w:sz w:val="20"/>
          <w:szCs w:val="20"/>
        </w:rPr>
      </w:pPr>
    </w:p>
    <w:p w14:paraId="78BAD009" w14:textId="77777777" w:rsidR="00EE1B07" w:rsidRDefault="00EE1B07" w:rsidP="00EE1B07">
      <w:pPr>
        <w:numPr>
          <w:ilvl w:val="0"/>
          <w:numId w:val="29"/>
        </w:numPr>
        <w:suppressAutoHyphens/>
        <w:ind w:right="452"/>
        <w:jc w:val="both"/>
        <w:rPr>
          <w:rFonts w:ascii="Arial" w:hAnsi="Arial" w:cs="Arial"/>
          <w:sz w:val="20"/>
          <w:szCs w:val="20"/>
        </w:rPr>
      </w:pPr>
      <w:r w:rsidRPr="00EE1B07">
        <w:rPr>
          <w:rFonts w:ascii="Arial" w:hAnsi="Arial" w:cs="Arial"/>
          <w:sz w:val="20"/>
          <w:szCs w:val="20"/>
        </w:rPr>
        <w:t>Smluvní strany výslovně ujednaly v souladu s § 1991 občanského zákoníku, že objednatel je oprávněn započíst pohledávku představující nárok na zaplacení smluvní pokuty nebo náhradu škody proti jakýmkoliv pohledávkám zhotovitele za objednatelem.</w:t>
      </w:r>
    </w:p>
    <w:p w14:paraId="31CBD9A0" w14:textId="77777777" w:rsidR="00EE1B07" w:rsidRDefault="00EE1B07" w:rsidP="00EE1B07">
      <w:pPr>
        <w:suppressAutoHyphens/>
        <w:ind w:left="360" w:right="452"/>
        <w:jc w:val="both"/>
        <w:rPr>
          <w:rFonts w:ascii="Arial" w:hAnsi="Arial" w:cs="Arial"/>
          <w:sz w:val="20"/>
          <w:szCs w:val="20"/>
        </w:rPr>
      </w:pPr>
    </w:p>
    <w:p w14:paraId="7468A404" w14:textId="77777777" w:rsidR="00EE1B07" w:rsidRDefault="00EE1B07" w:rsidP="00EE1B07">
      <w:pPr>
        <w:numPr>
          <w:ilvl w:val="0"/>
          <w:numId w:val="29"/>
        </w:numPr>
        <w:suppressAutoHyphens/>
        <w:ind w:right="452"/>
        <w:jc w:val="both"/>
        <w:rPr>
          <w:rFonts w:ascii="Arial" w:hAnsi="Arial" w:cs="Arial"/>
          <w:sz w:val="20"/>
          <w:szCs w:val="20"/>
        </w:rPr>
      </w:pPr>
      <w:r w:rsidRPr="00EE1B07">
        <w:rPr>
          <w:rFonts w:ascii="Arial" w:hAnsi="Arial" w:cs="Arial"/>
          <w:sz w:val="20"/>
          <w:szCs w:val="20"/>
        </w:rPr>
        <w:t>Smluvní pokutu je třeba uplatnit písemně. Uplatněním práva na zaplacení smluvní pokuty nebo jejím zaplacením není dotčeno právo na náhradu škody v plné výši nebo zaplacení úroků z prodlení ve výši podle příslušného nařízení vlády. Uplatnění smluvní pokuty nevylučuje souběžné uplatnění jakékoliv jiné smluvní pokuty, a to i pro tentýž či obdobný případ porušení povinnosti, je-li smluvní pokuta pro takový případ porušení upravena touto smlouvou zvlášť. Celková výše smluvní pokuty (pokut) není omezena. Nárok na smluvní pokutu vzniká oprávněné straně i v případě, že nevyužije svého práva odstoupit od smlouvy.</w:t>
      </w:r>
    </w:p>
    <w:p w14:paraId="6D6925EF" w14:textId="77777777" w:rsidR="00EE1B07" w:rsidRDefault="00EE1B07" w:rsidP="00EE1B07">
      <w:pPr>
        <w:suppressAutoHyphens/>
        <w:ind w:left="360" w:right="452"/>
        <w:jc w:val="both"/>
        <w:rPr>
          <w:rFonts w:ascii="Arial" w:hAnsi="Arial" w:cs="Arial"/>
          <w:sz w:val="20"/>
          <w:szCs w:val="20"/>
        </w:rPr>
      </w:pPr>
    </w:p>
    <w:p w14:paraId="75E14505" w14:textId="77777777" w:rsidR="00EE1B07" w:rsidRDefault="00EE1B07" w:rsidP="00EE1B07">
      <w:pPr>
        <w:numPr>
          <w:ilvl w:val="0"/>
          <w:numId w:val="29"/>
        </w:numPr>
        <w:suppressAutoHyphens/>
        <w:ind w:right="452"/>
        <w:jc w:val="both"/>
        <w:rPr>
          <w:rFonts w:ascii="Arial" w:hAnsi="Arial" w:cs="Arial"/>
          <w:sz w:val="20"/>
          <w:szCs w:val="20"/>
        </w:rPr>
      </w:pPr>
      <w:r w:rsidRPr="00EE1B07">
        <w:rPr>
          <w:rFonts w:ascii="Arial" w:hAnsi="Arial" w:cs="Arial"/>
          <w:sz w:val="20"/>
          <w:szCs w:val="20"/>
        </w:rPr>
        <w:t>Za škodu způsobenou objednateli se považují taktéž pokuty, příp. jiné sankce za porušení právních předpisů, které bude objednatel povinen zaplatit, došlo-li k porušení právního předpisů z důvodů spočívajících v jednání zhotovitele.</w:t>
      </w:r>
    </w:p>
    <w:p w14:paraId="5E21D31D" w14:textId="77777777" w:rsidR="00EE1B07" w:rsidRDefault="00EE1B07" w:rsidP="00EE1B07">
      <w:pPr>
        <w:suppressAutoHyphens/>
        <w:ind w:left="360" w:right="452"/>
        <w:jc w:val="both"/>
        <w:rPr>
          <w:rFonts w:ascii="Arial" w:hAnsi="Arial" w:cs="Arial"/>
          <w:sz w:val="20"/>
          <w:szCs w:val="20"/>
        </w:rPr>
      </w:pPr>
    </w:p>
    <w:p w14:paraId="52ACFAF1" w14:textId="512C6748" w:rsidR="00EE1B07" w:rsidRDefault="00EE1B07" w:rsidP="00EE1B07">
      <w:pPr>
        <w:numPr>
          <w:ilvl w:val="0"/>
          <w:numId w:val="29"/>
        </w:numPr>
        <w:suppressAutoHyphens/>
        <w:ind w:right="452"/>
        <w:jc w:val="both"/>
        <w:rPr>
          <w:rFonts w:ascii="Arial" w:hAnsi="Arial" w:cs="Arial"/>
          <w:sz w:val="20"/>
          <w:szCs w:val="20"/>
        </w:rPr>
      </w:pPr>
      <w:r w:rsidRPr="00EE1B07">
        <w:rPr>
          <w:rFonts w:ascii="Arial" w:hAnsi="Arial" w:cs="Arial"/>
          <w:sz w:val="20"/>
          <w:szCs w:val="20"/>
        </w:rPr>
        <w:t xml:space="preserve">Za škodu způsobenou objednateli se považuje taktéž škoda vzniklá provedením odvodu za porušení rozpočtové kázně nebo v podobě ztráty nároku na dotaci či její části, došlo-li k této škodě z důvodů spočívajících </w:t>
      </w:r>
      <w:r w:rsidR="00757C17">
        <w:rPr>
          <w:rFonts w:ascii="Arial" w:hAnsi="Arial" w:cs="Arial"/>
          <w:sz w:val="20"/>
          <w:szCs w:val="20"/>
        </w:rPr>
        <w:t xml:space="preserve">(i pouze částečně) na straně </w:t>
      </w:r>
      <w:r w:rsidRPr="00EE1B07">
        <w:rPr>
          <w:rFonts w:ascii="Arial" w:hAnsi="Arial" w:cs="Arial"/>
          <w:sz w:val="20"/>
          <w:szCs w:val="20"/>
        </w:rPr>
        <w:t>zhotovitele.</w:t>
      </w:r>
    </w:p>
    <w:p w14:paraId="610C4E6B" w14:textId="77777777" w:rsidR="00160E8A" w:rsidRDefault="00160E8A" w:rsidP="00160E8A">
      <w:pPr>
        <w:pStyle w:val="Odstavecseseznamem"/>
        <w:rPr>
          <w:rFonts w:ascii="Arial" w:hAnsi="Arial" w:cs="Arial"/>
          <w:sz w:val="20"/>
          <w:szCs w:val="20"/>
        </w:rPr>
      </w:pPr>
    </w:p>
    <w:p w14:paraId="025063AB" w14:textId="404BFDC1" w:rsidR="00160E8A" w:rsidRDefault="00160E8A" w:rsidP="00160E8A">
      <w:pPr>
        <w:pStyle w:val="Odstavecseseznamem"/>
        <w:numPr>
          <w:ilvl w:val="0"/>
          <w:numId w:val="29"/>
        </w:numPr>
        <w:suppressAutoHyphens/>
        <w:ind w:right="452"/>
        <w:jc w:val="both"/>
        <w:rPr>
          <w:rFonts w:ascii="Arial" w:hAnsi="Arial" w:cs="Arial"/>
          <w:sz w:val="20"/>
          <w:szCs w:val="20"/>
          <w:lang w:eastAsia="en-US"/>
        </w:rPr>
      </w:pPr>
      <w:r w:rsidRPr="00160E8A">
        <w:rPr>
          <w:rFonts w:ascii="Arial" w:hAnsi="Arial" w:cs="Arial"/>
          <w:sz w:val="20"/>
          <w:szCs w:val="20"/>
          <w:lang w:eastAsia="en-US"/>
        </w:rPr>
        <w:t xml:space="preserve">Zhotovitel </w:t>
      </w:r>
      <w:r>
        <w:rPr>
          <w:rFonts w:ascii="Arial" w:hAnsi="Arial" w:cs="Arial"/>
          <w:sz w:val="20"/>
          <w:szCs w:val="20"/>
          <w:lang w:eastAsia="en-US"/>
        </w:rPr>
        <w:t>podpisem smlouvy stvrzuje</w:t>
      </w:r>
      <w:r w:rsidRPr="00160E8A">
        <w:rPr>
          <w:rFonts w:ascii="Arial" w:hAnsi="Arial" w:cs="Arial"/>
          <w:sz w:val="20"/>
          <w:szCs w:val="20"/>
          <w:lang w:eastAsia="en-US"/>
        </w:rPr>
        <w:t xml:space="preserve">, že je odpovědný za </w:t>
      </w:r>
      <w:r>
        <w:rPr>
          <w:rFonts w:ascii="Arial" w:hAnsi="Arial" w:cs="Arial"/>
          <w:sz w:val="20"/>
          <w:szCs w:val="20"/>
          <w:lang w:eastAsia="en-US"/>
        </w:rPr>
        <w:t xml:space="preserve">případně </w:t>
      </w:r>
      <w:r w:rsidRPr="00160E8A">
        <w:rPr>
          <w:rFonts w:ascii="Arial" w:hAnsi="Arial" w:cs="Arial"/>
          <w:sz w:val="20"/>
          <w:szCs w:val="20"/>
          <w:lang w:eastAsia="en-US"/>
        </w:rPr>
        <w:t>vzniklou škodu v</w:t>
      </w:r>
      <w:r>
        <w:rPr>
          <w:rFonts w:ascii="Arial" w:hAnsi="Arial" w:cs="Arial"/>
          <w:sz w:val="20"/>
          <w:szCs w:val="20"/>
          <w:lang w:eastAsia="en-US"/>
        </w:rPr>
        <w:t> </w:t>
      </w:r>
      <w:r w:rsidRPr="00160E8A">
        <w:rPr>
          <w:rFonts w:ascii="Arial" w:hAnsi="Arial" w:cs="Arial"/>
          <w:sz w:val="20"/>
          <w:szCs w:val="20"/>
          <w:lang w:eastAsia="en-US"/>
        </w:rPr>
        <w:t>důsledku</w:t>
      </w:r>
      <w:r>
        <w:rPr>
          <w:rFonts w:ascii="Arial" w:hAnsi="Arial" w:cs="Arial"/>
          <w:sz w:val="20"/>
          <w:szCs w:val="20"/>
          <w:lang w:eastAsia="en-US"/>
        </w:rPr>
        <w:t xml:space="preserve"> </w:t>
      </w:r>
      <w:r w:rsidRPr="00160E8A">
        <w:rPr>
          <w:rFonts w:ascii="Arial" w:hAnsi="Arial" w:cs="Arial"/>
          <w:sz w:val="20"/>
          <w:szCs w:val="20"/>
          <w:lang w:eastAsia="en-US"/>
        </w:rPr>
        <w:t>neproplacení dotace objednateli z důvodu nedodržení smluvních podmínek. Zhotovitel se pak zavazuje uhradit</w:t>
      </w:r>
      <w:r>
        <w:rPr>
          <w:rFonts w:ascii="Arial" w:hAnsi="Arial" w:cs="Arial"/>
          <w:sz w:val="20"/>
          <w:szCs w:val="20"/>
          <w:lang w:eastAsia="en-US"/>
        </w:rPr>
        <w:t xml:space="preserve"> o</w:t>
      </w:r>
      <w:r w:rsidRPr="00160E8A">
        <w:rPr>
          <w:rFonts w:ascii="Arial" w:hAnsi="Arial" w:cs="Arial"/>
          <w:sz w:val="20"/>
          <w:szCs w:val="20"/>
          <w:lang w:eastAsia="en-US"/>
        </w:rPr>
        <w:t>bjednateli škodu rovnající se výši neproplacené dotace, nebo vrácené dotace včetně</w:t>
      </w:r>
      <w:r>
        <w:rPr>
          <w:rFonts w:ascii="Arial" w:hAnsi="Arial" w:cs="Arial"/>
          <w:sz w:val="20"/>
          <w:szCs w:val="20"/>
          <w:lang w:eastAsia="en-US"/>
        </w:rPr>
        <w:t xml:space="preserve"> </w:t>
      </w:r>
      <w:r w:rsidRPr="00160E8A">
        <w:rPr>
          <w:rFonts w:ascii="Arial" w:hAnsi="Arial" w:cs="Arial"/>
          <w:sz w:val="20"/>
          <w:szCs w:val="20"/>
          <w:lang w:eastAsia="en-US"/>
        </w:rPr>
        <w:t>sankcí, z důvodu nedodržení smluvních podmínek ze strany zhotovitele. Ostatní</w:t>
      </w:r>
      <w:r>
        <w:rPr>
          <w:rFonts w:ascii="Arial" w:hAnsi="Arial" w:cs="Arial"/>
          <w:sz w:val="20"/>
          <w:szCs w:val="20"/>
          <w:lang w:eastAsia="en-US"/>
        </w:rPr>
        <w:t xml:space="preserve"> </w:t>
      </w:r>
      <w:r w:rsidRPr="00160E8A">
        <w:rPr>
          <w:rFonts w:ascii="Arial" w:hAnsi="Arial" w:cs="Arial"/>
          <w:sz w:val="20"/>
          <w:szCs w:val="20"/>
          <w:lang w:eastAsia="en-US"/>
        </w:rPr>
        <w:t>nároky na náhradu škody či sankce tím zůstávají nedotčeny.</w:t>
      </w:r>
    </w:p>
    <w:p w14:paraId="5123CF9C" w14:textId="77777777" w:rsidR="00EE1B07" w:rsidRPr="0082523D" w:rsidRDefault="00EE1B07" w:rsidP="00EE1B07">
      <w:pPr>
        <w:suppressAutoHyphens/>
        <w:ind w:left="357"/>
        <w:jc w:val="both"/>
        <w:rPr>
          <w:rFonts w:ascii="Arial" w:hAnsi="Arial" w:cs="Arial"/>
          <w:sz w:val="20"/>
          <w:szCs w:val="20"/>
        </w:rPr>
      </w:pPr>
    </w:p>
    <w:p w14:paraId="65E06844" w14:textId="77777777" w:rsidR="00FD0EFC" w:rsidRPr="0082523D" w:rsidRDefault="00FD0EFC" w:rsidP="00783791">
      <w:pPr>
        <w:ind w:right="452"/>
        <w:jc w:val="center"/>
        <w:rPr>
          <w:rFonts w:ascii="Arial" w:hAnsi="Arial" w:cs="Arial"/>
          <w:b/>
          <w:sz w:val="20"/>
          <w:szCs w:val="20"/>
        </w:rPr>
      </w:pPr>
    </w:p>
    <w:p w14:paraId="6D0CD550" w14:textId="77777777" w:rsidR="00783791" w:rsidRPr="0082523D" w:rsidRDefault="00783791" w:rsidP="00783791">
      <w:pPr>
        <w:ind w:right="452"/>
        <w:jc w:val="center"/>
        <w:rPr>
          <w:rFonts w:ascii="Arial" w:hAnsi="Arial" w:cs="Arial"/>
          <w:sz w:val="20"/>
          <w:szCs w:val="20"/>
        </w:rPr>
      </w:pPr>
      <w:r w:rsidRPr="0082523D">
        <w:rPr>
          <w:rFonts w:ascii="Arial" w:hAnsi="Arial" w:cs="Arial"/>
          <w:b/>
          <w:sz w:val="20"/>
          <w:szCs w:val="20"/>
        </w:rPr>
        <w:t>Čl</w:t>
      </w:r>
      <w:r w:rsidR="00497633" w:rsidRPr="0082523D">
        <w:rPr>
          <w:rFonts w:ascii="Arial" w:hAnsi="Arial" w:cs="Arial"/>
          <w:b/>
          <w:sz w:val="20"/>
          <w:szCs w:val="20"/>
        </w:rPr>
        <w:t>ánek</w:t>
      </w:r>
      <w:r w:rsidRPr="0082523D">
        <w:rPr>
          <w:rFonts w:ascii="Arial" w:hAnsi="Arial" w:cs="Arial"/>
          <w:b/>
          <w:sz w:val="20"/>
          <w:szCs w:val="20"/>
        </w:rPr>
        <w:t xml:space="preserve"> X.</w:t>
      </w:r>
    </w:p>
    <w:p w14:paraId="20604B63" w14:textId="77777777" w:rsidR="00783791" w:rsidRDefault="00783791" w:rsidP="00783791">
      <w:pPr>
        <w:keepNext/>
        <w:numPr>
          <w:ilvl w:val="2"/>
          <w:numId w:val="0"/>
        </w:numPr>
        <w:tabs>
          <w:tab w:val="num" w:pos="0"/>
        </w:tabs>
        <w:suppressAutoHyphens/>
        <w:ind w:right="452"/>
        <w:jc w:val="center"/>
        <w:outlineLvl w:val="2"/>
        <w:rPr>
          <w:rFonts w:ascii="Arial" w:hAnsi="Arial" w:cs="Arial"/>
          <w:b/>
          <w:bCs/>
          <w:sz w:val="20"/>
          <w:szCs w:val="20"/>
          <w:lang w:val="x-none"/>
        </w:rPr>
      </w:pPr>
      <w:r w:rsidRPr="0082523D">
        <w:rPr>
          <w:rFonts w:ascii="Arial" w:hAnsi="Arial" w:cs="Arial"/>
          <w:b/>
          <w:bCs/>
          <w:sz w:val="20"/>
          <w:szCs w:val="20"/>
          <w:lang w:val="x-none"/>
        </w:rPr>
        <w:t>Závěrečná ustanovení</w:t>
      </w:r>
    </w:p>
    <w:p w14:paraId="2938C90B" w14:textId="77777777" w:rsidR="00604D7C" w:rsidRPr="0082523D" w:rsidRDefault="00604D7C" w:rsidP="00783791">
      <w:pPr>
        <w:keepNext/>
        <w:numPr>
          <w:ilvl w:val="2"/>
          <w:numId w:val="0"/>
        </w:numPr>
        <w:tabs>
          <w:tab w:val="num" w:pos="0"/>
        </w:tabs>
        <w:suppressAutoHyphens/>
        <w:ind w:right="452"/>
        <w:jc w:val="center"/>
        <w:outlineLvl w:val="2"/>
        <w:rPr>
          <w:rFonts w:ascii="Arial" w:hAnsi="Arial" w:cs="Arial"/>
          <w:b/>
          <w:bCs/>
          <w:sz w:val="20"/>
          <w:szCs w:val="20"/>
          <w:lang w:val="x-none"/>
        </w:rPr>
      </w:pPr>
    </w:p>
    <w:p w14:paraId="04247239" w14:textId="7007D709" w:rsidR="00B165C2" w:rsidRPr="00352472" w:rsidRDefault="000C1E35" w:rsidP="00352472">
      <w:pPr>
        <w:pStyle w:val="Odstavecseseznamem"/>
        <w:numPr>
          <w:ilvl w:val="0"/>
          <w:numId w:val="30"/>
        </w:numPr>
        <w:ind w:right="424"/>
        <w:jc w:val="both"/>
        <w:rPr>
          <w:rFonts w:ascii="Arial" w:hAnsi="Arial" w:cs="Arial"/>
          <w:sz w:val="20"/>
          <w:szCs w:val="20"/>
        </w:rPr>
      </w:pPr>
      <w:r w:rsidRPr="19AFD9F1">
        <w:rPr>
          <w:rFonts w:ascii="Arial" w:hAnsi="Arial" w:cs="Arial"/>
          <w:sz w:val="20"/>
          <w:szCs w:val="20"/>
        </w:rPr>
        <w:t>Objednatel si vyhrazuje právo odložit zahájení provádění díla</w:t>
      </w:r>
      <w:r w:rsidR="1F902335" w:rsidRPr="19AFD9F1">
        <w:rPr>
          <w:rFonts w:ascii="Arial" w:hAnsi="Arial" w:cs="Arial"/>
          <w:sz w:val="20"/>
          <w:szCs w:val="20"/>
        </w:rPr>
        <w:t xml:space="preserve"> (resp. předání</w:t>
      </w:r>
      <w:r w:rsidRPr="19AFD9F1">
        <w:rPr>
          <w:rFonts w:ascii="Arial" w:hAnsi="Arial" w:cs="Arial"/>
          <w:sz w:val="20"/>
          <w:szCs w:val="20"/>
        </w:rPr>
        <w:t xml:space="preserve"> </w:t>
      </w:r>
      <w:r w:rsidR="07426D8D" w:rsidRPr="19AFD9F1">
        <w:rPr>
          <w:rFonts w:ascii="Arial" w:hAnsi="Arial" w:cs="Arial"/>
          <w:sz w:val="20"/>
          <w:szCs w:val="20"/>
        </w:rPr>
        <w:t xml:space="preserve">a převzetí staveniště) </w:t>
      </w:r>
      <w:r w:rsidRPr="19AFD9F1">
        <w:rPr>
          <w:rFonts w:ascii="Arial" w:hAnsi="Arial" w:cs="Arial"/>
          <w:sz w:val="20"/>
          <w:szCs w:val="20"/>
        </w:rPr>
        <w:t xml:space="preserve">v závislosti na finančních možnostech </w:t>
      </w:r>
      <w:r w:rsidR="00352472">
        <w:rPr>
          <w:rFonts w:ascii="Arial" w:hAnsi="Arial" w:cs="Arial"/>
          <w:sz w:val="20"/>
          <w:szCs w:val="20"/>
        </w:rPr>
        <w:t xml:space="preserve">objednatele </w:t>
      </w:r>
      <w:r w:rsidRPr="19AFD9F1">
        <w:rPr>
          <w:rFonts w:ascii="Arial" w:hAnsi="Arial" w:cs="Arial"/>
          <w:sz w:val="20"/>
          <w:szCs w:val="20"/>
        </w:rPr>
        <w:t>a poskytnutí</w:t>
      </w:r>
      <w:r w:rsidR="302333AD" w:rsidRPr="19AFD9F1">
        <w:rPr>
          <w:rFonts w:ascii="Arial" w:hAnsi="Arial" w:cs="Arial"/>
          <w:sz w:val="20"/>
          <w:szCs w:val="20"/>
        </w:rPr>
        <w:t>/schválení</w:t>
      </w:r>
      <w:r w:rsidRPr="19AFD9F1">
        <w:rPr>
          <w:rFonts w:ascii="Arial" w:hAnsi="Arial" w:cs="Arial"/>
          <w:sz w:val="20"/>
          <w:szCs w:val="20"/>
        </w:rPr>
        <w:t xml:space="preserve"> dotace.</w:t>
      </w:r>
    </w:p>
    <w:p w14:paraId="3349DF0A" w14:textId="77777777" w:rsidR="000C1E35" w:rsidRDefault="000C1E35" w:rsidP="000C1E35">
      <w:pPr>
        <w:pStyle w:val="Odstavecseseznamem"/>
        <w:ind w:left="360" w:right="424"/>
        <w:jc w:val="both"/>
        <w:rPr>
          <w:rFonts w:ascii="Arial" w:hAnsi="Arial" w:cs="Arial"/>
          <w:sz w:val="20"/>
          <w:szCs w:val="20"/>
        </w:rPr>
      </w:pPr>
    </w:p>
    <w:p w14:paraId="028567B1" w14:textId="1B3D8A5F" w:rsidR="00783791" w:rsidRPr="003A0EF4" w:rsidRDefault="003A0EF4" w:rsidP="003A0EF4">
      <w:pPr>
        <w:pStyle w:val="Odstavecseseznamem"/>
        <w:numPr>
          <w:ilvl w:val="0"/>
          <w:numId w:val="30"/>
        </w:numPr>
        <w:ind w:right="424"/>
        <w:jc w:val="both"/>
        <w:rPr>
          <w:rFonts w:ascii="Arial" w:hAnsi="Arial" w:cs="Arial"/>
          <w:sz w:val="20"/>
          <w:szCs w:val="20"/>
        </w:rPr>
      </w:pPr>
      <w:r w:rsidRPr="003A0EF4">
        <w:rPr>
          <w:rFonts w:ascii="Arial" w:hAnsi="Arial" w:cs="Arial"/>
          <w:sz w:val="20"/>
          <w:szCs w:val="20"/>
        </w:rPr>
        <w:t>Smlouva je vyhotovena elektronicky a podepsaná oběma smluvními stranami zaručenými</w:t>
      </w:r>
      <w:r>
        <w:rPr>
          <w:rFonts w:ascii="Arial" w:hAnsi="Arial" w:cs="Arial"/>
          <w:sz w:val="20"/>
          <w:szCs w:val="20"/>
        </w:rPr>
        <w:t xml:space="preserve"> (kvalifikovanými)</w:t>
      </w:r>
      <w:r w:rsidRPr="003A0EF4">
        <w:rPr>
          <w:rFonts w:ascii="Arial" w:hAnsi="Arial" w:cs="Arial"/>
          <w:sz w:val="20"/>
          <w:szCs w:val="20"/>
        </w:rPr>
        <w:t xml:space="preserve"> elektronickými podpisy. Smlouvu lze doplňovat nebo jinak měnit či zrušit pouze písemně ve formě očíslovaných dodatků </w:t>
      </w:r>
      <w:r>
        <w:rPr>
          <w:rFonts w:ascii="Arial" w:hAnsi="Arial" w:cs="Arial"/>
          <w:sz w:val="20"/>
          <w:szCs w:val="20"/>
        </w:rPr>
        <w:t xml:space="preserve">elektronicky </w:t>
      </w:r>
      <w:r w:rsidRPr="003A0EF4">
        <w:rPr>
          <w:rFonts w:ascii="Arial" w:hAnsi="Arial" w:cs="Arial"/>
          <w:sz w:val="20"/>
          <w:szCs w:val="20"/>
        </w:rPr>
        <w:t>podepsaných oprávněnými zástupci obou stran.</w:t>
      </w:r>
    </w:p>
    <w:p w14:paraId="52E7A9B9" w14:textId="77777777" w:rsidR="00270AC1" w:rsidRPr="0082523D" w:rsidRDefault="00270AC1" w:rsidP="003A0EF4">
      <w:pPr>
        <w:suppressAutoHyphens/>
        <w:ind w:left="360" w:right="424"/>
        <w:jc w:val="both"/>
        <w:rPr>
          <w:rFonts w:ascii="Arial" w:hAnsi="Arial" w:cs="Arial"/>
          <w:sz w:val="20"/>
          <w:szCs w:val="20"/>
        </w:rPr>
      </w:pPr>
    </w:p>
    <w:p w14:paraId="1C66EF6F" w14:textId="77777777" w:rsidR="00783791" w:rsidRPr="0082523D" w:rsidRDefault="00783791" w:rsidP="003A0EF4">
      <w:pPr>
        <w:numPr>
          <w:ilvl w:val="0"/>
          <w:numId w:val="30"/>
        </w:numPr>
        <w:suppressAutoHyphens/>
        <w:ind w:right="424"/>
        <w:jc w:val="both"/>
        <w:rPr>
          <w:rFonts w:ascii="Arial" w:hAnsi="Arial" w:cs="Arial"/>
          <w:sz w:val="20"/>
          <w:szCs w:val="20"/>
        </w:rPr>
      </w:pPr>
      <w:r w:rsidRPr="0082523D">
        <w:rPr>
          <w:rFonts w:ascii="Arial" w:hAnsi="Arial" w:cs="Arial"/>
          <w:sz w:val="20"/>
          <w:szCs w:val="20"/>
        </w:rPr>
        <w:t xml:space="preserve">S ohledem na ustanovení § 1726 občanského zákoníku smluvní strany prohlašují, že smlouva obsahuje ujednání o všech náležitostech, které smluvní strany měly a chtěly </w:t>
      </w:r>
      <w:r w:rsidR="00A201B3" w:rsidRPr="0082523D">
        <w:rPr>
          <w:rFonts w:ascii="Arial" w:hAnsi="Arial" w:cs="Arial"/>
          <w:sz w:val="20"/>
          <w:szCs w:val="20"/>
        </w:rPr>
        <w:br/>
      </w:r>
      <w:r w:rsidRPr="0082523D">
        <w:rPr>
          <w:rFonts w:ascii="Arial" w:hAnsi="Arial" w:cs="Arial"/>
          <w:sz w:val="20"/>
          <w:szCs w:val="20"/>
        </w:rPr>
        <w:t>ve smlouvě ujednat a smluvní strany dospěly ke shodě ohledně všech náležitostí, které si každá ze smluvních stran stanovila jako předpoklad pro uzavření smlouvy.</w:t>
      </w:r>
    </w:p>
    <w:p w14:paraId="33FC3BE8" w14:textId="77777777" w:rsidR="00270AC1" w:rsidRPr="0082523D" w:rsidRDefault="00270AC1" w:rsidP="003A0EF4">
      <w:pPr>
        <w:suppressAutoHyphens/>
        <w:ind w:left="360" w:right="424"/>
        <w:jc w:val="both"/>
        <w:rPr>
          <w:rFonts w:ascii="Arial" w:hAnsi="Arial" w:cs="Arial"/>
          <w:sz w:val="20"/>
          <w:szCs w:val="20"/>
        </w:rPr>
      </w:pPr>
    </w:p>
    <w:p w14:paraId="6E93112A" w14:textId="77777777" w:rsidR="00783791" w:rsidRPr="0082523D" w:rsidRDefault="00783791" w:rsidP="003A0EF4">
      <w:pPr>
        <w:numPr>
          <w:ilvl w:val="0"/>
          <w:numId w:val="30"/>
        </w:numPr>
        <w:suppressAutoHyphens/>
        <w:ind w:right="424"/>
        <w:jc w:val="both"/>
        <w:rPr>
          <w:rFonts w:ascii="Arial" w:hAnsi="Arial" w:cs="Arial"/>
          <w:sz w:val="20"/>
          <w:szCs w:val="20"/>
        </w:rPr>
      </w:pPr>
      <w:r w:rsidRPr="0082523D">
        <w:rPr>
          <w:rFonts w:ascii="Arial" w:hAnsi="Arial" w:cs="Arial"/>
          <w:sz w:val="20"/>
          <w:szCs w:val="20"/>
        </w:rPr>
        <w:t>Každá ze smluvních stran ve smyslu ustanovení § 1728 odst. 2 občanského zákoníku prohlašuje ve vztahu k druhé smluvní straně, že obdržela od druhé smluvní strany informace o veškerých skutkových a právních okolnostech, které smluvní strana považovala za důležité pro vznik jejího zájmu uzavřít smlouvu a pro samotné uzavření smlouvy jakožto platné a závazné smlouvy.</w:t>
      </w:r>
    </w:p>
    <w:p w14:paraId="1B0668F4" w14:textId="77777777" w:rsidR="00270AC1" w:rsidRPr="0082523D" w:rsidRDefault="00270AC1" w:rsidP="003A0EF4">
      <w:pPr>
        <w:suppressAutoHyphens/>
        <w:ind w:left="360" w:right="424"/>
        <w:jc w:val="both"/>
        <w:rPr>
          <w:rFonts w:ascii="Arial" w:hAnsi="Arial" w:cs="Arial"/>
          <w:sz w:val="20"/>
          <w:szCs w:val="20"/>
        </w:rPr>
      </w:pPr>
    </w:p>
    <w:p w14:paraId="5FF5134F" w14:textId="77777777" w:rsidR="00783791" w:rsidRPr="0082523D" w:rsidRDefault="00783791" w:rsidP="003A0EF4">
      <w:pPr>
        <w:numPr>
          <w:ilvl w:val="0"/>
          <w:numId w:val="30"/>
        </w:numPr>
        <w:suppressAutoHyphens/>
        <w:ind w:right="424"/>
        <w:jc w:val="both"/>
        <w:rPr>
          <w:rFonts w:ascii="Arial" w:hAnsi="Arial" w:cs="Arial"/>
          <w:sz w:val="20"/>
          <w:szCs w:val="20"/>
        </w:rPr>
      </w:pPr>
      <w:r w:rsidRPr="0082523D">
        <w:rPr>
          <w:rFonts w:ascii="Arial" w:hAnsi="Arial" w:cs="Arial"/>
          <w:sz w:val="20"/>
          <w:szCs w:val="20"/>
        </w:rPr>
        <w:t>Smluvní strany vylučují uplatnění ustanovení § 1765 a § 1766 občanského zákoníku</w:t>
      </w:r>
      <w:r w:rsidR="00604D7C">
        <w:rPr>
          <w:rFonts w:ascii="Arial" w:hAnsi="Arial" w:cs="Arial"/>
          <w:sz w:val="20"/>
          <w:szCs w:val="20"/>
        </w:rPr>
        <w:t xml:space="preserve"> </w:t>
      </w:r>
      <w:r w:rsidRPr="0082523D">
        <w:rPr>
          <w:rFonts w:ascii="Arial" w:hAnsi="Arial" w:cs="Arial"/>
          <w:sz w:val="20"/>
          <w:szCs w:val="20"/>
        </w:rPr>
        <w:t>na svůj smluvní</w:t>
      </w:r>
      <w:r w:rsidR="00604D7C">
        <w:rPr>
          <w:rFonts w:ascii="Arial" w:hAnsi="Arial" w:cs="Arial"/>
          <w:sz w:val="20"/>
          <w:szCs w:val="20"/>
        </w:rPr>
        <w:t xml:space="preserve"> </w:t>
      </w:r>
      <w:r w:rsidRPr="0082523D">
        <w:rPr>
          <w:rFonts w:ascii="Arial" w:hAnsi="Arial" w:cs="Arial"/>
          <w:sz w:val="20"/>
          <w:szCs w:val="20"/>
        </w:rPr>
        <w:t>vztah založený smlouvou. Zhotovitel přebírá nebezpečí změny okolností.</w:t>
      </w:r>
    </w:p>
    <w:p w14:paraId="57F2A027" w14:textId="77777777" w:rsidR="00270AC1" w:rsidRPr="0082523D" w:rsidRDefault="00270AC1" w:rsidP="003F67AF">
      <w:pPr>
        <w:suppressAutoHyphens/>
        <w:ind w:left="360" w:right="452"/>
        <w:jc w:val="both"/>
        <w:rPr>
          <w:rFonts w:ascii="Arial" w:hAnsi="Arial" w:cs="Arial"/>
          <w:sz w:val="20"/>
          <w:szCs w:val="20"/>
        </w:rPr>
      </w:pPr>
    </w:p>
    <w:p w14:paraId="11F6EBEF" w14:textId="77777777" w:rsidR="00783791" w:rsidRPr="0082523D" w:rsidRDefault="00783791" w:rsidP="00783791">
      <w:pPr>
        <w:numPr>
          <w:ilvl w:val="0"/>
          <w:numId w:val="30"/>
        </w:numPr>
        <w:suppressAutoHyphens/>
        <w:ind w:right="452"/>
        <w:jc w:val="both"/>
        <w:rPr>
          <w:rFonts w:ascii="Arial" w:hAnsi="Arial" w:cs="Arial"/>
          <w:sz w:val="20"/>
          <w:szCs w:val="20"/>
        </w:rPr>
      </w:pPr>
      <w:r w:rsidRPr="0082523D">
        <w:rPr>
          <w:rFonts w:ascii="Arial" w:hAnsi="Arial" w:cs="Arial"/>
          <w:sz w:val="20"/>
          <w:szCs w:val="20"/>
        </w:rPr>
        <w:t>Pro vyloučení pochybností smluvní strany potvrzují, že na smlouvu se neuplatní ustanovení § 1793 ani § 1796 občanského zákoníku.</w:t>
      </w:r>
    </w:p>
    <w:p w14:paraId="48C5FBA7" w14:textId="77777777" w:rsidR="00FB427A" w:rsidRPr="0082523D" w:rsidRDefault="00FB427A" w:rsidP="00FF57EA">
      <w:pPr>
        <w:pStyle w:val="Odstavecseseznamem"/>
        <w:rPr>
          <w:rFonts w:ascii="Arial" w:hAnsi="Arial" w:cs="Arial"/>
          <w:sz w:val="20"/>
          <w:szCs w:val="20"/>
        </w:rPr>
      </w:pPr>
    </w:p>
    <w:p w14:paraId="6E54089C" w14:textId="77777777" w:rsidR="00FB427A" w:rsidRPr="0082523D" w:rsidRDefault="00FB427A" w:rsidP="00FB427A">
      <w:pPr>
        <w:numPr>
          <w:ilvl w:val="0"/>
          <w:numId w:val="30"/>
        </w:numPr>
        <w:suppressAutoHyphens/>
        <w:ind w:right="452"/>
        <w:jc w:val="both"/>
        <w:rPr>
          <w:rFonts w:ascii="Arial" w:hAnsi="Arial" w:cs="Arial"/>
          <w:sz w:val="20"/>
          <w:szCs w:val="20"/>
        </w:rPr>
      </w:pPr>
      <w:r w:rsidRPr="0082523D">
        <w:rPr>
          <w:rFonts w:ascii="Arial" w:hAnsi="Arial" w:cs="Arial"/>
          <w:sz w:val="20"/>
          <w:szCs w:val="20"/>
        </w:rPr>
        <w:t>Zhotovitel není oprávněn bez předchozího písemného souhlasu objednatele postoupit</w:t>
      </w:r>
      <w:r w:rsidR="00604D7C">
        <w:rPr>
          <w:rFonts w:ascii="Arial" w:hAnsi="Arial" w:cs="Arial"/>
          <w:sz w:val="20"/>
          <w:szCs w:val="20"/>
        </w:rPr>
        <w:t xml:space="preserve"> </w:t>
      </w:r>
      <w:r w:rsidRPr="0082523D">
        <w:rPr>
          <w:rFonts w:ascii="Arial" w:hAnsi="Arial" w:cs="Arial"/>
          <w:sz w:val="20"/>
          <w:szCs w:val="20"/>
        </w:rPr>
        <w:t>tuto smlouvu ani postoupit jakákoliv práva nebo povinnosti vyplývající z této smlouvy. Zhotovitel není oprávněn provést započtení svých pohledávek vůči objednateli proti pohledávkám objednatele vůči zhotoviteli. Objednatel je oprávněn započítat proti pohledávkám zhotovitele své pohledávky vůči zhotoviteli z této smlouvy.</w:t>
      </w:r>
    </w:p>
    <w:p w14:paraId="28DB4BCC" w14:textId="77777777" w:rsidR="00FB427A" w:rsidRPr="0082523D" w:rsidRDefault="00FB427A" w:rsidP="00FF57EA">
      <w:pPr>
        <w:pStyle w:val="Odstavecseseznamem"/>
        <w:rPr>
          <w:rFonts w:ascii="Arial" w:hAnsi="Arial" w:cs="Arial"/>
          <w:sz w:val="20"/>
          <w:szCs w:val="20"/>
        </w:rPr>
      </w:pPr>
    </w:p>
    <w:p w14:paraId="7FF7A600" w14:textId="77777777" w:rsidR="00FB427A" w:rsidRPr="0082523D" w:rsidRDefault="00FB427A" w:rsidP="00ED2457">
      <w:pPr>
        <w:numPr>
          <w:ilvl w:val="0"/>
          <w:numId w:val="30"/>
        </w:numPr>
        <w:suppressAutoHyphens/>
        <w:ind w:right="452"/>
        <w:jc w:val="both"/>
        <w:rPr>
          <w:rFonts w:ascii="Arial" w:hAnsi="Arial" w:cs="Arial"/>
          <w:sz w:val="20"/>
          <w:szCs w:val="20"/>
        </w:rPr>
      </w:pPr>
      <w:r w:rsidRPr="0082523D">
        <w:rPr>
          <w:rFonts w:ascii="Arial" w:hAnsi="Arial" w:cs="Arial"/>
          <w:sz w:val="20"/>
          <w:szCs w:val="20"/>
        </w:rPr>
        <w:t>Lhůty dle této smlouvy nebo dohodnuté na základě této smlouvy se přiměřeně prodlužují</w:t>
      </w:r>
      <w:r w:rsidR="00604D7C">
        <w:rPr>
          <w:rFonts w:ascii="Arial" w:hAnsi="Arial" w:cs="Arial"/>
          <w:sz w:val="20"/>
          <w:szCs w:val="20"/>
        </w:rPr>
        <w:t xml:space="preserve"> </w:t>
      </w:r>
      <w:r w:rsidRPr="0082523D">
        <w:rPr>
          <w:rFonts w:ascii="Arial" w:hAnsi="Arial" w:cs="Arial"/>
          <w:sz w:val="20"/>
          <w:szCs w:val="20"/>
        </w:rPr>
        <w:t>o dobu trvání prodlení druhé smluvní strany, jestliže představuje prodlení druhé strany takovou překážku v plnění první strany, že první strana nemůže v plnění pokračovat, a dále se prodlužují o dobu tzv. vyšší moci, tj. okolností ve smyslu ustanovení § 2913 odst. 2 OZ, avšak nejdříve ode dne doručení písemného oznámení o vzniku takových okolností na straně smluvní strany, které musí obsahovat i informaci o povaze okolnosti a předpokládanou dobu jejího trvání. Existenci relevantních okolností ve smyslu ustanovení tohoto odstavce je smluvní strana povinna druhé smluvní straně doložit.</w:t>
      </w:r>
    </w:p>
    <w:p w14:paraId="5AA8467C" w14:textId="77777777" w:rsidR="003F67AF" w:rsidRPr="0082523D" w:rsidRDefault="003F67AF" w:rsidP="003F67AF">
      <w:pPr>
        <w:suppressAutoHyphens/>
        <w:ind w:left="360" w:right="452"/>
        <w:jc w:val="both"/>
        <w:rPr>
          <w:rFonts w:ascii="Arial" w:hAnsi="Arial" w:cs="Arial"/>
          <w:sz w:val="20"/>
          <w:szCs w:val="20"/>
        </w:rPr>
      </w:pPr>
    </w:p>
    <w:p w14:paraId="04A4DFE3" w14:textId="77777777" w:rsidR="003F67AF" w:rsidRDefault="003F67AF" w:rsidP="00783791">
      <w:pPr>
        <w:numPr>
          <w:ilvl w:val="0"/>
          <w:numId w:val="30"/>
        </w:numPr>
        <w:suppressAutoHyphens/>
        <w:ind w:right="452"/>
        <w:jc w:val="both"/>
        <w:rPr>
          <w:rFonts w:ascii="Arial" w:hAnsi="Arial" w:cs="Arial"/>
          <w:sz w:val="20"/>
          <w:szCs w:val="20"/>
        </w:rPr>
      </w:pPr>
      <w:r w:rsidRPr="0082523D">
        <w:rPr>
          <w:rFonts w:ascii="Arial" w:hAnsi="Arial" w:cs="Arial"/>
          <w:sz w:val="20"/>
          <w:szCs w:val="20"/>
        </w:rPr>
        <w:t>Nevyplývá-li z této smlouvy, jednání stran nebo povahy věci něco jiného, má se za to, že jednáním bez zbytečného odkladu je jednání učiněné do 3 pracovních dnů od rozhodné události.</w:t>
      </w:r>
    </w:p>
    <w:p w14:paraId="3093F4E0" w14:textId="77777777" w:rsidR="00E341DD" w:rsidRDefault="00E341DD" w:rsidP="00E341DD">
      <w:pPr>
        <w:pStyle w:val="Odstavecseseznamem"/>
        <w:rPr>
          <w:rFonts w:ascii="Arial" w:hAnsi="Arial" w:cs="Arial"/>
          <w:sz w:val="20"/>
          <w:szCs w:val="20"/>
        </w:rPr>
      </w:pPr>
    </w:p>
    <w:p w14:paraId="4BDFC23B" w14:textId="62C323C5" w:rsidR="00E341DD" w:rsidRPr="00E341DD" w:rsidRDefault="00E341DD" w:rsidP="00E341DD">
      <w:pPr>
        <w:numPr>
          <w:ilvl w:val="0"/>
          <w:numId w:val="30"/>
        </w:numPr>
        <w:suppressAutoHyphens/>
        <w:ind w:right="452"/>
        <w:jc w:val="both"/>
        <w:rPr>
          <w:rFonts w:ascii="Arial" w:hAnsi="Arial" w:cs="Arial"/>
          <w:sz w:val="20"/>
          <w:szCs w:val="20"/>
        </w:rPr>
      </w:pPr>
      <w:r w:rsidRPr="00E341DD">
        <w:rPr>
          <w:rFonts w:ascii="Arial" w:hAnsi="Arial" w:cs="Arial"/>
          <w:sz w:val="20"/>
          <w:szCs w:val="20"/>
        </w:rPr>
        <w:t>Zhotovitel je povinen uchovávat veškeré doklady, které souvisí s realizací projektu a jeho financováním, po dobu 10 let od finančního ukončení projektu</w:t>
      </w:r>
      <w:r w:rsidR="00A57A4C">
        <w:rPr>
          <w:rFonts w:ascii="Arial" w:hAnsi="Arial" w:cs="Arial"/>
          <w:sz w:val="20"/>
          <w:szCs w:val="20"/>
        </w:rPr>
        <w:t xml:space="preserve"> (min. do konce roku 2038)</w:t>
      </w:r>
      <w:r w:rsidRPr="00E341DD">
        <w:rPr>
          <w:rFonts w:ascii="Arial" w:hAnsi="Arial" w:cs="Arial"/>
          <w:sz w:val="20"/>
          <w:szCs w:val="20"/>
        </w:rPr>
        <w:t>:</w:t>
      </w:r>
    </w:p>
    <w:p w14:paraId="75661767" w14:textId="77777777" w:rsidR="00E341DD" w:rsidRDefault="00E341DD" w:rsidP="00E341DD">
      <w:pPr>
        <w:pStyle w:val="Odstavecseseznamem"/>
        <w:numPr>
          <w:ilvl w:val="0"/>
          <w:numId w:val="47"/>
        </w:numPr>
        <w:suppressAutoHyphens/>
        <w:ind w:right="452"/>
        <w:jc w:val="both"/>
        <w:rPr>
          <w:rFonts w:ascii="Arial" w:hAnsi="Arial" w:cs="Arial"/>
          <w:sz w:val="20"/>
          <w:szCs w:val="20"/>
        </w:rPr>
      </w:pPr>
      <w:r w:rsidRPr="00E341DD">
        <w:rPr>
          <w:rFonts w:ascii="Arial" w:hAnsi="Arial" w:cs="Arial"/>
          <w:sz w:val="20"/>
          <w:szCs w:val="20"/>
        </w:rPr>
        <w:t>uchovat dokumentaci projektu, veškeré originály účetních dokladů a originály projektové dokumentace a dalších dokumentů souvisejících s realizací projektu. Doklady budou uchovány způsobem uvedeným v zákoně č. 563/1991 Sb., o účetnictví, ve znění pozdějších předpisů, nebo v zákoně č. 586/1992 Sb., o dani z příjmu, ve znění pozdějších předpisů, ve smyslu ustanovení § 7b pro daňovou evidenci. V případě, že legislativa ČR stanovuje lhůtu delší, platí tato stanovená lhůta.</w:t>
      </w:r>
    </w:p>
    <w:p w14:paraId="4397932C" w14:textId="77777777" w:rsidR="00E341DD" w:rsidRDefault="00E341DD" w:rsidP="00E341DD">
      <w:pPr>
        <w:pStyle w:val="Odstavecseseznamem"/>
        <w:numPr>
          <w:ilvl w:val="0"/>
          <w:numId w:val="47"/>
        </w:numPr>
        <w:suppressAutoHyphens/>
        <w:ind w:right="452"/>
        <w:jc w:val="both"/>
        <w:rPr>
          <w:rFonts w:ascii="Arial" w:hAnsi="Arial" w:cs="Arial"/>
          <w:sz w:val="20"/>
          <w:szCs w:val="20"/>
        </w:rPr>
      </w:pPr>
      <w:r w:rsidRPr="00E341DD">
        <w:rPr>
          <w:rFonts w:ascii="Arial" w:hAnsi="Arial" w:cs="Arial"/>
          <w:sz w:val="20"/>
          <w:szCs w:val="20"/>
        </w:rPr>
        <w:t>umožnit poskytovateli dotace nebo jím pověřeným osobám provedení kontroly účetní (daňové) evidence, použití veřejných finančních prostředků a fyzické realizace projektu, zejména ve smyslu zákona č. 320/2001 Sb., o finanční kontrole, ve znění pozdějších předpisů, mj. umožnit vstup do svých objektů a na své pozemky nebo objekty a pozemky, které využívá ke své činnosti. Tímto ujednáním nejsou dotčena ani omezena práva ostatních kontrolních orgánů státní správy ČR a územní samosprávy v ČR a orgánů EU (např. NKÚ, Evropská komise, OLAF, Ministerstvo financí, Evropský účetní dvůr, Auditní orgán, územní finanční orgán, Platební a certifikační orgán, popřípadě jimi určených zmocněnců a dalších kontrolních orgánů dle předpisů ČR a EU),</w:t>
      </w:r>
    </w:p>
    <w:p w14:paraId="4F8E7FCE" w14:textId="77777777" w:rsidR="00E341DD" w:rsidRDefault="00E341DD" w:rsidP="00E341DD">
      <w:pPr>
        <w:pStyle w:val="Odstavecseseznamem"/>
        <w:numPr>
          <w:ilvl w:val="0"/>
          <w:numId w:val="47"/>
        </w:numPr>
        <w:suppressAutoHyphens/>
        <w:ind w:right="452"/>
        <w:jc w:val="both"/>
        <w:rPr>
          <w:rFonts w:ascii="Arial" w:hAnsi="Arial" w:cs="Arial"/>
          <w:sz w:val="20"/>
          <w:szCs w:val="20"/>
        </w:rPr>
      </w:pPr>
      <w:r w:rsidRPr="00E341DD">
        <w:rPr>
          <w:rFonts w:ascii="Arial" w:hAnsi="Arial" w:cs="Arial"/>
          <w:sz w:val="20"/>
          <w:szCs w:val="20"/>
        </w:rPr>
        <w:t>poskytnout potřebnou součinnost poskytovateli dotace nebo jím pověřeným osobám při kontrolách, auditech nebo monitorování řešení a realizace projektu, zejména jim poskytnout na vyžádání veškerou dokumentaci k projektu, účetní doklady, vysvětlující informace a umožnit prohlídku na místě a přístup ke všem movitým a nemovitým věcem souvisejících s realizací projektu,</w:t>
      </w:r>
    </w:p>
    <w:p w14:paraId="4648B579" w14:textId="77777777" w:rsidR="00E341DD" w:rsidRDefault="00E341DD" w:rsidP="00E341DD">
      <w:pPr>
        <w:pStyle w:val="Odstavecseseznamem"/>
        <w:numPr>
          <w:ilvl w:val="0"/>
          <w:numId w:val="47"/>
        </w:numPr>
        <w:suppressAutoHyphens/>
        <w:ind w:right="452"/>
        <w:jc w:val="both"/>
        <w:rPr>
          <w:rFonts w:ascii="Arial" w:hAnsi="Arial" w:cs="Arial"/>
          <w:sz w:val="20"/>
          <w:szCs w:val="20"/>
        </w:rPr>
      </w:pPr>
      <w:r w:rsidRPr="00E341DD">
        <w:rPr>
          <w:rFonts w:ascii="Arial" w:hAnsi="Arial" w:cs="Arial"/>
          <w:sz w:val="20"/>
          <w:szCs w:val="20"/>
        </w:rPr>
        <w:t>umožnit na výzvu poskytovatele dotace kontrolu dokumentace a průběhu zadávání zakázek a poskytnout na výzvu poskytovatele relevantní informace o způsobu zadání zakázky a výběru nejvhodnější nabídky,</w:t>
      </w:r>
    </w:p>
    <w:p w14:paraId="7D736327" w14:textId="030DDFA0" w:rsidR="00E341DD" w:rsidRPr="00E341DD" w:rsidRDefault="00E341DD" w:rsidP="00E341DD">
      <w:pPr>
        <w:pStyle w:val="Odstavecseseznamem"/>
        <w:numPr>
          <w:ilvl w:val="0"/>
          <w:numId w:val="47"/>
        </w:numPr>
        <w:suppressAutoHyphens/>
        <w:ind w:right="452"/>
        <w:jc w:val="both"/>
        <w:rPr>
          <w:rFonts w:ascii="Arial" w:hAnsi="Arial" w:cs="Arial"/>
          <w:sz w:val="20"/>
          <w:szCs w:val="20"/>
        </w:rPr>
      </w:pPr>
      <w:r w:rsidRPr="00E341DD">
        <w:rPr>
          <w:rFonts w:ascii="Arial" w:hAnsi="Arial" w:cs="Arial"/>
          <w:sz w:val="20"/>
          <w:szCs w:val="20"/>
        </w:rPr>
        <w:t>poskytnout veškeré doklady související s realizací projektu a plněním monitorovacích ukazatelů, které si mohou vyžádat zejména následující kontrolní orgány: Evropský účetní dvůr, Evropské komise, Nejvyšší kontrolní úřad, Auditní orgán, Územní finanční orgán, Platební a certifikační orgán, popř. jimi určení zmocněnci a další kontrolní orgány dle předpisů ČR a předpisů EU. Těmto orgánům je zhotovitel dále povinen poskytnout součinnost při kontrolách minimálně ve stejném rozsahu jako poskytovateli nebo jim pověřeným osobám.</w:t>
      </w:r>
    </w:p>
    <w:p w14:paraId="70FC6C24" w14:textId="77777777" w:rsidR="00270AC1" w:rsidRPr="0082523D" w:rsidRDefault="00270AC1" w:rsidP="000C47F2">
      <w:pPr>
        <w:suppressAutoHyphens/>
        <w:ind w:right="452"/>
        <w:jc w:val="both"/>
        <w:rPr>
          <w:rFonts w:ascii="Arial" w:hAnsi="Arial" w:cs="Arial"/>
          <w:sz w:val="20"/>
          <w:szCs w:val="20"/>
        </w:rPr>
      </w:pPr>
    </w:p>
    <w:p w14:paraId="1ECD9FC9" w14:textId="77777777" w:rsidR="003F67AF" w:rsidRPr="0082523D" w:rsidRDefault="00783791" w:rsidP="003F67AF">
      <w:pPr>
        <w:numPr>
          <w:ilvl w:val="0"/>
          <w:numId w:val="30"/>
        </w:numPr>
        <w:suppressAutoHyphens/>
        <w:ind w:right="452"/>
        <w:jc w:val="both"/>
        <w:rPr>
          <w:rFonts w:ascii="Arial" w:hAnsi="Arial" w:cs="Arial"/>
          <w:sz w:val="20"/>
          <w:szCs w:val="20"/>
        </w:rPr>
      </w:pPr>
      <w:r w:rsidRPr="0082523D">
        <w:rPr>
          <w:rFonts w:ascii="Arial" w:hAnsi="Arial" w:cs="Arial"/>
          <w:sz w:val="20"/>
          <w:szCs w:val="20"/>
        </w:rPr>
        <w:t>Změny v kontaktních osobách</w:t>
      </w:r>
      <w:r w:rsidR="003F67AF" w:rsidRPr="0082523D">
        <w:rPr>
          <w:rFonts w:ascii="Arial" w:hAnsi="Arial" w:cs="Arial"/>
          <w:sz w:val="20"/>
          <w:szCs w:val="20"/>
        </w:rPr>
        <w:t>, údajích o doručování a bankovních údajích</w:t>
      </w:r>
      <w:r w:rsidRPr="0082523D">
        <w:rPr>
          <w:rFonts w:ascii="Arial" w:hAnsi="Arial" w:cs="Arial"/>
          <w:sz w:val="20"/>
          <w:szCs w:val="20"/>
        </w:rPr>
        <w:t xml:space="preserve"> lze učinit i jednostranným písemným oznámením s účinností od jeho doručení druhé smluvní straně. Vyžaduje-li tato smlouva písemnou formu</w:t>
      </w:r>
      <w:r w:rsidR="00BA7967" w:rsidRPr="0082523D">
        <w:rPr>
          <w:rFonts w:ascii="Arial" w:hAnsi="Arial" w:cs="Arial"/>
          <w:sz w:val="20"/>
          <w:szCs w:val="20"/>
        </w:rPr>
        <w:t xml:space="preserve"> jednání</w:t>
      </w:r>
      <w:r w:rsidRPr="0082523D">
        <w:rPr>
          <w:rFonts w:ascii="Arial" w:hAnsi="Arial" w:cs="Arial"/>
          <w:sz w:val="20"/>
          <w:szCs w:val="20"/>
        </w:rPr>
        <w:t>, považuje se za ni i jednání učiněné prostřednictvím datových schránek</w:t>
      </w:r>
      <w:r w:rsidR="003F67AF" w:rsidRPr="0082523D">
        <w:rPr>
          <w:rFonts w:ascii="Arial" w:hAnsi="Arial" w:cs="Arial"/>
          <w:sz w:val="20"/>
          <w:szCs w:val="20"/>
        </w:rPr>
        <w:t>.</w:t>
      </w:r>
    </w:p>
    <w:p w14:paraId="51779B7D" w14:textId="77777777" w:rsidR="006147E6" w:rsidRPr="0082523D" w:rsidRDefault="006147E6" w:rsidP="00FF57EA">
      <w:pPr>
        <w:pStyle w:val="Odstavecseseznamem"/>
        <w:rPr>
          <w:rFonts w:ascii="Arial" w:hAnsi="Arial" w:cs="Arial"/>
          <w:sz w:val="20"/>
          <w:szCs w:val="20"/>
        </w:rPr>
      </w:pPr>
    </w:p>
    <w:p w14:paraId="7494F076" w14:textId="77777777" w:rsidR="006147E6" w:rsidRPr="0082523D" w:rsidRDefault="006147E6" w:rsidP="00FF57EA">
      <w:pPr>
        <w:pStyle w:val="Odstavecseseznamem"/>
        <w:numPr>
          <w:ilvl w:val="0"/>
          <w:numId w:val="30"/>
        </w:numPr>
        <w:suppressAutoHyphens/>
        <w:ind w:right="452"/>
        <w:jc w:val="both"/>
        <w:rPr>
          <w:rFonts w:ascii="Arial" w:hAnsi="Arial" w:cs="Arial"/>
          <w:sz w:val="20"/>
          <w:szCs w:val="20"/>
        </w:rPr>
      </w:pPr>
      <w:r w:rsidRPr="0082523D">
        <w:rPr>
          <w:rFonts w:ascii="Arial" w:hAnsi="Arial" w:cs="Arial"/>
          <w:sz w:val="20"/>
          <w:szCs w:val="20"/>
        </w:rPr>
        <w:t>V případě uvedení čísla účtu na faktuře, výzvě k zaplacení náhrady škody či smluvní pokuty nebo na jakékoliv jiné písemnosti, jejímž předmětem bude pokyn či žádost o provedení jakékoliv platby zaslané druhé smluvní straně, odlišného od údaje dříve smluvní stranou sděleného, má přednost údaj uvedený na předmětné písemnosti před údajem dříve stranou smlouvy oznámeným.</w:t>
      </w:r>
    </w:p>
    <w:p w14:paraId="10D9C7D8" w14:textId="77777777" w:rsidR="003F67AF" w:rsidRPr="0082523D" w:rsidRDefault="003F67AF" w:rsidP="00FF57EA">
      <w:pPr>
        <w:suppressAutoHyphens/>
        <w:ind w:right="452"/>
        <w:jc w:val="both"/>
        <w:rPr>
          <w:rFonts w:ascii="Arial" w:hAnsi="Arial" w:cs="Arial"/>
          <w:sz w:val="20"/>
          <w:szCs w:val="20"/>
        </w:rPr>
      </w:pPr>
    </w:p>
    <w:p w14:paraId="0DD46F61" w14:textId="77777777" w:rsidR="003F67AF" w:rsidRPr="0082523D" w:rsidRDefault="003F67AF" w:rsidP="003F67AF">
      <w:pPr>
        <w:numPr>
          <w:ilvl w:val="0"/>
          <w:numId w:val="30"/>
        </w:numPr>
        <w:suppressAutoHyphens/>
        <w:ind w:right="452"/>
        <w:jc w:val="both"/>
        <w:rPr>
          <w:rFonts w:ascii="Arial" w:hAnsi="Arial" w:cs="Arial"/>
          <w:sz w:val="20"/>
          <w:szCs w:val="20"/>
        </w:rPr>
      </w:pPr>
      <w:r w:rsidRPr="0082523D">
        <w:rPr>
          <w:rFonts w:ascii="Arial" w:hAnsi="Arial" w:cs="Arial"/>
          <w:sz w:val="20"/>
          <w:szCs w:val="20"/>
        </w:rPr>
        <w:t xml:space="preserve">Strana se nemůže dovolat odeslaného e-mailu, pokud ten nebyl prokazatelně doručen. Strany pro vyloučení pochybností uvádějí, že e-mail je doručen okamžikem doručení potvrzení adresáta e-mailu o jeho přečtení (potvrzením učiněným v rámci nastavených funkcionalit elektronické komunikace, </w:t>
      </w:r>
      <w:r w:rsidRPr="0082523D">
        <w:rPr>
          <w:rFonts w:ascii="Arial" w:hAnsi="Arial" w:cs="Arial"/>
          <w:sz w:val="20"/>
          <w:szCs w:val="20"/>
        </w:rPr>
        <w:lastRenderedPageBreak/>
        <w:t>samostatným e-mailem nebo jiným bez obtíží prokazatelným způsobem). Nedoručení e-mailu se nemůže dovolat strana, která v souladu s obsahem odeslaného e-mailu nepochybně jednala.</w:t>
      </w:r>
    </w:p>
    <w:p w14:paraId="29C1A1C6" w14:textId="77777777" w:rsidR="003F67AF" w:rsidRPr="0082523D" w:rsidRDefault="003F67AF" w:rsidP="003F67AF">
      <w:pPr>
        <w:suppressAutoHyphens/>
        <w:ind w:left="360" w:right="452"/>
        <w:jc w:val="both"/>
        <w:rPr>
          <w:rFonts w:ascii="Arial" w:hAnsi="Arial" w:cs="Arial"/>
          <w:sz w:val="20"/>
          <w:szCs w:val="20"/>
        </w:rPr>
      </w:pPr>
    </w:p>
    <w:p w14:paraId="2F57BDEB" w14:textId="0848377C" w:rsidR="5CED0740" w:rsidRDefault="00783791" w:rsidP="059428F0">
      <w:pPr>
        <w:numPr>
          <w:ilvl w:val="0"/>
          <w:numId w:val="30"/>
        </w:numPr>
        <w:ind w:right="452"/>
        <w:jc w:val="both"/>
        <w:rPr>
          <w:rFonts w:ascii="Arial" w:hAnsi="Arial" w:cs="Arial"/>
          <w:sz w:val="20"/>
          <w:szCs w:val="20"/>
        </w:rPr>
      </w:pPr>
      <w:r w:rsidRPr="059428F0">
        <w:rPr>
          <w:rFonts w:ascii="Arial" w:hAnsi="Arial" w:cs="Arial"/>
          <w:sz w:val="20"/>
          <w:szCs w:val="20"/>
        </w:rPr>
        <w:t xml:space="preserve">Zhotovitel souhlasí se zveřejněním této smlouvy, včetně všech změn a </w:t>
      </w:r>
      <w:r w:rsidR="00D777E2" w:rsidRPr="059428F0">
        <w:rPr>
          <w:rFonts w:ascii="Arial" w:hAnsi="Arial" w:cs="Arial"/>
          <w:sz w:val="20"/>
          <w:szCs w:val="20"/>
        </w:rPr>
        <w:t>dodatků této</w:t>
      </w:r>
      <w:r w:rsidRPr="059428F0">
        <w:rPr>
          <w:rFonts w:ascii="Arial" w:hAnsi="Arial" w:cs="Arial"/>
          <w:sz w:val="20"/>
          <w:szCs w:val="20"/>
        </w:rPr>
        <w:t xml:space="preserve"> smlouvy bez jakýchkoliv dalších podmínek a prohlašuje, že smlouva neobsahuje obchodní tajemství ve smyslu § 504 občanského zákoníku.</w:t>
      </w:r>
    </w:p>
    <w:p w14:paraId="0CA1692B" w14:textId="4C6FC4D5" w:rsidR="5CED0740" w:rsidRDefault="5CED0740" w:rsidP="059428F0">
      <w:pPr>
        <w:ind w:left="360" w:right="452"/>
        <w:jc w:val="both"/>
        <w:rPr>
          <w:rFonts w:ascii="Arial" w:hAnsi="Arial" w:cs="Arial"/>
          <w:sz w:val="20"/>
          <w:szCs w:val="20"/>
        </w:rPr>
      </w:pPr>
    </w:p>
    <w:p w14:paraId="4FF80407" w14:textId="77777777" w:rsidR="00783791" w:rsidRPr="0082523D" w:rsidRDefault="00783791" w:rsidP="00783791">
      <w:pPr>
        <w:ind w:right="452"/>
        <w:jc w:val="both"/>
        <w:rPr>
          <w:rFonts w:ascii="Arial" w:hAnsi="Arial" w:cs="Arial"/>
          <w:sz w:val="20"/>
          <w:szCs w:val="20"/>
        </w:rPr>
      </w:pPr>
    </w:p>
    <w:p w14:paraId="53685C12" w14:textId="77777777" w:rsidR="003C6CD9" w:rsidRDefault="003C6CD9" w:rsidP="003F67AF">
      <w:pPr>
        <w:suppressAutoHyphens/>
        <w:ind w:left="360" w:right="452"/>
        <w:jc w:val="both"/>
        <w:rPr>
          <w:rFonts w:ascii="Arial" w:hAnsi="Arial" w:cs="Arial"/>
          <w:sz w:val="20"/>
          <w:szCs w:val="20"/>
        </w:rPr>
      </w:pPr>
    </w:p>
    <w:p w14:paraId="78BF61E0" w14:textId="1FDFF07C" w:rsidR="00783791" w:rsidRDefault="003F67AF" w:rsidP="003C6CD9">
      <w:pPr>
        <w:suppressAutoHyphens/>
        <w:ind w:right="452"/>
        <w:jc w:val="both"/>
        <w:rPr>
          <w:rFonts w:ascii="Arial" w:hAnsi="Arial" w:cs="Arial"/>
          <w:sz w:val="20"/>
          <w:szCs w:val="20"/>
        </w:rPr>
      </w:pPr>
      <w:r w:rsidRPr="19AFD9F1">
        <w:rPr>
          <w:rFonts w:ascii="Arial" w:hAnsi="Arial" w:cs="Arial"/>
          <w:sz w:val="20"/>
          <w:szCs w:val="20"/>
        </w:rPr>
        <w:t>Příloha č. 1</w:t>
      </w:r>
      <w:r w:rsidR="7C09889C" w:rsidRPr="19AFD9F1">
        <w:rPr>
          <w:rFonts w:ascii="Arial" w:hAnsi="Arial" w:cs="Arial"/>
          <w:sz w:val="20"/>
          <w:szCs w:val="20"/>
        </w:rPr>
        <w:t xml:space="preserve">: </w:t>
      </w:r>
      <w:r w:rsidRPr="19AFD9F1">
        <w:rPr>
          <w:rFonts w:ascii="Arial" w:hAnsi="Arial" w:cs="Arial"/>
          <w:sz w:val="20"/>
          <w:szCs w:val="20"/>
        </w:rPr>
        <w:t>Položkový rozpočet</w:t>
      </w:r>
    </w:p>
    <w:p w14:paraId="063710FD" w14:textId="77777777" w:rsidR="003C6CD9" w:rsidRDefault="003C6CD9" w:rsidP="003F67AF">
      <w:pPr>
        <w:suppressAutoHyphens/>
        <w:ind w:left="360" w:right="452"/>
        <w:jc w:val="both"/>
        <w:rPr>
          <w:rFonts w:ascii="Arial" w:hAnsi="Arial" w:cs="Arial"/>
          <w:sz w:val="20"/>
          <w:szCs w:val="20"/>
        </w:rPr>
      </w:pPr>
    </w:p>
    <w:p w14:paraId="0B60DA94" w14:textId="77777777" w:rsidR="003C6CD9" w:rsidRDefault="003C6CD9" w:rsidP="003F67AF">
      <w:pPr>
        <w:suppressAutoHyphens/>
        <w:ind w:left="360" w:right="452"/>
        <w:jc w:val="both"/>
        <w:rPr>
          <w:rFonts w:ascii="Arial" w:hAnsi="Arial" w:cs="Arial"/>
          <w:sz w:val="20"/>
          <w:szCs w:val="20"/>
        </w:rPr>
      </w:pPr>
    </w:p>
    <w:p w14:paraId="3B9F52DC" w14:textId="77777777" w:rsidR="00604D7C" w:rsidRPr="00A72AAE" w:rsidRDefault="00604D7C" w:rsidP="19AFD9F1">
      <w:pPr>
        <w:tabs>
          <w:tab w:val="left" w:pos="4962"/>
        </w:tabs>
        <w:snapToGrid w:val="0"/>
        <w:rPr>
          <w:rFonts w:ascii="Arial" w:hAnsi="Arial" w:cs="Arial"/>
          <w:sz w:val="20"/>
          <w:szCs w:val="20"/>
        </w:rPr>
      </w:pPr>
      <w:r w:rsidRPr="19AFD9F1">
        <w:rPr>
          <w:rFonts w:ascii="Arial" w:hAnsi="Arial" w:cs="Arial"/>
          <w:sz w:val="20"/>
          <w:szCs w:val="20"/>
        </w:rPr>
        <w:t>Za objednatele:</w:t>
      </w:r>
      <w:r>
        <w:tab/>
      </w:r>
      <w:r w:rsidRPr="19AFD9F1">
        <w:rPr>
          <w:rFonts w:ascii="Arial" w:hAnsi="Arial" w:cs="Arial"/>
          <w:sz w:val="20"/>
          <w:szCs w:val="20"/>
        </w:rPr>
        <w:t>Za zhotovitele:</w:t>
      </w:r>
    </w:p>
    <w:p w14:paraId="6A3A9EE8" w14:textId="77777777" w:rsidR="00604D7C" w:rsidRPr="00A72AAE" w:rsidRDefault="00604D7C" w:rsidP="00604D7C">
      <w:pPr>
        <w:tabs>
          <w:tab w:val="left" w:pos="4962"/>
        </w:tabs>
        <w:snapToGrid w:val="0"/>
        <w:rPr>
          <w:rFonts w:ascii="Arial" w:hAnsi="Arial" w:cs="Arial"/>
          <w:sz w:val="20"/>
        </w:rPr>
      </w:pPr>
    </w:p>
    <w:p w14:paraId="65EF1414" w14:textId="77777777" w:rsidR="00604D7C" w:rsidRPr="00A72AAE" w:rsidRDefault="00604D7C" w:rsidP="00604D7C">
      <w:pPr>
        <w:tabs>
          <w:tab w:val="left" w:pos="4962"/>
        </w:tabs>
        <w:snapToGrid w:val="0"/>
        <w:rPr>
          <w:rFonts w:ascii="Arial" w:hAnsi="Arial" w:cs="Arial"/>
          <w:sz w:val="20"/>
        </w:rPr>
      </w:pPr>
    </w:p>
    <w:p w14:paraId="1FE22F64" w14:textId="34B20588" w:rsidR="00604D7C" w:rsidRPr="00A72AAE" w:rsidRDefault="00604D7C" w:rsidP="19AFD9F1">
      <w:pPr>
        <w:tabs>
          <w:tab w:val="left" w:pos="4962"/>
        </w:tabs>
        <w:snapToGrid w:val="0"/>
        <w:rPr>
          <w:rFonts w:ascii="Arial" w:hAnsi="Arial" w:cs="Arial"/>
          <w:sz w:val="20"/>
          <w:szCs w:val="20"/>
        </w:rPr>
      </w:pPr>
      <w:r w:rsidRPr="19AFD9F1">
        <w:rPr>
          <w:rFonts w:ascii="Arial" w:hAnsi="Arial" w:cs="Arial"/>
          <w:sz w:val="20"/>
          <w:szCs w:val="20"/>
        </w:rPr>
        <w:t>V</w:t>
      </w:r>
      <w:r w:rsidR="00F20961">
        <w:rPr>
          <w:rFonts w:ascii="Arial" w:hAnsi="Arial" w:cs="Arial"/>
          <w:sz w:val="20"/>
          <w:szCs w:val="20"/>
        </w:rPr>
        <w:t> Kynšperku nad Ohří</w:t>
      </w:r>
      <w:r w:rsidRPr="19AFD9F1">
        <w:rPr>
          <w:rFonts w:ascii="Arial" w:hAnsi="Arial" w:cs="Arial"/>
          <w:sz w:val="20"/>
          <w:szCs w:val="20"/>
        </w:rPr>
        <w:t xml:space="preserve"> dne (viz elektronický podpis)</w:t>
      </w:r>
      <w:r>
        <w:tab/>
      </w:r>
      <w:r w:rsidRPr="19AFD9F1">
        <w:rPr>
          <w:rFonts w:ascii="Arial" w:hAnsi="Arial" w:cs="Arial"/>
          <w:sz w:val="20"/>
          <w:szCs w:val="20"/>
        </w:rPr>
        <w:t>V </w:t>
      </w:r>
      <w:r w:rsidRPr="19AFD9F1">
        <w:rPr>
          <w:rFonts w:ascii="Arial" w:hAnsi="Arial" w:cs="Arial"/>
          <w:sz w:val="20"/>
          <w:szCs w:val="20"/>
          <w:highlight w:val="yellow"/>
        </w:rPr>
        <w:t>……………</w:t>
      </w:r>
      <w:r w:rsidRPr="19AFD9F1">
        <w:rPr>
          <w:rFonts w:ascii="Arial" w:hAnsi="Arial" w:cs="Arial"/>
          <w:sz w:val="20"/>
          <w:szCs w:val="20"/>
        </w:rPr>
        <w:t xml:space="preserve"> dne (viz elektronický podpis)</w:t>
      </w:r>
    </w:p>
    <w:p w14:paraId="4340C6ED" w14:textId="77777777" w:rsidR="00604D7C" w:rsidRPr="00A72AAE" w:rsidRDefault="00604D7C" w:rsidP="00604D7C">
      <w:pPr>
        <w:snapToGrid w:val="0"/>
        <w:rPr>
          <w:rFonts w:ascii="Arial" w:hAnsi="Arial" w:cs="Arial"/>
          <w:sz w:val="20"/>
        </w:rPr>
      </w:pPr>
    </w:p>
    <w:p w14:paraId="271C4366" w14:textId="77777777" w:rsidR="00604D7C" w:rsidRDefault="00604D7C" w:rsidP="00604D7C">
      <w:pPr>
        <w:snapToGrid w:val="0"/>
        <w:rPr>
          <w:rFonts w:ascii="Arial" w:hAnsi="Arial" w:cs="Arial"/>
          <w:sz w:val="20"/>
        </w:rPr>
      </w:pPr>
    </w:p>
    <w:p w14:paraId="0252569B" w14:textId="77777777" w:rsidR="00604D7C" w:rsidRPr="00A72AAE" w:rsidRDefault="00604D7C" w:rsidP="00604D7C">
      <w:pPr>
        <w:snapToGrid w:val="0"/>
        <w:rPr>
          <w:rFonts w:ascii="Arial" w:hAnsi="Arial" w:cs="Arial"/>
          <w:sz w:val="20"/>
        </w:rPr>
      </w:pPr>
    </w:p>
    <w:p w14:paraId="2BD134C7" w14:textId="77777777" w:rsidR="00604D7C" w:rsidRDefault="00604D7C" w:rsidP="00604D7C">
      <w:pPr>
        <w:snapToGrid w:val="0"/>
        <w:rPr>
          <w:rFonts w:ascii="Arial" w:hAnsi="Arial" w:cs="Arial"/>
          <w:sz w:val="20"/>
        </w:rPr>
      </w:pPr>
    </w:p>
    <w:p w14:paraId="13E2802D" w14:textId="77777777" w:rsidR="00604D7C" w:rsidRPr="00A72AAE" w:rsidRDefault="00604D7C" w:rsidP="00604D7C">
      <w:pPr>
        <w:snapToGrid w:val="0"/>
        <w:rPr>
          <w:rFonts w:ascii="Arial" w:hAnsi="Arial" w:cs="Arial"/>
          <w:sz w:val="20"/>
        </w:rPr>
      </w:pPr>
    </w:p>
    <w:tbl>
      <w:tblPr>
        <w:tblW w:w="0" w:type="auto"/>
        <w:tblLayout w:type="fixed"/>
        <w:tblCellMar>
          <w:left w:w="70" w:type="dxa"/>
          <w:right w:w="70" w:type="dxa"/>
        </w:tblCellMar>
        <w:tblLook w:val="0000" w:firstRow="0" w:lastRow="0" w:firstColumn="0" w:lastColumn="0" w:noHBand="0" w:noVBand="0"/>
      </w:tblPr>
      <w:tblGrid>
        <w:gridCol w:w="4719"/>
        <w:gridCol w:w="4719"/>
      </w:tblGrid>
      <w:tr w:rsidR="00604D7C" w:rsidRPr="00A72AAE" w14:paraId="1E2CDD96" w14:textId="77777777" w:rsidTr="00287C3B">
        <w:tc>
          <w:tcPr>
            <w:tcW w:w="4719" w:type="dxa"/>
          </w:tcPr>
          <w:p w14:paraId="735C0C92" w14:textId="2788A896" w:rsidR="00604D7C" w:rsidRPr="00A72AAE" w:rsidRDefault="00604D7C" w:rsidP="00287C3B">
            <w:pPr>
              <w:snapToGrid w:val="0"/>
              <w:rPr>
                <w:rFonts w:ascii="Arial" w:hAnsi="Arial" w:cs="Arial"/>
                <w:sz w:val="20"/>
              </w:rPr>
            </w:pPr>
            <w:r w:rsidRPr="00A72AAE">
              <w:rPr>
                <w:rFonts w:ascii="Arial" w:hAnsi="Arial" w:cs="Arial"/>
                <w:sz w:val="20"/>
              </w:rPr>
              <w:t>…………………………………………</w:t>
            </w:r>
          </w:p>
        </w:tc>
        <w:tc>
          <w:tcPr>
            <w:tcW w:w="4719" w:type="dxa"/>
          </w:tcPr>
          <w:p w14:paraId="2D5B2F28" w14:textId="77777777" w:rsidR="00604D7C" w:rsidRPr="00A72AAE" w:rsidRDefault="00604D7C" w:rsidP="00287C3B">
            <w:pPr>
              <w:snapToGrid w:val="0"/>
              <w:rPr>
                <w:rFonts w:ascii="Arial" w:hAnsi="Arial" w:cs="Arial"/>
                <w:sz w:val="20"/>
              </w:rPr>
            </w:pPr>
            <w:r w:rsidRPr="00A72AAE">
              <w:rPr>
                <w:rFonts w:ascii="Arial" w:hAnsi="Arial" w:cs="Arial"/>
                <w:sz w:val="20"/>
              </w:rPr>
              <w:t xml:space="preserve">     …………………………………………….</w:t>
            </w:r>
          </w:p>
        </w:tc>
      </w:tr>
      <w:tr w:rsidR="00604D7C" w:rsidRPr="00A72AAE" w14:paraId="1578E45D" w14:textId="77777777" w:rsidTr="00287C3B">
        <w:tc>
          <w:tcPr>
            <w:tcW w:w="4719" w:type="dxa"/>
          </w:tcPr>
          <w:p w14:paraId="65236194" w14:textId="5AA7387B" w:rsidR="00604D7C" w:rsidRPr="00A72AAE" w:rsidRDefault="00F20961" w:rsidP="00287C3B">
            <w:pPr>
              <w:snapToGrid w:val="0"/>
              <w:rPr>
                <w:rFonts w:ascii="Arial" w:hAnsi="Arial" w:cs="Arial"/>
                <w:sz w:val="20"/>
              </w:rPr>
            </w:pPr>
            <w:r w:rsidRPr="00F20961">
              <w:rPr>
                <w:rFonts w:ascii="Arial" w:hAnsi="Arial" w:cs="Arial"/>
                <w:sz w:val="20"/>
              </w:rPr>
              <w:t>Mgr. Lenka Hrušková Bursová, MBA - ředitelka</w:t>
            </w:r>
          </w:p>
        </w:tc>
        <w:tc>
          <w:tcPr>
            <w:tcW w:w="4719" w:type="dxa"/>
          </w:tcPr>
          <w:p w14:paraId="19636726" w14:textId="090CE2B7" w:rsidR="00604D7C" w:rsidRPr="00A72AAE" w:rsidRDefault="003C6CD9" w:rsidP="00287C3B">
            <w:pPr>
              <w:snapToGrid w:val="0"/>
              <w:rPr>
                <w:rFonts w:ascii="Arial" w:hAnsi="Arial" w:cs="Arial"/>
                <w:sz w:val="20"/>
              </w:rPr>
            </w:pPr>
            <w:r>
              <w:rPr>
                <w:rFonts w:ascii="Arial" w:hAnsi="Arial" w:cs="Arial"/>
                <w:sz w:val="20"/>
              </w:rPr>
              <w:t xml:space="preserve">     </w:t>
            </w:r>
            <w:r w:rsidRPr="003C6CD9">
              <w:rPr>
                <w:rFonts w:ascii="Arial" w:hAnsi="Arial" w:cs="Arial"/>
                <w:sz w:val="20"/>
                <w:highlight w:val="yellow"/>
              </w:rPr>
              <w:t>…</w:t>
            </w:r>
          </w:p>
        </w:tc>
      </w:tr>
      <w:tr w:rsidR="003C6CD9" w:rsidRPr="00A72AAE" w14:paraId="399ED7C6" w14:textId="77777777" w:rsidTr="00287C3B">
        <w:tc>
          <w:tcPr>
            <w:tcW w:w="4719" w:type="dxa"/>
          </w:tcPr>
          <w:p w14:paraId="5AE97E31" w14:textId="77777777" w:rsidR="003C6CD9" w:rsidRPr="003C6CD9" w:rsidRDefault="003C6CD9" w:rsidP="00287C3B">
            <w:pPr>
              <w:snapToGrid w:val="0"/>
              <w:rPr>
                <w:rFonts w:ascii="Arial" w:hAnsi="Arial" w:cs="Arial"/>
                <w:sz w:val="20"/>
                <w:highlight w:val="green"/>
              </w:rPr>
            </w:pPr>
          </w:p>
        </w:tc>
        <w:tc>
          <w:tcPr>
            <w:tcW w:w="4719" w:type="dxa"/>
          </w:tcPr>
          <w:p w14:paraId="4A9B0F18" w14:textId="77777777" w:rsidR="003C6CD9" w:rsidRPr="00A72AAE" w:rsidRDefault="003C6CD9" w:rsidP="00287C3B">
            <w:pPr>
              <w:snapToGrid w:val="0"/>
              <w:rPr>
                <w:rFonts w:ascii="Arial" w:hAnsi="Arial" w:cs="Arial"/>
                <w:sz w:val="20"/>
              </w:rPr>
            </w:pPr>
          </w:p>
        </w:tc>
      </w:tr>
    </w:tbl>
    <w:p w14:paraId="59DD892B" w14:textId="77777777" w:rsidR="009658AD" w:rsidRPr="0082523D" w:rsidRDefault="009658AD" w:rsidP="00BC1C65">
      <w:pPr>
        <w:spacing w:after="160" w:line="259" w:lineRule="auto"/>
        <w:rPr>
          <w:rFonts w:ascii="Arial" w:hAnsi="Arial" w:cs="Arial"/>
          <w:sz w:val="20"/>
          <w:szCs w:val="20"/>
        </w:rPr>
      </w:pPr>
    </w:p>
    <w:sectPr w:rsidR="009658AD" w:rsidRPr="0082523D" w:rsidSect="00757C17">
      <w:footerReference w:type="default" r:id="rId8"/>
      <w:headerReference w:type="first" r:id="rId9"/>
      <w:footerReference w:type="first" r:id="rId10"/>
      <w:pgSz w:w="11906" w:h="16838" w:code="9"/>
      <w:pgMar w:top="1042" w:right="1134" w:bottom="932" w:left="1134" w:header="568" w:footer="24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4CD1FD" w14:textId="77777777" w:rsidR="00C51F67" w:rsidRDefault="00C51F67" w:rsidP="007615D6">
      <w:r>
        <w:separator/>
      </w:r>
    </w:p>
  </w:endnote>
  <w:endnote w:type="continuationSeparator" w:id="0">
    <w:p w14:paraId="491056A0" w14:textId="77777777" w:rsidR="00C51F67" w:rsidRDefault="00C51F67" w:rsidP="00761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3"/>
      <w:gridCol w:w="1696"/>
    </w:tblGrid>
    <w:tr w:rsidR="00CB5859" w:rsidRPr="00604D7C" w14:paraId="06BD3AA9" w14:textId="77777777" w:rsidTr="00604D7C">
      <w:tc>
        <w:tcPr>
          <w:tcW w:w="7933" w:type="dxa"/>
        </w:tcPr>
        <w:p w14:paraId="51A81A2F" w14:textId="77777777" w:rsidR="00CB5859" w:rsidRPr="00604D7C" w:rsidRDefault="00CB5859" w:rsidP="00604D7C">
          <w:pPr>
            <w:pStyle w:val="Zpat"/>
            <w:tabs>
              <w:tab w:val="clear" w:pos="4536"/>
              <w:tab w:val="clear" w:pos="9072"/>
              <w:tab w:val="left" w:pos="2939"/>
            </w:tabs>
            <w:rPr>
              <w:rFonts w:ascii="Arial" w:hAnsi="Arial" w:cs="Arial"/>
              <w:sz w:val="20"/>
              <w:szCs w:val="20"/>
            </w:rPr>
          </w:pPr>
        </w:p>
      </w:tc>
      <w:tc>
        <w:tcPr>
          <w:tcW w:w="1696" w:type="dxa"/>
        </w:tcPr>
        <w:p w14:paraId="39016CF1" w14:textId="77777777" w:rsidR="00CB5859" w:rsidRPr="00604D7C" w:rsidRDefault="00CB5859" w:rsidP="00C753C4">
          <w:pPr>
            <w:pStyle w:val="Zpat"/>
            <w:tabs>
              <w:tab w:val="clear" w:pos="9072"/>
              <w:tab w:val="right" w:pos="9213"/>
            </w:tabs>
            <w:jc w:val="right"/>
            <w:rPr>
              <w:rFonts w:asciiTheme="minorHAnsi" w:hAnsiTheme="minorHAnsi" w:cstheme="minorHAnsi"/>
              <w:sz w:val="20"/>
              <w:szCs w:val="20"/>
            </w:rPr>
          </w:pPr>
          <w:r w:rsidRPr="00604D7C">
            <w:rPr>
              <w:rFonts w:asciiTheme="minorHAnsi" w:hAnsiTheme="minorHAnsi" w:cstheme="minorHAnsi"/>
              <w:sz w:val="20"/>
              <w:szCs w:val="20"/>
            </w:rPr>
            <w:t xml:space="preserve">Strana </w:t>
          </w:r>
          <w:r w:rsidRPr="00604D7C">
            <w:rPr>
              <w:rFonts w:asciiTheme="minorHAnsi" w:hAnsiTheme="minorHAnsi" w:cstheme="minorHAnsi"/>
              <w:b/>
              <w:sz w:val="20"/>
              <w:szCs w:val="20"/>
            </w:rPr>
            <w:fldChar w:fldCharType="begin"/>
          </w:r>
          <w:r w:rsidRPr="00604D7C">
            <w:rPr>
              <w:rFonts w:asciiTheme="minorHAnsi" w:hAnsiTheme="minorHAnsi" w:cstheme="minorHAnsi"/>
              <w:b/>
              <w:sz w:val="20"/>
              <w:szCs w:val="20"/>
            </w:rPr>
            <w:instrText xml:space="preserve"> PAGE  \* Arabic  \* MERGEFORMAT </w:instrText>
          </w:r>
          <w:r w:rsidRPr="00604D7C">
            <w:rPr>
              <w:rFonts w:asciiTheme="minorHAnsi" w:hAnsiTheme="minorHAnsi" w:cstheme="minorHAnsi"/>
              <w:b/>
              <w:sz w:val="20"/>
              <w:szCs w:val="20"/>
            </w:rPr>
            <w:fldChar w:fldCharType="separate"/>
          </w:r>
          <w:r w:rsidR="00D0280F">
            <w:rPr>
              <w:rFonts w:asciiTheme="minorHAnsi" w:hAnsiTheme="minorHAnsi" w:cstheme="minorHAnsi"/>
              <w:b/>
              <w:noProof/>
              <w:sz w:val="20"/>
              <w:szCs w:val="20"/>
            </w:rPr>
            <w:t>11</w:t>
          </w:r>
          <w:r w:rsidRPr="00604D7C">
            <w:rPr>
              <w:rFonts w:asciiTheme="minorHAnsi" w:hAnsiTheme="minorHAnsi" w:cstheme="minorHAnsi"/>
              <w:b/>
              <w:sz w:val="20"/>
              <w:szCs w:val="20"/>
            </w:rPr>
            <w:fldChar w:fldCharType="end"/>
          </w:r>
          <w:r w:rsidRPr="00604D7C">
            <w:rPr>
              <w:rFonts w:asciiTheme="minorHAnsi" w:hAnsiTheme="minorHAnsi" w:cstheme="minorHAnsi"/>
              <w:sz w:val="20"/>
              <w:szCs w:val="20"/>
            </w:rPr>
            <w:t xml:space="preserve"> z </w:t>
          </w:r>
          <w:r w:rsidRPr="00604D7C">
            <w:rPr>
              <w:rFonts w:asciiTheme="minorHAnsi" w:hAnsiTheme="minorHAnsi" w:cstheme="minorHAnsi"/>
              <w:b/>
              <w:sz w:val="20"/>
              <w:szCs w:val="20"/>
            </w:rPr>
            <w:fldChar w:fldCharType="begin"/>
          </w:r>
          <w:r w:rsidRPr="00604D7C">
            <w:rPr>
              <w:rFonts w:asciiTheme="minorHAnsi" w:hAnsiTheme="minorHAnsi" w:cstheme="minorHAnsi"/>
              <w:b/>
              <w:sz w:val="20"/>
              <w:szCs w:val="20"/>
            </w:rPr>
            <w:instrText xml:space="preserve"> NUMPAGES  \* Arabic  \* MERGEFORMAT </w:instrText>
          </w:r>
          <w:r w:rsidRPr="00604D7C">
            <w:rPr>
              <w:rFonts w:asciiTheme="minorHAnsi" w:hAnsiTheme="minorHAnsi" w:cstheme="minorHAnsi"/>
              <w:b/>
              <w:sz w:val="20"/>
              <w:szCs w:val="20"/>
            </w:rPr>
            <w:fldChar w:fldCharType="separate"/>
          </w:r>
          <w:r w:rsidR="00D0280F">
            <w:rPr>
              <w:rFonts w:asciiTheme="minorHAnsi" w:hAnsiTheme="minorHAnsi" w:cstheme="minorHAnsi"/>
              <w:b/>
              <w:noProof/>
              <w:sz w:val="20"/>
              <w:szCs w:val="20"/>
            </w:rPr>
            <w:t>11</w:t>
          </w:r>
          <w:r w:rsidRPr="00604D7C">
            <w:rPr>
              <w:rFonts w:asciiTheme="minorHAnsi" w:hAnsiTheme="minorHAnsi" w:cstheme="minorHAnsi"/>
              <w:b/>
              <w:sz w:val="20"/>
              <w:szCs w:val="20"/>
            </w:rPr>
            <w:fldChar w:fldCharType="end"/>
          </w:r>
        </w:p>
      </w:tc>
    </w:tr>
  </w:tbl>
  <w:p w14:paraId="24802875" w14:textId="77777777" w:rsidR="00CB5859" w:rsidRPr="00604D7C" w:rsidRDefault="00CB5859">
    <w:pPr>
      <w:pStyle w:val="Zpat"/>
      <w:rPr>
        <w:rFonts w:ascii="Arial" w:hAnsi="Arial" w:cs="Arial"/>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3"/>
      <w:gridCol w:w="1696"/>
    </w:tblGrid>
    <w:tr w:rsidR="00CB5859" w:rsidRPr="00B14EA0" w14:paraId="5F5D1A92" w14:textId="77777777" w:rsidTr="002D6586">
      <w:tc>
        <w:tcPr>
          <w:tcW w:w="7933" w:type="dxa"/>
        </w:tcPr>
        <w:p w14:paraId="11DA0473" w14:textId="77777777" w:rsidR="00CB5859" w:rsidRPr="009A6EF3" w:rsidRDefault="00CB5859" w:rsidP="00EC18C5">
          <w:pPr>
            <w:pStyle w:val="Zpat"/>
            <w:tabs>
              <w:tab w:val="clear" w:pos="9072"/>
              <w:tab w:val="right" w:pos="9213"/>
            </w:tabs>
            <w:rPr>
              <w:sz w:val="16"/>
              <w:szCs w:val="16"/>
            </w:rPr>
          </w:pPr>
        </w:p>
      </w:tc>
      <w:tc>
        <w:tcPr>
          <w:tcW w:w="1696" w:type="dxa"/>
        </w:tcPr>
        <w:p w14:paraId="73E97C93" w14:textId="77777777" w:rsidR="00CB5859" w:rsidRPr="00604D7C" w:rsidRDefault="00CB5859" w:rsidP="00483C2F">
          <w:pPr>
            <w:pStyle w:val="Zpat"/>
            <w:tabs>
              <w:tab w:val="clear" w:pos="9072"/>
              <w:tab w:val="right" w:pos="9213"/>
            </w:tabs>
            <w:jc w:val="right"/>
            <w:rPr>
              <w:rFonts w:asciiTheme="minorHAnsi" w:hAnsiTheme="minorHAnsi" w:cstheme="minorHAnsi"/>
              <w:sz w:val="20"/>
              <w:szCs w:val="20"/>
            </w:rPr>
          </w:pPr>
          <w:r w:rsidRPr="00604D7C">
            <w:rPr>
              <w:rFonts w:asciiTheme="minorHAnsi" w:hAnsiTheme="minorHAnsi" w:cstheme="minorHAnsi"/>
              <w:sz w:val="20"/>
              <w:szCs w:val="20"/>
            </w:rPr>
            <w:t xml:space="preserve">Strana </w:t>
          </w:r>
          <w:r w:rsidRPr="00604D7C">
            <w:rPr>
              <w:rFonts w:asciiTheme="minorHAnsi" w:hAnsiTheme="minorHAnsi" w:cstheme="minorHAnsi"/>
              <w:b/>
              <w:sz w:val="20"/>
              <w:szCs w:val="20"/>
            </w:rPr>
            <w:fldChar w:fldCharType="begin"/>
          </w:r>
          <w:r w:rsidRPr="00604D7C">
            <w:rPr>
              <w:rFonts w:asciiTheme="minorHAnsi" w:hAnsiTheme="minorHAnsi" w:cstheme="minorHAnsi"/>
              <w:b/>
              <w:sz w:val="20"/>
              <w:szCs w:val="20"/>
            </w:rPr>
            <w:instrText xml:space="preserve"> PAGE  \* Arabic  \* MERGEFORMAT </w:instrText>
          </w:r>
          <w:r w:rsidRPr="00604D7C">
            <w:rPr>
              <w:rFonts w:asciiTheme="minorHAnsi" w:hAnsiTheme="minorHAnsi" w:cstheme="minorHAnsi"/>
              <w:b/>
              <w:sz w:val="20"/>
              <w:szCs w:val="20"/>
            </w:rPr>
            <w:fldChar w:fldCharType="separate"/>
          </w:r>
          <w:r w:rsidR="0098183F">
            <w:rPr>
              <w:rFonts w:asciiTheme="minorHAnsi" w:hAnsiTheme="minorHAnsi" w:cstheme="minorHAnsi"/>
              <w:b/>
              <w:noProof/>
              <w:sz w:val="20"/>
              <w:szCs w:val="20"/>
            </w:rPr>
            <w:t>1</w:t>
          </w:r>
          <w:r w:rsidRPr="00604D7C">
            <w:rPr>
              <w:rFonts w:asciiTheme="minorHAnsi" w:hAnsiTheme="minorHAnsi" w:cstheme="minorHAnsi"/>
              <w:b/>
              <w:sz w:val="20"/>
              <w:szCs w:val="20"/>
            </w:rPr>
            <w:fldChar w:fldCharType="end"/>
          </w:r>
          <w:r w:rsidRPr="00604D7C">
            <w:rPr>
              <w:rFonts w:asciiTheme="minorHAnsi" w:hAnsiTheme="minorHAnsi" w:cstheme="minorHAnsi"/>
              <w:sz w:val="20"/>
              <w:szCs w:val="20"/>
            </w:rPr>
            <w:t xml:space="preserve"> z </w:t>
          </w:r>
          <w:r w:rsidRPr="00604D7C">
            <w:rPr>
              <w:rFonts w:asciiTheme="minorHAnsi" w:hAnsiTheme="minorHAnsi" w:cstheme="minorHAnsi"/>
              <w:b/>
              <w:sz w:val="20"/>
              <w:szCs w:val="20"/>
            </w:rPr>
            <w:fldChar w:fldCharType="begin"/>
          </w:r>
          <w:r w:rsidRPr="00604D7C">
            <w:rPr>
              <w:rFonts w:asciiTheme="minorHAnsi" w:hAnsiTheme="minorHAnsi" w:cstheme="minorHAnsi"/>
              <w:b/>
              <w:sz w:val="20"/>
              <w:szCs w:val="20"/>
            </w:rPr>
            <w:instrText xml:space="preserve"> NUMPAGES  \* Arabic  \* MERGEFORMAT </w:instrText>
          </w:r>
          <w:r w:rsidRPr="00604D7C">
            <w:rPr>
              <w:rFonts w:asciiTheme="minorHAnsi" w:hAnsiTheme="minorHAnsi" w:cstheme="minorHAnsi"/>
              <w:b/>
              <w:sz w:val="20"/>
              <w:szCs w:val="20"/>
            </w:rPr>
            <w:fldChar w:fldCharType="separate"/>
          </w:r>
          <w:r w:rsidR="0098183F">
            <w:rPr>
              <w:rFonts w:asciiTheme="minorHAnsi" w:hAnsiTheme="minorHAnsi" w:cstheme="minorHAnsi"/>
              <w:b/>
              <w:noProof/>
              <w:sz w:val="20"/>
              <w:szCs w:val="20"/>
            </w:rPr>
            <w:t>11</w:t>
          </w:r>
          <w:r w:rsidRPr="00604D7C">
            <w:rPr>
              <w:rFonts w:asciiTheme="minorHAnsi" w:hAnsiTheme="minorHAnsi" w:cstheme="minorHAnsi"/>
              <w:b/>
              <w:sz w:val="20"/>
              <w:szCs w:val="20"/>
            </w:rPr>
            <w:fldChar w:fldCharType="end"/>
          </w:r>
        </w:p>
      </w:tc>
    </w:tr>
  </w:tbl>
  <w:p w14:paraId="11D146F5" w14:textId="77777777" w:rsidR="00CB5859" w:rsidRDefault="00CB5859" w:rsidP="002D658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9E609E" w14:textId="77777777" w:rsidR="00C51F67" w:rsidRDefault="00C51F67" w:rsidP="007615D6">
      <w:r>
        <w:separator/>
      </w:r>
    </w:p>
  </w:footnote>
  <w:footnote w:type="continuationSeparator" w:id="0">
    <w:p w14:paraId="06D75BB8" w14:textId="77777777" w:rsidR="00C51F67" w:rsidRDefault="00C51F67" w:rsidP="007615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F8AFE" w14:textId="77777777" w:rsidR="00EF250D" w:rsidRDefault="00EF250D" w:rsidP="00EF250D">
    <w:pPr>
      <w:pStyle w:val="Zhlav"/>
      <w:jc w:val="center"/>
    </w:pPr>
    <w:r>
      <w:rPr>
        <w:noProof/>
      </w:rPr>
      <w:drawing>
        <wp:inline distT="0" distB="0" distL="0" distR="0" wp14:anchorId="361A2BF9" wp14:editId="2515B092">
          <wp:extent cx="5389245" cy="651510"/>
          <wp:effectExtent l="0" t="0" r="0" b="0"/>
          <wp:docPr id="1" name="obrázek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89245" cy="651510"/>
                  </a:xfrm>
                  <a:prstGeom prst="rect">
                    <a:avLst/>
                  </a:prstGeom>
                  <a:noFill/>
                  <a:ln>
                    <a:noFill/>
                  </a:ln>
                </pic:spPr>
              </pic:pic>
            </a:graphicData>
          </a:graphic>
        </wp:inline>
      </w:drawing>
    </w:r>
  </w:p>
  <w:p w14:paraId="3E53F63C" w14:textId="77777777" w:rsidR="00EF250D" w:rsidRPr="00EF7BBE" w:rsidRDefault="00EF250D" w:rsidP="00EF250D">
    <w:pPr>
      <w:pStyle w:val="Zhlav"/>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F4AC7"/>
    <w:multiLevelType w:val="hybridMultilevel"/>
    <w:tmpl w:val="D2B60C3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2E414B2"/>
    <w:multiLevelType w:val="multilevel"/>
    <w:tmpl w:val="4BAA4D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C3053C"/>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55F3500"/>
    <w:multiLevelType w:val="hybridMultilevel"/>
    <w:tmpl w:val="A260CE8E"/>
    <w:lvl w:ilvl="0" w:tplc="51E04FBE">
      <w:start w:val="1"/>
      <w:numFmt w:val="decimal"/>
      <w:lvlText w:val="%1."/>
      <w:lvlJc w:val="left"/>
      <w:pPr>
        <w:tabs>
          <w:tab w:val="num" w:pos="720"/>
        </w:tabs>
        <w:ind w:left="720" w:hanging="360"/>
      </w:pPr>
    </w:lvl>
    <w:lvl w:ilvl="1" w:tplc="FFFFFFFF">
      <w:start w:val="1"/>
      <w:numFmt w:val="lowerLetter"/>
      <w:lvlText w:val="%2."/>
      <w:lvlJc w:val="left"/>
      <w:pPr>
        <w:tabs>
          <w:tab w:val="num" w:pos="1620"/>
        </w:tabs>
        <w:ind w:left="162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 w15:restartNumberingAfterBreak="0">
    <w:nsid w:val="06BA2EA4"/>
    <w:multiLevelType w:val="hybridMultilevel"/>
    <w:tmpl w:val="ABE037B8"/>
    <w:lvl w:ilvl="0" w:tplc="8FF880CC">
      <w:start w:val="1"/>
      <w:numFmt w:val="bullet"/>
      <w:lvlText w:val=" "/>
      <w:lvlJc w:val="left"/>
      <w:pPr>
        <w:ind w:left="720" w:hanging="360"/>
      </w:pPr>
      <w:rPr>
        <w:rFonts w:ascii="Arial" w:hAnsi="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8171B8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B4C0A6E"/>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BF851A6"/>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0C4C632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0F35FD7"/>
    <w:multiLevelType w:val="hybridMultilevel"/>
    <w:tmpl w:val="F38A89C2"/>
    <w:lvl w:ilvl="0" w:tplc="153029E4">
      <w:numFmt w:val="bullet"/>
      <w:lvlText w:val="-"/>
      <w:lvlJc w:val="left"/>
      <w:pPr>
        <w:ind w:left="1810" w:hanging="360"/>
      </w:pPr>
      <w:rPr>
        <w:rFonts w:ascii="Arial" w:eastAsia="Times New Roman" w:hAnsi="Arial" w:cs="Arial" w:hint="default"/>
      </w:rPr>
    </w:lvl>
    <w:lvl w:ilvl="1" w:tplc="04050003" w:tentative="1">
      <w:start w:val="1"/>
      <w:numFmt w:val="bullet"/>
      <w:lvlText w:val="o"/>
      <w:lvlJc w:val="left"/>
      <w:pPr>
        <w:ind w:left="2530" w:hanging="360"/>
      </w:pPr>
      <w:rPr>
        <w:rFonts w:ascii="Courier New" w:hAnsi="Courier New" w:cs="Courier New" w:hint="default"/>
      </w:rPr>
    </w:lvl>
    <w:lvl w:ilvl="2" w:tplc="04050005" w:tentative="1">
      <w:start w:val="1"/>
      <w:numFmt w:val="bullet"/>
      <w:lvlText w:val=""/>
      <w:lvlJc w:val="left"/>
      <w:pPr>
        <w:ind w:left="3250" w:hanging="360"/>
      </w:pPr>
      <w:rPr>
        <w:rFonts w:ascii="Wingdings" w:hAnsi="Wingdings" w:hint="default"/>
      </w:rPr>
    </w:lvl>
    <w:lvl w:ilvl="3" w:tplc="04050001" w:tentative="1">
      <w:start w:val="1"/>
      <w:numFmt w:val="bullet"/>
      <w:lvlText w:val=""/>
      <w:lvlJc w:val="left"/>
      <w:pPr>
        <w:ind w:left="3970" w:hanging="360"/>
      </w:pPr>
      <w:rPr>
        <w:rFonts w:ascii="Symbol" w:hAnsi="Symbol" w:hint="default"/>
      </w:rPr>
    </w:lvl>
    <w:lvl w:ilvl="4" w:tplc="04050003" w:tentative="1">
      <w:start w:val="1"/>
      <w:numFmt w:val="bullet"/>
      <w:lvlText w:val="o"/>
      <w:lvlJc w:val="left"/>
      <w:pPr>
        <w:ind w:left="4690" w:hanging="360"/>
      </w:pPr>
      <w:rPr>
        <w:rFonts w:ascii="Courier New" w:hAnsi="Courier New" w:cs="Courier New" w:hint="default"/>
      </w:rPr>
    </w:lvl>
    <w:lvl w:ilvl="5" w:tplc="04050005" w:tentative="1">
      <w:start w:val="1"/>
      <w:numFmt w:val="bullet"/>
      <w:lvlText w:val=""/>
      <w:lvlJc w:val="left"/>
      <w:pPr>
        <w:ind w:left="5410" w:hanging="360"/>
      </w:pPr>
      <w:rPr>
        <w:rFonts w:ascii="Wingdings" w:hAnsi="Wingdings" w:hint="default"/>
      </w:rPr>
    </w:lvl>
    <w:lvl w:ilvl="6" w:tplc="04050001" w:tentative="1">
      <w:start w:val="1"/>
      <w:numFmt w:val="bullet"/>
      <w:lvlText w:val=""/>
      <w:lvlJc w:val="left"/>
      <w:pPr>
        <w:ind w:left="6130" w:hanging="360"/>
      </w:pPr>
      <w:rPr>
        <w:rFonts w:ascii="Symbol" w:hAnsi="Symbol" w:hint="default"/>
      </w:rPr>
    </w:lvl>
    <w:lvl w:ilvl="7" w:tplc="04050003" w:tentative="1">
      <w:start w:val="1"/>
      <w:numFmt w:val="bullet"/>
      <w:lvlText w:val="o"/>
      <w:lvlJc w:val="left"/>
      <w:pPr>
        <w:ind w:left="6850" w:hanging="360"/>
      </w:pPr>
      <w:rPr>
        <w:rFonts w:ascii="Courier New" w:hAnsi="Courier New" w:cs="Courier New" w:hint="default"/>
      </w:rPr>
    </w:lvl>
    <w:lvl w:ilvl="8" w:tplc="04050005" w:tentative="1">
      <w:start w:val="1"/>
      <w:numFmt w:val="bullet"/>
      <w:lvlText w:val=""/>
      <w:lvlJc w:val="left"/>
      <w:pPr>
        <w:ind w:left="7570" w:hanging="360"/>
      </w:pPr>
      <w:rPr>
        <w:rFonts w:ascii="Wingdings" w:hAnsi="Wingdings" w:hint="default"/>
      </w:rPr>
    </w:lvl>
  </w:abstractNum>
  <w:abstractNum w:abstractNumId="10" w15:restartNumberingAfterBreak="0">
    <w:nsid w:val="118C62EC"/>
    <w:multiLevelType w:val="hybridMultilevel"/>
    <w:tmpl w:val="80F0E8C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3F60530"/>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7F53B1A"/>
    <w:multiLevelType w:val="hybridMultilevel"/>
    <w:tmpl w:val="2278A200"/>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1871510F"/>
    <w:multiLevelType w:val="hybridMultilevel"/>
    <w:tmpl w:val="8E06F46E"/>
    <w:lvl w:ilvl="0" w:tplc="04050017">
      <w:start w:val="1"/>
      <w:numFmt w:val="lowerLetter"/>
      <w:lvlText w:val="%1)"/>
      <w:lvlJc w:val="left"/>
      <w:pPr>
        <w:ind w:left="360" w:hanging="360"/>
      </w:pPr>
    </w:lvl>
    <w:lvl w:ilvl="1" w:tplc="153029E4">
      <w:numFmt w:val="bullet"/>
      <w:lvlText w:val="-"/>
      <w:lvlJc w:val="left"/>
      <w:pPr>
        <w:ind w:left="1080" w:hanging="360"/>
      </w:pPr>
      <w:rPr>
        <w:rFonts w:ascii="Arial" w:eastAsia="Times New Roman" w:hAnsi="Arial" w:cs="Arial" w:hint="default"/>
      </w:rPr>
    </w:lvl>
    <w:lvl w:ilvl="2" w:tplc="C9A68F44">
      <w:start w:val="1"/>
      <w:numFmt w:val="decimal"/>
      <w:lvlText w:val="%3)"/>
      <w:lvlJc w:val="left"/>
      <w:pPr>
        <w:ind w:left="1980" w:hanging="360"/>
      </w:pPr>
      <w:rPr>
        <w:rFonts w:hint="default"/>
      </w:r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187213B1"/>
    <w:multiLevelType w:val="hybridMultilevel"/>
    <w:tmpl w:val="594E5BC8"/>
    <w:lvl w:ilvl="0" w:tplc="7B2CE576">
      <w:start w:val="1"/>
      <w:numFmt w:val="lowerLetter"/>
      <w:lvlText w:val="%1)"/>
      <w:lvlJc w:val="left"/>
      <w:pPr>
        <w:ind w:left="720" w:hanging="360"/>
      </w:pPr>
    </w:lvl>
    <w:lvl w:ilvl="1" w:tplc="8FFE8B7E">
      <w:start w:val="1"/>
      <w:numFmt w:val="lowerLetter"/>
      <w:lvlText w:val="%2."/>
      <w:lvlJc w:val="left"/>
      <w:pPr>
        <w:ind w:left="1440" w:hanging="360"/>
      </w:pPr>
    </w:lvl>
    <w:lvl w:ilvl="2" w:tplc="C2942634">
      <w:start w:val="1"/>
      <w:numFmt w:val="lowerRoman"/>
      <w:lvlText w:val="%3."/>
      <w:lvlJc w:val="right"/>
      <w:pPr>
        <w:ind w:left="2160" w:hanging="180"/>
      </w:pPr>
    </w:lvl>
    <w:lvl w:ilvl="3" w:tplc="004E0DC8">
      <w:start w:val="1"/>
      <w:numFmt w:val="decimal"/>
      <w:lvlText w:val="%4."/>
      <w:lvlJc w:val="left"/>
      <w:pPr>
        <w:ind w:left="2880" w:hanging="360"/>
      </w:pPr>
    </w:lvl>
    <w:lvl w:ilvl="4" w:tplc="2A86C632">
      <w:start w:val="1"/>
      <w:numFmt w:val="lowerLetter"/>
      <w:lvlText w:val="%5."/>
      <w:lvlJc w:val="left"/>
      <w:pPr>
        <w:ind w:left="3600" w:hanging="360"/>
      </w:pPr>
    </w:lvl>
    <w:lvl w:ilvl="5" w:tplc="0D643874">
      <w:start w:val="1"/>
      <w:numFmt w:val="lowerRoman"/>
      <w:lvlText w:val="%6."/>
      <w:lvlJc w:val="right"/>
      <w:pPr>
        <w:ind w:left="4320" w:hanging="180"/>
      </w:pPr>
    </w:lvl>
    <w:lvl w:ilvl="6" w:tplc="443E8222">
      <w:start w:val="1"/>
      <w:numFmt w:val="decimal"/>
      <w:lvlText w:val="%7."/>
      <w:lvlJc w:val="left"/>
      <w:pPr>
        <w:ind w:left="5040" w:hanging="360"/>
      </w:pPr>
    </w:lvl>
    <w:lvl w:ilvl="7" w:tplc="D2AEDD9C">
      <w:start w:val="1"/>
      <w:numFmt w:val="lowerLetter"/>
      <w:lvlText w:val="%8."/>
      <w:lvlJc w:val="left"/>
      <w:pPr>
        <w:ind w:left="5760" w:hanging="360"/>
      </w:pPr>
    </w:lvl>
    <w:lvl w:ilvl="8" w:tplc="2D407554">
      <w:start w:val="1"/>
      <w:numFmt w:val="lowerRoman"/>
      <w:lvlText w:val="%9."/>
      <w:lvlJc w:val="right"/>
      <w:pPr>
        <w:ind w:left="6480" w:hanging="180"/>
      </w:pPr>
    </w:lvl>
  </w:abstractNum>
  <w:abstractNum w:abstractNumId="15" w15:restartNumberingAfterBreak="0">
    <w:nsid w:val="1EA1413F"/>
    <w:multiLevelType w:val="hybridMultilevel"/>
    <w:tmpl w:val="7E52B5D0"/>
    <w:lvl w:ilvl="0" w:tplc="8800D102">
      <w:numFmt w:val="bullet"/>
      <w:lvlText w:val="-"/>
      <w:lvlJc w:val="left"/>
      <w:pPr>
        <w:ind w:left="927" w:hanging="360"/>
      </w:pPr>
      <w:rPr>
        <w:rFonts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6" w15:restartNumberingAfterBreak="0">
    <w:nsid w:val="25816C98"/>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7732F18"/>
    <w:multiLevelType w:val="multilevel"/>
    <w:tmpl w:val="69A42F08"/>
    <w:lvl w:ilvl="0">
      <w:start w:val="1"/>
      <w:numFmt w:val="upperRoman"/>
      <w:lvlText w:val="%1."/>
      <w:lvlJc w:val="left"/>
      <w:pPr>
        <w:tabs>
          <w:tab w:val="num" w:pos="864"/>
        </w:tabs>
        <w:ind w:left="864" w:hanging="504"/>
      </w:pPr>
      <w:rPr>
        <w:b/>
        <w:i w:val="0"/>
        <w:color w:val="000000"/>
        <w:sz w:val="24"/>
        <w:szCs w:val="24"/>
      </w:rPr>
    </w:lvl>
    <w:lvl w:ilvl="1">
      <w:start w:val="1"/>
      <w:numFmt w:val="decimal"/>
      <w:isLgl/>
      <w:lvlText w:val="%1.%2"/>
      <w:lvlJc w:val="left"/>
      <w:pPr>
        <w:tabs>
          <w:tab w:val="num" w:pos="360"/>
        </w:tabs>
        <w:ind w:left="360" w:hanging="360"/>
      </w:pPr>
      <w:rPr>
        <w:b w:val="0"/>
        <w:strike w:val="0"/>
        <w:dstrike w:val="0"/>
        <w:color w:val="auto"/>
        <w:u w:val="none"/>
        <w:effect w:val="none"/>
      </w:r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18" w15:restartNumberingAfterBreak="0">
    <w:nsid w:val="27C60EA2"/>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81E42C6"/>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28E80162"/>
    <w:multiLevelType w:val="hybridMultilevel"/>
    <w:tmpl w:val="6B3C485A"/>
    <w:lvl w:ilvl="0" w:tplc="8800D102">
      <w:numFmt w:val="bullet"/>
      <w:lvlText w:val="-"/>
      <w:lvlJc w:val="left"/>
      <w:pPr>
        <w:ind w:left="360" w:hanging="360"/>
      </w:pPr>
      <w:rPr>
        <w:rFonts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29485CF5"/>
    <w:multiLevelType w:val="hybridMultilevel"/>
    <w:tmpl w:val="2898A164"/>
    <w:lvl w:ilvl="0" w:tplc="F95610B0">
      <w:start w:val="1"/>
      <w:numFmt w:val="decimal"/>
      <w:lvlText w:val="%1."/>
      <w:lvlJc w:val="left"/>
      <w:pPr>
        <w:ind w:left="851" w:hanging="360"/>
      </w:pPr>
    </w:lvl>
    <w:lvl w:ilvl="1" w:tplc="97227662">
      <w:start w:val="1"/>
      <w:numFmt w:val="lowerLetter"/>
      <w:lvlText w:val="%2."/>
      <w:lvlJc w:val="left"/>
      <w:pPr>
        <w:ind w:left="851" w:hanging="360"/>
      </w:pPr>
    </w:lvl>
    <w:lvl w:ilvl="2" w:tplc="21E24A3A">
      <w:start w:val="1"/>
      <w:numFmt w:val="lowerLetter"/>
      <w:lvlText w:val="%3)"/>
      <w:lvlJc w:val="left"/>
      <w:pPr>
        <w:ind w:left="1134" w:hanging="180"/>
      </w:pPr>
    </w:lvl>
    <w:lvl w:ilvl="3" w:tplc="FF5E4D84">
      <w:start w:val="1"/>
      <w:numFmt w:val="decimal"/>
      <w:lvlText w:val="%4."/>
      <w:lvlJc w:val="left"/>
      <w:pPr>
        <w:ind w:left="1134" w:hanging="360"/>
      </w:pPr>
    </w:lvl>
    <w:lvl w:ilvl="4" w:tplc="57EC8AD6">
      <w:start w:val="1"/>
      <w:numFmt w:val="lowerLetter"/>
      <w:lvlText w:val="%5."/>
      <w:lvlJc w:val="left"/>
      <w:pPr>
        <w:ind w:left="1134" w:hanging="360"/>
      </w:pPr>
    </w:lvl>
    <w:lvl w:ilvl="5" w:tplc="9DCC4426">
      <w:start w:val="1"/>
      <w:numFmt w:val="lowerRoman"/>
      <w:lvlText w:val="%6."/>
      <w:lvlJc w:val="right"/>
      <w:pPr>
        <w:ind w:left="851" w:hanging="180"/>
      </w:pPr>
    </w:lvl>
    <w:lvl w:ilvl="6" w:tplc="CE6828CC">
      <w:start w:val="1"/>
      <w:numFmt w:val="decimal"/>
      <w:lvlText w:val="%7."/>
      <w:lvlJc w:val="left"/>
      <w:pPr>
        <w:ind w:left="851" w:hanging="360"/>
      </w:pPr>
    </w:lvl>
    <w:lvl w:ilvl="7" w:tplc="9C785550">
      <w:start w:val="1"/>
      <w:numFmt w:val="lowerLetter"/>
      <w:lvlText w:val="%8."/>
      <w:lvlJc w:val="left"/>
      <w:pPr>
        <w:ind w:left="1418" w:hanging="360"/>
      </w:pPr>
    </w:lvl>
    <w:lvl w:ilvl="8" w:tplc="391E9F1A">
      <w:start w:val="1"/>
      <w:numFmt w:val="lowerRoman"/>
      <w:lvlText w:val="%9."/>
      <w:lvlJc w:val="right"/>
      <w:pPr>
        <w:ind w:left="851" w:hanging="180"/>
      </w:pPr>
    </w:lvl>
  </w:abstractNum>
  <w:abstractNum w:abstractNumId="22" w15:restartNumberingAfterBreak="0">
    <w:nsid w:val="34AB3E64"/>
    <w:multiLevelType w:val="hybridMultilevel"/>
    <w:tmpl w:val="EA7418B4"/>
    <w:lvl w:ilvl="0" w:tplc="F98E6756">
      <w:start w:val="1"/>
      <w:numFmt w:val="decimal"/>
      <w:lvlText w:val="%1)"/>
      <w:lvlJc w:val="left"/>
      <w:pPr>
        <w:ind w:left="360" w:hanging="360"/>
      </w:pPr>
      <w:rPr>
        <w:rFonts w:ascii="Arial" w:hAnsi="Arial" w:cs="Arial"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35FF6E10"/>
    <w:multiLevelType w:val="multilevel"/>
    <w:tmpl w:val="FC90AE68"/>
    <w:lvl w:ilvl="0">
      <w:start w:val="1"/>
      <w:numFmt w:val="decimal"/>
      <w:lvlText w:val="%1)"/>
      <w:lvlJc w:val="left"/>
      <w:pPr>
        <w:ind w:left="501"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4" w15:restartNumberingAfterBreak="0">
    <w:nsid w:val="37C00E86"/>
    <w:multiLevelType w:val="multilevel"/>
    <w:tmpl w:val="0405001D"/>
    <w:lvl w:ilvl="0">
      <w:start w:val="1"/>
      <w:numFmt w:val="decimal"/>
      <w:lvlText w:val="%1)"/>
      <w:lvlJc w:val="left"/>
      <w:pPr>
        <w:ind w:left="501"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BAD47F1"/>
    <w:multiLevelType w:val="hybridMultilevel"/>
    <w:tmpl w:val="70C80382"/>
    <w:lvl w:ilvl="0" w:tplc="05108CB8">
      <w:start w:val="1"/>
      <w:numFmt w:val="lowerLetter"/>
      <w:lvlText w:val="%1)"/>
      <w:lvlJc w:val="left"/>
      <w:pPr>
        <w:ind w:left="720" w:hanging="360"/>
      </w:pPr>
    </w:lvl>
    <w:lvl w:ilvl="1" w:tplc="E8D0282A">
      <w:start w:val="1"/>
      <w:numFmt w:val="lowerLetter"/>
      <w:lvlText w:val="%2."/>
      <w:lvlJc w:val="left"/>
      <w:pPr>
        <w:ind w:left="1440" w:hanging="360"/>
      </w:pPr>
    </w:lvl>
    <w:lvl w:ilvl="2" w:tplc="5EFA1F4E">
      <w:start w:val="1"/>
      <w:numFmt w:val="lowerRoman"/>
      <w:lvlText w:val="%3."/>
      <w:lvlJc w:val="right"/>
      <w:pPr>
        <w:ind w:left="2160" w:hanging="180"/>
      </w:pPr>
    </w:lvl>
    <w:lvl w:ilvl="3" w:tplc="4CDE6DCA">
      <w:start w:val="1"/>
      <w:numFmt w:val="decimal"/>
      <w:lvlText w:val="%4."/>
      <w:lvlJc w:val="left"/>
      <w:pPr>
        <w:ind w:left="2880" w:hanging="360"/>
      </w:pPr>
    </w:lvl>
    <w:lvl w:ilvl="4" w:tplc="4F40D4E4">
      <w:start w:val="1"/>
      <w:numFmt w:val="lowerLetter"/>
      <w:lvlText w:val="%5."/>
      <w:lvlJc w:val="left"/>
      <w:pPr>
        <w:ind w:left="3600" w:hanging="360"/>
      </w:pPr>
    </w:lvl>
    <w:lvl w:ilvl="5" w:tplc="B382EFEE">
      <w:start w:val="1"/>
      <w:numFmt w:val="lowerRoman"/>
      <w:lvlText w:val="%6."/>
      <w:lvlJc w:val="right"/>
      <w:pPr>
        <w:ind w:left="4320" w:hanging="180"/>
      </w:pPr>
    </w:lvl>
    <w:lvl w:ilvl="6" w:tplc="1760471E">
      <w:start w:val="1"/>
      <w:numFmt w:val="decimal"/>
      <w:lvlText w:val="%7."/>
      <w:lvlJc w:val="left"/>
      <w:pPr>
        <w:ind w:left="5040" w:hanging="360"/>
      </w:pPr>
    </w:lvl>
    <w:lvl w:ilvl="7" w:tplc="DA42D56A">
      <w:start w:val="1"/>
      <w:numFmt w:val="lowerLetter"/>
      <w:lvlText w:val="%8."/>
      <w:lvlJc w:val="left"/>
      <w:pPr>
        <w:ind w:left="5760" w:hanging="360"/>
      </w:pPr>
    </w:lvl>
    <w:lvl w:ilvl="8" w:tplc="C45CB2DC">
      <w:start w:val="1"/>
      <w:numFmt w:val="lowerRoman"/>
      <w:lvlText w:val="%9."/>
      <w:lvlJc w:val="right"/>
      <w:pPr>
        <w:ind w:left="6480" w:hanging="180"/>
      </w:pPr>
    </w:lvl>
  </w:abstractNum>
  <w:abstractNum w:abstractNumId="26" w15:restartNumberingAfterBreak="0">
    <w:nsid w:val="4219F2F4"/>
    <w:multiLevelType w:val="hybridMultilevel"/>
    <w:tmpl w:val="C0C278C6"/>
    <w:lvl w:ilvl="0" w:tplc="BD6A3AB0">
      <w:start w:val="1"/>
      <w:numFmt w:val="lowerLetter"/>
      <w:lvlText w:val="%1)"/>
      <w:lvlJc w:val="left"/>
      <w:pPr>
        <w:ind w:left="1080" w:hanging="360"/>
      </w:pPr>
    </w:lvl>
    <w:lvl w:ilvl="1" w:tplc="BF662448">
      <w:start w:val="1"/>
      <w:numFmt w:val="lowerLetter"/>
      <w:lvlText w:val="%2."/>
      <w:lvlJc w:val="left"/>
      <w:pPr>
        <w:ind w:left="1800" w:hanging="360"/>
      </w:pPr>
    </w:lvl>
    <w:lvl w:ilvl="2" w:tplc="294EE398">
      <w:start w:val="1"/>
      <w:numFmt w:val="lowerRoman"/>
      <w:lvlText w:val="%3."/>
      <w:lvlJc w:val="right"/>
      <w:pPr>
        <w:ind w:left="2520" w:hanging="180"/>
      </w:pPr>
    </w:lvl>
    <w:lvl w:ilvl="3" w:tplc="033EB406">
      <w:start w:val="1"/>
      <w:numFmt w:val="decimal"/>
      <w:lvlText w:val="%4."/>
      <w:lvlJc w:val="left"/>
      <w:pPr>
        <w:ind w:left="3240" w:hanging="360"/>
      </w:pPr>
    </w:lvl>
    <w:lvl w:ilvl="4" w:tplc="CC463BBA">
      <w:start w:val="1"/>
      <w:numFmt w:val="lowerLetter"/>
      <w:lvlText w:val="%5."/>
      <w:lvlJc w:val="left"/>
      <w:pPr>
        <w:ind w:left="3960" w:hanging="360"/>
      </w:pPr>
    </w:lvl>
    <w:lvl w:ilvl="5" w:tplc="B21A3176">
      <w:start w:val="1"/>
      <w:numFmt w:val="lowerRoman"/>
      <w:lvlText w:val="%6."/>
      <w:lvlJc w:val="right"/>
      <w:pPr>
        <w:ind w:left="4680" w:hanging="180"/>
      </w:pPr>
    </w:lvl>
    <w:lvl w:ilvl="6" w:tplc="ED3A4B76">
      <w:start w:val="1"/>
      <w:numFmt w:val="decimal"/>
      <w:lvlText w:val="%7."/>
      <w:lvlJc w:val="left"/>
      <w:pPr>
        <w:ind w:left="5400" w:hanging="360"/>
      </w:pPr>
    </w:lvl>
    <w:lvl w:ilvl="7" w:tplc="837462DE">
      <w:start w:val="1"/>
      <w:numFmt w:val="lowerLetter"/>
      <w:lvlText w:val="%8."/>
      <w:lvlJc w:val="left"/>
      <w:pPr>
        <w:ind w:left="6120" w:hanging="360"/>
      </w:pPr>
    </w:lvl>
    <w:lvl w:ilvl="8" w:tplc="681EB56A">
      <w:start w:val="1"/>
      <w:numFmt w:val="lowerRoman"/>
      <w:lvlText w:val="%9."/>
      <w:lvlJc w:val="right"/>
      <w:pPr>
        <w:ind w:left="6840" w:hanging="180"/>
      </w:pPr>
    </w:lvl>
  </w:abstractNum>
  <w:abstractNum w:abstractNumId="27" w15:restartNumberingAfterBreak="0">
    <w:nsid w:val="442E6BDD"/>
    <w:multiLevelType w:val="hybridMultilevel"/>
    <w:tmpl w:val="8DAC67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44DB4892"/>
    <w:multiLevelType w:val="hybridMultilevel"/>
    <w:tmpl w:val="FFCAAAE8"/>
    <w:lvl w:ilvl="0" w:tplc="38FECFD8">
      <w:start w:val="1"/>
      <w:numFmt w:val="decimal"/>
      <w:lvlText w:val="%1."/>
      <w:lvlJc w:val="left"/>
      <w:pPr>
        <w:ind w:left="1211" w:hanging="360"/>
      </w:pPr>
    </w:lvl>
    <w:lvl w:ilvl="1" w:tplc="0AACD646">
      <w:start w:val="1"/>
      <w:numFmt w:val="lowerLetter"/>
      <w:lvlText w:val="%2."/>
      <w:lvlJc w:val="left"/>
      <w:pPr>
        <w:ind w:left="1931" w:hanging="360"/>
      </w:pPr>
    </w:lvl>
    <w:lvl w:ilvl="2" w:tplc="E7623F54">
      <w:start w:val="1"/>
      <w:numFmt w:val="lowerLetter"/>
      <w:lvlText w:val="%3)"/>
      <w:lvlJc w:val="left"/>
      <w:pPr>
        <w:ind w:left="2651" w:hanging="180"/>
      </w:pPr>
    </w:lvl>
    <w:lvl w:ilvl="3" w:tplc="FB30221E">
      <w:start w:val="1"/>
      <w:numFmt w:val="decimal"/>
      <w:lvlText w:val="%4."/>
      <w:lvlJc w:val="left"/>
      <w:pPr>
        <w:ind w:left="3371" w:hanging="360"/>
      </w:pPr>
    </w:lvl>
    <w:lvl w:ilvl="4" w:tplc="2F3EB0CA">
      <w:start w:val="1"/>
      <w:numFmt w:val="lowerLetter"/>
      <w:lvlText w:val="%5."/>
      <w:lvlJc w:val="left"/>
      <w:pPr>
        <w:ind w:left="4091" w:hanging="360"/>
      </w:pPr>
    </w:lvl>
    <w:lvl w:ilvl="5" w:tplc="BA0AC0F4">
      <w:start w:val="1"/>
      <w:numFmt w:val="lowerRoman"/>
      <w:lvlText w:val="%6."/>
      <w:lvlJc w:val="right"/>
      <w:pPr>
        <w:ind w:left="4811" w:hanging="180"/>
      </w:pPr>
    </w:lvl>
    <w:lvl w:ilvl="6" w:tplc="D3B086F4">
      <w:start w:val="1"/>
      <w:numFmt w:val="decimal"/>
      <w:lvlText w:val="%7."/>
      <w:lvlJc w:val="left"/>
      <w:pPr>
        <w:ind w:left="5531" w:hanging="360"/>
      </w:pPr>
    </w:lvl>
    <w:lvl w:ilvl="7" w:tplc="DE0273DC">
      <w:start w:val="1"/>
      <w:numFmt w:val="lowerLetter"/>
      <w:lvlText w:val="%8."/>
      <w:lvlJc w:val="left"/>
      <w:pPr>
        <w:ind w:left="6251" w:hanging="360"/>
      </w:pPr>
    </w:lvl>
    <w:lvl w:ilvl="8" w:tplc="5DAABFCE">
      <w:start w:val="1"/>
      <w:numFmt w:val="lowerRoman"/>
      <w:lvlText w:val="%9."/>
      <w:lvlJc w:val="right"/>
      <w:pPr>
        <w:ind w:left="6971" w:hanging="180"/>
      </w:pPr>
    </w:lvl>
  </w:abstractNum>
  <w:abstractNum w:abstractNumId="29" w15:restartNumberingAfterBreak="0">
    <w:nsid w:val="4E015255"/>
    <w:multiLevelType w:val="hybridMultilevel"/>
    <w:tmpl w:val="7798663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F05369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4FBA6B35"/>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54B56BBB"/>
    <w:multiLevelType w:val="hybridMultilevel"/>
    <w:tmpl w:val="6764FB20"/>
    <w:lvl w:ilvl="0" w:tplc="A66E5E48">
      <w:start w:val="1"/>
      <w:numFmt w:val="decimal"/>
      <w:lvlText w:val="%1)"/>
      <w:lvlJc w:val="left"/>
      <w:pPr>
        <w:ind w:left="502" w:hanging="360"/>
      </w:pPr>
      <w:rPr>
        <w:rFonts w:hint="default"/>
        <w:b/>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33" w15:restartNumberingAfterBreak="0">
    <w:nsid w:val="54BC7BDA"/>
    <w:multiLevelType w:val="hybridMultilevel"/>
    <w:tmpl w:val="2848C828"/>
    <w:lvl w:ilvl="0" w:tplc="153029E4">
      <w:numFmt w:val="bullet"/>
      <w:lvlText w:val="-"/>
      <w:lvlJc w:val="left"/>
      <w:pPr>
        <w:ind w:left="927" w:hanging="360"/>
      </w:pPr>
      <w:rPr>
        <w:rFonts w:ascii="Arial" w:eastAsia="Times New Roman" w:hAnsi="Arial" w:cs="Arial" w:hint="default"/>
      </w:rPr>
    </w:lvl>
    <w:lvl w:ilvl="1" w:tplc="04050003" w:tentative="1">
      <w:start w:val="1"/>
      <w:numFmt w:val="bullet"/>
      <w:lvlText w:val="o"/>
      <w:lvlJc w:val="left"/>
      <w:pPr>
        <w:ind w:left="1647" w:hanging="360"/>
      </w:pPr>
      <w:rPr>
        <w:rFonts w:ascii="Courier New" w:hAnsi="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4" w15:restartNumberingAfterBreak="0">
    <w:nsid w:val="563B4CC7"/>
    <w:multiLevelType w:val="multilevel"/>
    <w:tmpl w:val="5F84CB82"/>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i w:val="0"/>
        <w:strike w:val="0"/>
        <w:sz w:val="22"/>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15:restartNumberingAfterBreak="0">
    <w:nsid w:val="565E2373"/>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58C12AFC"/>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58F441C0"/>
    <w:multiLevelType w:val="hybridMultilevel"/>
    <w:tmpl w:val="9A22725A"/>
    <w:lvl w:ilvl="0" w:tplc="7332DB06">
      <w:start w:val="1"/>
      <w:numFmt w:val="lowerLetter"/>
      <w:lvlText w:val="%1)"/>
      <w:lvlJc w:val="left"/>
      <w:pPr>
        <w:ind w:left="720" w:hanging="360"/>
      </w:pPr>
      <w:rPr>
        <w:rFonts w:cstheme="minorBidi"/>
        <w:color w:val="00000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8" w15:restartNumberingAfterBreak="0">
    <w:nsid w:val="5C5730CB"/>
    <w:multiLevelType w:val="multilevel"/>
    <w:tmpl w:val="1D5A5A5E"/>
    <w:lvl w:ilvl="0">
      <w:start w:val="1"/>
      <w:numFmt w:val="decimal"/>
      <w:lvlText w:val="%1)"/>
      <w:lvlJc w:val="left"/>
      <w:pPr>
        <w:ind w:left="360" w:hanging="360"/>
      </w:pPr>
      <w:rPr>
        <w:rFonts w:ascii="Arial" w:hAnsi="Arial" w:cs="Arial" w:hint="default"/>
        <w:b w:val="0"/>
        <w:bCs w:val="0"/>
        <w:sz w:val="20"/>
        <w:szCs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5D281E92"/>
    <w:multiLevelType w:val="hybridMultilevel"/>
    <w:tmpl w:val="DEDAE95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48335E2"/>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66A93F1E"/>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66F3445E"/>
    <w:multiLevelType w:val="multilevel"/>
    <w:tmpl w:val="5F5A8C6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3.2"/>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7ACBEB9"/>
    <w:multiLevelType w:val="hybridMultilevel"/>
    <w:tmpl w:val="0F081CBE"/>
    <w:lvl w:ilvl="0" w:tplc="2FA67EE2">
      <w:start w:val="1"/>
      <w:numFmt w:val="lowerLetter"/>
      <w:lvlText w:val="%1)"/>
      <w:lvlJc w:val="left"/>
      <w:pPr>
        <w:ind w:left="720" w:hanging="360"/>
      </w:pPr>
    </w:lvl>
    <w:lvl w:ilvl="1" w:tplc="15666676">
      <w:start w:val="1"/>
      <w:numFmt w:val="bullet"/>
      <w:lvlText w:val="o"/>
      <w:lvlJc w:val="left"/>
      <w:pPr>
        <w:ind w:left="1440" w:hanging="360"/>
      </w:pPr>
      <w:rPr>
        <w:rFonts w:ascii="Courier New" w:hAnsi="Courier New" w:hint="default"/>
      </w:rPr>
    </w:lvl>
    <w:lvl w:ilvl="2" w:tplc="1C600DD2">
      <w:start w:val="1"/>
      <w:numFmt w:val="bullet"/>
      <w:lvlText w:val=""/>
      <w:lvlJc w:val="left"/>
      <w:pPr>
        <w:ind w:left="2160" w:hanging="360"/>
      </w:pPr>
      <w:rPr>
        <w:rFonts w:ascii="Wingdings" w:hAnsi="Wingdings" w:hint="default"/>
      </w:rPr>
    </w:lvl>
    <w:lvl w:ilvl="3" w:tplc="803E56CE">
      <w:start w:val="1"/>
      <w:numFmt w:val="bullet"/>
      <w:lvlText w:val=""/>
      <w:lvlJc w:val="left"/>
      <w:pPr>
        <w:ind w:left="2880" w:hanging="360"/>
      </w:pPr>
      <w:rPr>
        <w:rFonts w:ascii="Symbol" w:hAnsi="Symbol" w:hint="default"/>
      </w:rPr>
    </w:lvl>
    <w:lvl w:ilvl="4" w:tplc="ABC65A06">
      <w:start w:val="1"/>
      <w:numFmt w:val="bullet"/>
      <w:lvlText w:val="o"/>
      <w:lvlJc w:val="left"/>
      <w:pPr>
        <w:ind w:left="3600" w:hanging="360"/>
      </w:pPr>
      <w:rPr>
        <w:rFonts w:ascii="Courier New" w:hAnsi="Courier New" w:hint="default"/>
      </w:rPr>
    </w:lvl>
    <w:lvl w:ilvl="5" w:tplc="16A2C1BA">
      <w:start w:val="1"/>
      <w:numFmt w:val="bullet"/>
      <w:lvlText w:val=""/>
      <w:lvlJc w:val="left"/>
      <w:pPr>
        <w:ind w:left="4320" w:hanging="360"/>
      </w:pPr>
      <w:rPr>
        <w:rFonts w:ascii="Wingdings" w:hAnsi="Wingdings" w:hint="default"/>
      </w:rPr>
    </w:lvl>
    <w:lvl w:ilvl="6" w:tplc="7BCA5E60">
      <w:start w:val="1"/>
      <w:numFmt w:val="bullet"/>
      <w:lvlText w:val=""/>
      <w:lvlJc w:val="left"/>
      <w:pPr>
        <w:ind w:left="5040" w:hanging="360"/>
      </w:pPr>
      <w:rPr>
        <w:rFonts w:ascii="Symbol" w:hAnsi="Symbol" w:hint="default"/>
      </w:rPr>
    </w:lvl>
    <w:lvl w:ilvl="7" w:tplc="0A3011FC">
      <w:start w:val="1"/>
      <w:numFmt w:val="bullet"/>
      <w:lvlText w:val="o"/>
      <w:lvlJc w:val="left"/>
      <w:pPr>
        <w:ind w:left="5760" w:hanging="360"/>
      </w:pPr>
      <w:rPr>
        <w:rFonts w:ascii="Courier New" w:hAnsi="Courier New" w:hint="default"/>
      </w:rPr>
    </w:lvl>
    <w:lvl w:ilvl="8" w:tplc="3176DD96">
      <w:start w:val="1"/>
      <w:numFmt w:val="bullet"/>
      <w:lvlText w:val=""/>
      <w:lvlJc w:val="left"/>
      <w:pPr>
        <w:ind w:left="6480" w:hanging="360"/>
      </w:pPr>
      <w:rPr>
        <w:rFonts w:ascii="Wingdings" w:hAnsi="Wingdings" w:hint="default"/>
      </w:rPr>
    </w:lvl>
  </w:abstractNum>
  <w:abstractNum w:abstractNumId="44" w15:restartNumberingAfterBreak="0">
    <w:nsid w:val="681DEBB1"/>
    <w:multiLevelType w:val="hybridMultilevel"/>
    <w:tmpl w:val="4030D620"/>
    <w:lvl w:ilvl="0" w:tplc="0F66F8B6">
      <w:start w:val="1"/>
      <w:numFmt w:val="lowerLetter"/>
      <w:lvlText w:val="%1)"/>
      <w:lvlJc w:val="left"/>
      <w:pPr>
        <w:ind w:left="1069" w:hanging="360"/>
      </w:pPr>
    </w:lvl>
    <w:lvl w:ilvl="1" w:tplc="F54AB32C">
      <w:start w:val="1"/>
      <w:numFmt w:val="lowerLetter"/>
      <w:lvlText w:val="%2."/>
      <w:lvlJc w:val="left"/>
      <w:pPr>
        <w:ind w:left="1789" w:hanging="360"/>
      </w:pPr>
    </w:lvl>
    <w:lvl w:ilvl="2" w:tplc="45D69142">
      <w:start w:val="1"/>
      <w:numFmt w:val="lowerRoman"/>
      <w:lvlText w:val="%3."/>
      <w:lvlJc w:val="right"/>
      <w:pPr>
        <w:ind w:left="2509" w:hanging="180"/>
      </w:pPr>
    </w:lvl>
    <w:lvl w:ilvl="3" w:tplc="160C176A">
      <w:start w:val="1"/>
      <w:numFmt w:val="decimal"/>
      <w:lvlText w:val="%4."/>
      <w:lvlJc w:val="left"/>
      <w:pPr>
        <w:ind w:left="3229" w:hanging="360"/>
      </w:pPr>
    </w:lvl>
    <w:lvl w:ilvl="4" w:tplc="AC0E176E">
      <w:start w:val="1"/>
      <w:numFmt w:val="lowerLetter"/>
      <w:lvlText w:val="%5."/>
      <w:lvlJc w:val="left"/>
      <w:pPr>
        <w:ind w:left="3949" w:hanging="360"/>
      </w:pPr>
    </w:lvl>
    <w:lvl w:ilvl="5" w:tplc="26805362">
      <w:start w:val="1"/>
      <w:numFmt w:val="lowerRoman"/>
      <w:lvlText w:val="%6."/>
      <w:lvlJc w:val="right"/>
      <w:pPr>
        <w:ind w:left="4669" w:hanging="180"/>
      </w:pPr>
    </w:lvl>
    <w:lvl w:ilvl="6" w:tplc="35B83348">
      <w:start w:val="1"/>
      <w:numFmt w:val="decimal"/>
      <w:lvlText w:val="%7."/>
      <w:lvlJc w:val="left"/>
      <w:pPr>
        <w:ind w:left="5389" w:hanging="360"/>
      </w:pPr>
    </w:lvl>
    <w:lvl w:ilvl="7" w:tplc="AA5AE494">
      <w:start w:val="1"/>
      <w:numFmt w:val="lowerLetter"/>
      <w:lvlText w:val="%8."/>
      <w:lvlJc w:val="left"/>
      <w:pPr>
        <w:ind w:left="6109" w:hanging="360"/>
      </w:pPr>
    </w:lvl>
    <w:lvl w:ilvl="8" w:tplc="7F00AD3A">
      <w:start w:val="1"/>
      <w:numFmt w:val="lowerRoman"/>
      <w:lvlText w:val="%9."/>
      <w:lvlJc w:val="right"/>
      <w:pPr>
        <w:ind w:left="6829" w:hanging="180"/>
      </w:pPr>
    </w:lvl>
  </w:abstractNum>
  <w:abstractNum w:abstractNumId="45" w15:restartNumberingAfterBreak="0">
    <w:nsid w:val="69ED7A6A"/>
    <w:multiLevelType w:val="hybridMultilevel"/>
    <w:tmpl w:val="1E70FF6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6FCEC522"/>
    <w:multiLevelType w:val="hybridMultilevel"/>
    <w:tmpl w:val="D74AE342"/>
    <w:lvl w:ilvl="0" w:tplc="DEF85356">
      <w:start w:val="1"/>
      <w:numFmt w:val="decimal"/>
      <w:lvlText w:val="%1."/>
      <w:lvlJc w:val="left"/>
      <w:pPr>
        <w:ind w:left="851" w:hanging="360"/>
      </w:pPr>
    </w:lvl>
    <w:lvl w:ilvl="1" w:tplc="633672D2">
      <w:start w:val="1"/>
      <w:numFmt w:val="lowerLetter"/>
      <w:lvlText w:val="%2."/>
      <w:lvlJc w:val="left"/>
      <w:pPr>
        <w:ind w:left="851" w:hanging="360"/>
      </w:pPr>
    </w:lvl>
    <w:lvl w:ilvl="2" w:tplc="751C26EE">
      <w:start w:val="1"/>
      <w:numFmt w:val="lowerLetter"/>
      <w:lvlText w:val="%3)"/>
      <w:lvlJc w:val="left"/>
      <w:pPr>
        <w:ind w:left="1134" w:hanging="180"/>
      </w:pPr>
    </w:lvl>
    <w:lvl w:ilvl="3" w:tplc="DD9E82BE">
      <w:start w:val="1"/>
      <w:numFmt w:val="decimal"/>
      <w:lvlText w:val="%4."/>
      <w:lvlJc w:val="left"/>
      <w:pPr>
        <w:ind w:left="1134" w:hanging="360"/>
      </w:pPr>
    </w:lvl>
    <w:lvl w:ilvl="4" w:tplc="493E5732">
      <w:start w:val="1"/>
      <w:numFmt w:val="lowerLetter"/>
      <w:lvlText w:val="%5."/>
      <w:lvlJc w:val="left"/>
      <w:pPr>
        <w:ind w:left="1134" w:hanging="360"/>
      </w:pPr>
    </w:lvl>
    <w:lvl w:ilvl="5" w:tplc="910CE0A0">
      <w:start w:val="1"/>
      <w:numFmt w:val="lowerRoman"/>
      <w:lvlText w:val="%6."/>
      <w:lvlJc w:val="right"/>
      <w:pPr>
        <w:ind w:left="851" w:hanging="180"/>
      </w:pPr>
    </w:lvl>
    <w:lvl w:ilvl="6" w:tplc="F9CCD0D6">
      <w:start w:val="1"/>
      <w:numFmt w:val="decimal"/>
      <w:lvlText w:val="%7."/>
      <w:lvlJc w:val="left"/>
      <w:pPr>
        <w:ind w:left="851" w:hanging="360"/>
      </w:pPr>
    </w:lvl>
    <w:lvl w:ilvl="7" w:tplc="44969EDA">
      <w:start w:val="1"/>
      <w:numFmt w:val="lowerLetter"/>
      <w:lvlText w:val="%8."/>
      <w:lvlJc w:val="left"/>
      <w:pPr>
        <w:ind w:left="1418" w:hanging="360"/>
      </w:pPr>
    </w:lvl>
    <w:lvl w:ilvl="8" w:tplc="7AF6A506">
      <w:start w:val="1"/>
      <w:numFmt w:val="lowerRoman"/>
      <w:lvlText w:val="%9."/>
      <w:lvlJc w:val="right"/>
      <w:pPr>
        <w:ind w:left="851" w:hanging="180"/>
      </w:pPr>
    </w:lvl>
  </w:abstractNum>
  <w:abstractNum w:abstractNumId="47" w15:restartNumberingAfterBreak="0">
    <w:nsid w:val="706403A0"/>
    <w:multiLevelType w:val="singleLevel"/>
    <w:tmpl w:val="A1D02660"/>
    <w:lvl w:ilvl="0">
      <w:start w:val="1"/>
      <w:numFmt w:val="decimal"/>
      <w:lvlText w:val="%1."/>
      <w:lvlJc w:val="left"/>
      <w:pPr>
        <w:tabs>
          <w:tab w:val="num" w:pos="375"/>
        </w:tabs>
        <w:ind w:left="375" w:hanging="375"/>
      </w:pPr>
      <w:rPr>
        <w:rFonts w:hint="default"/>
      </w:rPr>
    </w:lvl>
  </w:abstractNum>
  <w:abstractNum w:abstractNumId="48" w15:restartNumberingAfterBreak="0">
    <w:nsid w:val="717D23E9"/>
    <w:multiLevelType w:val="hybridMultilevel"/>
    <w:tmpl w:val="BBC647D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9" w15:restartNumberingAfterBreak="0">
    <w:nsid w:val="779F5DFD"/>
    <w:multiLevelType w:val="hybridMultilevel"/>
    <w:tmpl w:val="1E4CBDE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79C37EE6"/>
    <w:multiLevelType w:val="hybridMultilevel"/>
    <w:tmpl w:val="4FCA7EB4"/>
    <w:lvl w:ilvl="0" w:tplc="489CFC64">
      <w:start w:val="1"/>
      <w:numFmt w:val="bullet"/>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1" w15:restartNumberingAfterBreak="0">
    <w:nsid w:val="7A53064C"/>
    <w:multiLevelType w:val="hybridMultilevel"/>
    <w:tmpl w:val="7A76742A"/>
    <w:lvl w:ilvl="0" w:tplc="81980B9A">
      <w:start w:val="1"/>
      <w:numFmt w:val="lowerLetter"/>
      <w:lvlText w:val="%1)"/>
      <w:lvlJc w:val="left"/>
      <w:pPr>
        <w:ind w:left="786" w:hanging="360"/>
      </w:pPr>
      <w:rPr>
        <w:rFonts w:hint="default"/>
        <w:color w:val="00000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52" w15:restartNumberingAfterBreak="0">
    <w:nsid w:val="7AC10819"/>
    <w:multiLevelType w:val="hybridMultilevel"/>
    <w:tmpl w:val="9B047FCC"/>
    <w:lvl w:ilvl="0" w:tplc="FFFFFFFF">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3" w15:restartNumberingAfterBreak="0">
    <w:nsid w:val="7F536426"/>
    <w:multiLevelType w:val="multilevel"/>
    <w:tmpl w:val="1682BF2E"/>
    <w:lvl w:ilvl="0">
      <w:start w:val="1"/>
      <w:numFmt w:val="decimal"/>
      <w:lvlText w:val="%1."/>
      <w:lvlJc w:val="left"/>
      <w:pPr>
        <w:ind w:left="851" w:hanging="851"/>
      </w:pPr>
      <w:rPr>
        <w:rFonts w:hint="default"/>
      </w:rPr>
    </w:lvl>
    <w:lvl w:ilvl="1">
      <w:start w:val="1"/>
      <w:numFmt w:val="decimal"/>
      <w:lvlText w:val="%1.%2."/>
      <w:lvlJc w:val="left"/>
      <w:pPr>
        <w:ind w:left="851" w:hanging="851"/>
      </w:pPr>
      <w:rPr>
        <w:rFonts w:ascii="Arial" w:hAnsi="Arial" w:hint="default"/>
      </w:rPr>
    </w:lvl>
    <w:lvl w:ilvl="2">
      <w:start w:val="1"/>
      <w:numFmt w:val="lowerLetter"/>
      <w:lvlRestart w:val="1"/>
      <w:pStyle w:val="Psmena"/>
      <w:lvlText w:val="%3)"/>
      <w:lvlJc w:val="left"/>
      <w:pPr>
        <w:ind w:left="1134" w:hanging="283"/>
      </w:pPr>
    </w:lvl>
    <w:lvl w:ilvl="3">
      <w:start w:val="1"/>
      <w:numFmt w:val="none"/>
      <w:lvlRestart w:val="2"/>
      <w:lvlText w:val="- "/>
      <w:lvlJc w:val="left"/>
      <w:pPr>
        <w:tabs>
          <w:tab w:val="num" w:pos="907"/>
        </w:tabs>
        <w:ind w:left="1134" w:hanging="283"/>
      </w:pPr>
      <w:rPr>
        <w:rFonts w:hint="default"/>
      </w:rPr>
    </w:lvl>
    <w:lvl w:ilvl="4">
      <w:start w:val="1"/>
      <w:numFmt w:val="none"/>
      <w:lvlRestart w:val="0"/>
      <w:lvlText w:val="- "/>
      <w:lvlJc w:val="left"/>
      <w:pPr>
        <w:ind w:left="1134" w:hanging="283"/>
      </w:pPr>
      <w:rPr>
        <w:rFonts w:ascii="Arial" w:hAnsi="Arial" w:hint="default"/>
        <w:sz w:val="22"/>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decimal"/>
      <w:lvlText w:val="Příloha č. %8"/>
      <w:lvlJc w:val="left"/>
      <w:pPr>
        <w:ind w:left="1418" w:hanging="567"/>
      </w:pPr>
      <w:rPr>
        <w:rFonts w:hint="default"/>
      </w:rPr>
    </w:lvl>
    <w:lvl w:ilvl="8">
      <w:start w:val="1"/>
      <w:numFmt w:val="none"/>
      <w:lvlText w:val=""/>
      <w:lvlJc w:val="left"/>
      <w:pPr>
        <w:ind w:left="851" w:hanging="851"/>
      </w:pPr>
      <w:rPr>
        <w:rFonts w:hint="default"/>
      </w:rPr>
    </w:lvl>
  </w:abstractNum>
  <w:num w:numId="1" w16cid:durableId="776100282">
    <w:abstractNumId w:val="23"/>
  </w:num>
  <w:num w:numId="2" w16cid:durableId="243228170">
    <w:abstractNumId w:val="43"/>
  </w:num>
  <w:num w:numId="3" w16cid:durableId="299462538">
    <w:abstractNumId w:val="21"/>
  </w:num>
  <w:num w:numId="4" w16cid:durableId="671103006">
    <w:abstractNumId w:val="28"/>
  </w:num>
  <w:num w:numId="5" w16cid:durableId="1857230564">
    <w:abstractNumId w:val="44"/>
  </w:num>
  <w:num w:numId="6" w16cid:durableId="1075276453">
    <w:abstractNumId w:val="14"/>
  </w:num>
  <w:num w:numId="7" w16cid:durableId="763842465">
    <w:abstractNumId w:val="26"/>
  </w:num>
  <w:num w:numId="8" w16cid:durableId="1875969157">
    <w:abstractNumId w:val="46"/>
  </w:num>
  <w:num w:numId="9" w16cid:durableId="2135516687">
    <w:abstractNumId w:val="25"/>
  </w:num>
  <w:num w:numId="10" w16cid:durableId="1567296271">
    <w:abstractNumId w:val="29"/>
  </w:num>
  <w:num w:numId="11" w16cid:durableId="168953510">
    <w:abstractNumId w:val="0"/>
  </w:num>
  <w:num w:numId="12" w16cid:durableId="168065218">
    <w:abstractNumId w:val="48"/>
  </w:num>
  <w:num w:numId="13" w16cid:durableId="231040001">
    <w:abstractNumId w:val="27"/>
  </w:num>
  <w:num w:numId="14" w16cid:durableId="1800344784">
    <w:abstractNumId w:val="32"/>
  </w:num>
  <w:num w:numId="15" w16cid:durableId="1858079165">
    <w:abstractNumId w:val="51"/>
  </w:num>
  <w:num w:numId="16" w16cid:durableId="1359813042">
    <w:abstractNumId w:val="39"/>
  </w:num>
  <w:num w:numId="17" w16cid:durableId="887641854">
    <w:abstractNumId w:val="40"/>
  </w:num>
  <w:num w:numId="18" w16cid:durableId="2050176867">
    <w:abstractNumId w:val="36"/>
  </w:num>
  <w:num w:numId="19" w16cid:durableId="647588098">
    <w:abstractNumId w:val="42"/>
  </w:num>
  <w:num w:numId="20" w16cid:durableId="2125076785">
    <w:abstractNumId w:val="4"/>
  </w:num>
  <w:num w:numId="21" w16cid:durableId="1033386598">
    <w:abstractNumId w:val="38"/>
  </w:num>
  <w:num w:numId="22" w16cid:durableId="1030303000">
    <w:abstractNumId w:val="30"/>
  </w:num>
  <w:num w:numId="23" w16cid:durableId="316688378">
    <w:abstractNumId w:val="24"/>
  </w:num>
  <w:num w:numId="24" w16cid:durableId="456603304">
    <w:abstractNumId w:val="5"/>
  </w:num>
  <w:num w:numId="25" w16cid:durableId="1650862365">
    <w:abstractNumId w:val="19"/>
  </w:num>
  <w:num w:numId="26" w16cid:durableId="1751076915">
    <w:abstractNumId w:val="2"/>
  </w:num>
  <w:num w:numId="27" w16cid:durableId="1333291478">
    <w:abstractNumId w:val="35"/>
  </w:num>
  <w:num w:numId="28" w16cid:durableId="1741363238">
    <w:abstractNumId w:val="16"/>
  </w:num>
  <w:num w:numId="29" w16cid:durableId="2040273079">
    <w:abstractNumId w:val="11"/>
  </w:num>
  <w:num w:numId="30" w16cid:durableId="950238966">
    <w:abstractNumId w:val="41"/>
  </w:num>
  <w:num w:numId="31" w16cid:durableId="151143008">
    <w:abstractNumId w:val="50"/>
  </w:num>
  <w:num w:numId="32" w16cid:durableId="2093382031">
    <w:abstractNumId w:val="18"/>
  </w:num>
  <w:num w:numId="33" w16cid:durableId="632488123">
    <w:abstractNumId w:val="7"/>
  </w:num>
  <w:num w:numId="34" w16cid:durableId="1528180586">
    <w:abstractNumId w:val="47"/>
  </w:num>
  <w:num w:numId="35" w16cid:durableId="732508229">
    <w:abstractNumId w:val="49"/>
  </w:num>
  <w:num w:numId="36" w16cid:durableId="605234592">
    <w:abstractNumId w:val="6"/>
  </w:num>
  <w:num w:numId="37" w16cid:durableId="22555184">
    <w:abstractNumId w:val="8"/>
  </w:num>
  <w:num w:numId="38" w16cid:durableId="958995179">
    <w:abstractNumId w:val="31"/>
  </w:num>
  <w:num w:numId="39" w16cid:durableId="225800686">
    <w:abstractNumId w:val="52"/>
  </w:num>
  <w:num w:numId="40" w16cid:durableId="615984061">
    <w:abstractNumId w:val="53"/>
  </w:num>
  <w:num w:numId="41" w16cid:durableId="365252821">
    <w:abstractNumId w:val="5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623386162">
    <w:abstractNumId w:val="33"/>
  </w:num>
  <w:num w:numId="43" w16cid:durableId="747338774">
    <w:abstractNumId w:val="15"/>
  </w:num>
  <w:num w:numId="44" w16cid:durableId="436019837">
    <w:abstractNumId w:val="22"/>
  </w:num>
  <w:num w:numId="45" w16cid:durableId="181356140">
    <w:abstractNumId w:val="20"/>
  </w:num>
  <w:num w:numId="46" w16cid:durableId="1797023977">
    <w:abstractNumId w:val="9"/>
  </w:num>
  <w:num w:numId="47" w16cid:durableId="1348018474">
    <w:abstractNumId w:val="10"/>
  </w:num>
  <w:num w:numId="48" w16cid:durableId="979724055">
    <w:abstractNumId w:val="34"/>
    <w:lvlOverride w:ilvl="0">
      <w:lvl w:ilvl="0">
        <w:start w:val="1"/>
        <w:numFmt w:val="upperRoman"/>
        <w:lvlText w:val="%1."/>
        <w:lvlJc w:val="left"/>
        <w:pPr>
          <w:tabs>
            <w:tab w:val="num" w:pos="454"/>
          </w:tabs>
          <w:ind w:left="454" w:hanging="454"/>
        </w:pPr>
        <w:rPr>
          <w:rFonts w:hint="default"/>
          <w:b/>
        </w:rPr>
      </w:lvl>
    </w:lvlOverride>
    <w:lvlOverride w:ilvl="1">
      <w:lvl w:ilvl="1">
        <w:start w:val="1"/>
        <w:numFmt w:val="ordinal"/>
        <w:suff w:val="nothing"/>
        <w:lvlText w:val="%1.%2"/>
        <w:lvlJc w:val="left"/>
        <w:pPr>
          <w:ind w:left="1191" w:hanging="737"/>
        </w:pPr>
        <w:rPr>
          <w:rFonts w:hint="default"/>
          <w:b w:val="0"/>
          <w:i w:val="0"/>
          <w:strike w:val="0"/>
          <w:color w:val="auto"/>
          <w:sz w:val="22"/>
        </w:rPr>
      </w:lvl>
    </w:lvlOverride>
    <w:lvlOverride w:ilvl="2">
      <w:lvl w:ilvl="2">
        <w:start w:val="1"/>
        <w:numFmt w:val="lowerLetter"/>
        <w:lvlText w:val="%3)"/>
        <w:lvlJc w:val="right"/>
        <w:pPr>
          <w:tabs>
            <w:tab w:val="num" w:pos="2325"/>
          </w:tabs>
          <w:ind w:left="2325" w:hanging="1134"/>
        </w:pPr>
        <w:rPr>
          <w:rFonts w:hint="default"/>
          <w:b w:val="0"/>
          <w:i w:val="0"/>
          <w:strike w:val="0"/>
          <w:color w:val="auto"/>
          <w:sz w:val="22"/>
          <w:szCs w:val="22"/>
        </w:rPr>
      </w:lvl>
    </w:lvlOverride>
    <w:lvlOverride w:ilvl="3">
      <w:lvl w:ilvl="3">
        <w:start w:val="1"/>
        <w:numFmt w:val="ordinal"/>
        <w:lvlText w:val="%1.%2%3%4"/>
        <w:lvlJc w:val="left"/>
        <w:pPr>
          <w:tabs>
            <w:tab w:val="num" w:pos="4082"/>
          </w:tabs>
          <w:ind w:left="4082" w:hanging="1757"/>
        </w:pPr>
        <w:rPr>
          <w:rFonts w:hint="default"/>
          <w:b w:val="0"/>
        </w:rPr>
      </w:lvl>
    </w:lvlOverride>
    <w:lvlOverride w:ilvl="4">
      <w:lvl w:ilvl="4">
        <w:start w:val="1"/>
        <w:numFmt w:val="ordinal"/>
        <w:lvlText w:val="%1.%2%3%4%5"/>
        <w:lvlJc w:val="left"/>
        <w:pPr>
          <w:tabs>
            <w:tab w:val="num" w:pos="5954"/>
          </w:tabs>
          <w:ind w:left="5954" w:hanging="1872"/>
        </w:pPr>
        <w:rPr>
          <w:rFonts w:hint="default"/>
          <w:sz w:val="22"/>
          <w:szCs w:val="22"/>
        </w:rPr>
      </w:lvl>
    </w:lvlOverride>
    <w:lvlOverride w:ilvl="5">
      <w:lvl w:ilvl="5">
        <w:start w:val="1"/>
        <w:numFmt w:val="decimal"/>
        <w:lvlText w:val="%1.%2.%3.%4.%5.%6."/>
        <w:lvlJc w:val="left"/>
        <w:pPr>
          <w:tabs>
            <w:tab w:val="num" w:pos="1440"/>
          </w:tabs>
          <w:ind w:left="1440" w:hanging="1440"/>
        </w:pPr>
        <w:rPr>
          <w:rFonts w:hint="default"/>
        </w:rPr>
      </w:lvl>
    </w:lvlOverride>
    <w:lvlOverride w:ilvl="6">
      <w:lvl w:ilvl="6">
        <w:start w:val="1"/>
        <w:numFmt w:val="decimal"/>
        <w:lvlText w:val="%1.%2.%3.%4.%5.%6.%7."/>
        <w:lvlJc w:val="left"/>
        <w:pPr>
          <w:tabs>
            <w:tab w:val="num" w:pos="1800"/>
          </w:tabs>
          <w:ind w:left="1800" w:hanging="1800"/>
        </w:pPr>
        <w:rPr>
          <w:rFonts w:hint="default"/>
        </w:rPr>
      </w:lvl>
    </w:lvlOverride>
    <w:lvlOverride w:ilvl="7">
      <w:lvl w:ilvl="7">
        <w:start w:val="1"/>
        <w:numFmt w:val="decimal"/>
        <w:lvlText w:val="%1.%2.%3.%4.%5.%6.%7.%8."/>
        <w:lvlJc w:val="left"/>
        <w:pPr>
          <w:tabs>
            <w:tab w:val="num" w:pos="1800"/>
          </w:tabs>
          <w:ind w:left="1800" w:hanging="1800"/>
        </w:pPr>
        <w:rPr>
          <w:rFonts w:hint="default"/>
        </w:rPr>
      </w:lvl>
    </w:lvlOverride>
    <w:lvlOverride w:ilvl="8">
      <w:lvl w:ilvl="8">
        <w:start w:val="1"/>
        <w:numFmt w:val="decimal"/>
        <w:lvlText w:val="%1.%2.%3.%4.%5.%6.%7.%8.%9."/>
        <w:lvlJc w:val="left"/>
        <w:pPr>
          <w:tabs>
            <w:tab w:val="num" w:pos="2160"/>
          </w:tabs>
          <w:ind w:left="2160" w:hanging="2160"/>
        </w:pPr>
        <w:rPr>
          <w:rFonts w:hint="default"/>
        </w:rPr>
      </w:lvl>
    </w:lvlOverride>
  </w:num>
  <w:num w:numId="49" w16cid:durableId="590160921">
    <w:abstractNumId w:val="13"/>
  </w:num>
  <w:num w:numId="50" w16cid:durableId="1168908860">
    <w:abstractNumId w:val="37"/>
    <w:lvlOverride w:ilvl="0">
      <w:startOverride w:val="1"/>
    </w:lvlOverride>
    <w:lvlOverride w:ilvl="1"/>
    <w:lvlOverride w:ilvl="2"/>
    <w:lvlOverride w:ilvl="3"/>
    <w:lvlOverride w:ilvl="4"/>
    <w:lvlOverride w:ilvl="5"/>
    <w:lvlOverride w:ilvl="6"/>
    <w:lvlOverride w:ilvl="7"/>
    <w:lvlOverride w:ilvl="8"/>
  </w:num>
  <w:num w:numId="51" w16cid:durableId="7283067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56677028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180314394">
    <w:abstractNumId w:val="3"/>
  </w:num>
  <w:num w:numId="54" w16cid:durableId="1724594853">
    <w:abstractNumId w:val="12"/>
  </w:num>
  <w:num w:numId="55" w16cid:durableId="1633948385">
    <w:abstractNumId w:val="1"/>
  </w:num>
  <w:num w:numId="56" w16cid:durableId="1291131657">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removeDateAndTime/>
  <w:proofState w:spelling="clean" w:grammar="clean"/>
  <w:documentProtection w:edit="readOnly" w:formatting="1"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A5B"/>
    <w:rsid w:val="00000040"/>
    <w:rsid w:val="00000FB3"/>
    <w:rsid w:val="000179E7"/>
    <w:rsid w:val="00017F4E"/>
    <w:rsid w:val="00020F7C"/>
    <w:rsid w:val="0002349B"/>
    <w:rsid w:val="000271D3"/>
    <w:rsid w:val="000313B8"/>
    <w:rsid w:val="00033B71"/>
    <w:rsid w:val="00034E38"/>
    <w:rsid w:val="0003609A"/>
    <w:rsid w:val="000438FE"/>
    <w:rsid w:val="000478E1"/>
    <w:rsid w:val="000617C6"/>
    <w:rsid w:val="0006774A"/>
    <w:rsid w:val="00084752"/>
    <w:rsid w:val="00091A7A"/>
    <w:rsid w:val="000934CE"/>
    <w:rsid w:val="000954AE"/>
    <w:rsid w:val="00096C6B"/>
    <w:rsid w:val="00096E41"/>
    <w:rsid w:val="000A1B94"/>
    <w:rsid w:val="000AFC5B"/>
    <w:rsid w:val="000B2491"/>
    <w:rsid w:val="000B41B1"/>
    <w:rsid w:val="000C1E35"/>
    <w:rsid w:val="000C47F2"/>
    <w:rsid w:val="000E2FE6"/>
    <w:rsid w:val="000E5AAB"/>
    <w:rsid w:val="000F07DD"/>
    <w:rsid w:val="0010110D"/>
    <w:rsid w:val="00104103"/>
    <w:rsid w:val="00114003"/>
    <w:rsid w:val="00126BFD"/>
    <w:rsid w:val="001353AE"/>
    <w:rsid w:val="00140947"/>
    <w:rsid w:val="00142AD8"/>
    <w:rsid w:val="00146080"/>
    <w:rsid w:val="001472F4"/>
    <w:rsid w:val="00152420"/>
    <w:rsid w:val="001564CE"/>
    <w:rsid w:val="00160E8A"/>
    <w:rsid w:val="00162314"/>
    <w:rsid w:val="001675F3"/>
    <w:rsid w:val="00186060"/>
    <w:rsid w:val="00191FD2"/>
    <w:rsid w:val="00192E40"/>
    <w:rsid w:val="00195659"/>
    <w:rsid w:val="00196B32"/>
    <w:rsid w:val="001A323A"/>
    <w:rsid w:val="001A6009"/>
    <w:rsid w:val="001B290C"/>
    <w:rsid w:val="001C3D38"/>
    <w:rsid w:val="001C45C3"/>
    <w:rsid w:val="001D22CB"/>
    <w:rsid w:val="001E17A6"/>
    <w:rsid w:val="001E297D"/>
    <w:rsid w:val="001E4AE4"/>
    <w:rsid w:val="001E5F3A"/>
    <w:rsid w:val="001E7D51"/>
    <w:rsid w:val="001F36B6"/>
    <w:rsid w:val="001F5C49"/>
    <w:rsid w:val="00201C77"/>
    <w:rsid w:val="00207261"/>
    <w:rsid w:val="0021417C"/>
    <w:rsid w:val="00221012"/>
    <w:rsid w:val="002230B5"/>
    <w:rsid w:val="00225BEC"/>
    <w:rsid w:val="00230DC6"/>
    <w:rsid w:val="00232338"/>
    <w:rsid w:val="00232BA4"/>
    <w:rsid w:val="002340BC"/>
    <w:rsid w:val="00237855"/>
    <w:rsid w:val="0024412A"/>
    <w:rsid w:val="00247968"/>
    <w:rsid w:val="00270AC1"/>
    <w:rsid w:val="0027585E"/>
    <w:rsid w:val="0028336F"/>
    <w:rsid w:val="00287E58"/>
    <w:rsid w:val="002A2CC7"/>
    <w:rsid w:val="002B5B67"/>
    <w:rsid w:val="002B61BC"/>
    <w:rsid w:val="002B7D03"/>
    <w:rsid w:val="002C04DE"/>
    <w:rsid w:val="002C2DFF"/>
    <w:rsid w:val="002C63DB"/>
    <w:rsid w:val="002D6586"/>
    <w:rsid w:val="002E0A7C"/>
    <w:rsid w:val="002E0BB9"/>
    <w:rsid w:val="002E29C6"/>
    <w:rsid w:val="00304590"/>
    <w:rsid w:val="00311BAC"/>
    <w:rsid w:val="00313214"/>
    <w:rsid w:val="00315F52"/>
    <w:rsid w:val="003257BC"/>
    <w:rsid w:val="003336EB"/>
    <w:rsid w:val="00345AA1"/>
    <w:rsid w:val="00352472"/>
    <w:rsid w:val="003652C6"/>
    <w:rsid w:val="00365EDB"/>
    <w:rsid w:val="00366EA7"/>
    <w:rsid w:val="003820AA"/>
    <w:rsid w:val="00383436"/>
    <w:rsid w:val="003A0EF4"/>
    <w:rsid w:val="003A187D"/>
    <w:rsid w:val="003A26CC"/>
    <w:rsid w:val="003A559F"/>
    <w:rsid w:val="003C6CD9"/>
    <w:rsid w:val="003D03B1"/>
    <w:rsid w:val="003D13F3"/>
    <w:rsid w:val="003D1C6B"/>
    <w:rsid w:val="003D4440"/>
    <w:rsid w:val="003D5E0C"/>
    <w:rsid w:val="003E473C"/>
    <w:rsid w:val="003E5AD5"/>
    <w:rsid w:val="003E5DAF"/>
    <w:rsid w:val="003F0290"/>
    <w:rsid w:val="003F06EC"/>
    <w:rsid w:val="003F1651"/>
    <w:rsid w:val="003F4C8E"/>
    <w:rsid w:val="003F67AF"/>
    <w:rsid w:val="003F6E11"/>
    <w:rsid w:val="003F6EFB"/>
    <w:rsid w:val="004024B8"/>
    <w:rsid w:val="0040694D"/>
    <w:rsid w:val="00420440"/>
    <w:rsid w:val="0042170D"/>
    <w:rsid w:val="0043694E"/>
    <w:rsid w:val="00442DE5"/>
    <w:rsid w:val="00450A8F"/>
    <w:rsid w:val="004554D2"/>
    <w:rsid w:val="00460DB4"/>
    <w:rsid w:val="00462BB0"/>
    <w:rsid w:val="00467BEF"/>
    <w:rsid w:val="00472015"/>
    <w:rsid w:val="004751C0"/>
    <w:rsid w:val="00483C2F"/>
    <w:rsid w:val="00490A35"/>
    <w:rsid w:val="00493383"/>
    <w:rsid w:val="00495875"/>
    <w:rsid w:val="004961F9"/>
    <w:rsid w:val="00497633"/>
    <w:rsid w:val="00497842"/>
    <w:rsid w:val="004B1658"/>
    <w:rsid w:val="004B1957"/>
    <w:rsid w:val="004B1A07"/>
    <w:rsid w:val="004B1DD4"/>
    <w:rsid w:val="004B49BF"/>
    <w:rsid w:val="004B5EAA"/>
    <w:rsid w:val="004B6B9A"/>
    <w:rsid w:val="004C467F"/>
    <w:rsid w:val="004D1053"/>
    <w:rsid w:val="004D39F8"/>
    <w:rsid w:val="004E3832"/>
    <w:rsid w:val="004F2E8D"/>
    <w:rsid w:val="004F6640"/>
    <w:rsid w:val="004F6D83"/>
    <w:rsid w:val="005141EF"/>
    <w:rsid w:val="00515DD6"/>
    <w:rsid w:val="00536C37"/>
    <w:rsid w:val="00537CC5"/>
    <w:rsid w:val="0054571C"/>
    <w:rsid w:val="00560EEE"/>
    <w:rsid w:val="005664D3"/>
    <w:rsid w:val="00581747"/>
    <w:rsid w:val="005851CE"/>
    <w:rsid w:val="005A0CA5"/>
    <w:rsid w:val="005C224E"/>
    <w:rsid w:val="005E3536"/>
    <w:rsid w:val="005F0840"/>
    <w:rsid w:val="00603A31"/>
    <w:rsid w:val="00604D7C"/>
    <w:rsid w:val="006147E6"/>
    <w:rsid w:val="00623C77"/>
    <w:rsid w:val="00631A04"/>
    <w:rsid w:val="006341A0"/>
    <w:rsid w:val="00634388"/>
    <w:rsid w:val="00634736"/>
    <w:rsid w:val="0063512C"/>
    <w:rsid w:val="00647141"/>
    <w:rsid w:val="006522FD"/>
    <w:rsid w:val="00653C4E"/>
    <w:rsid w:val="00657525"/>
    <w:rsid w:val="00663E8A"/>
    <w:rsid w:val="006735FC"/>
    <w:rsid w:val="006801AC"/>
    <w:rsid w:val="0068306D"/>
    <w:rsid w:val="00690A5B"/>
    <w:rsid w:val="006A31BC"/>
    <w:rsid w:val="006B3398"/>
    <w:rsid w:val="006B5A48"/>
    <w:rsid w:val="006D53A0"/>
    <w:rsid w:val="006E51F5"/>
    <w:rsid w:val="006E716A"/>
    <w:rsid w:val="006E731A"/>
    <w:rsid w:val="006F4E51"/>
    <w:rsid w:val="00704AB0"/>
    <w:rsid w:val="007118B8"/>
    <w:rsid w:val="007152D5"/>
    <w:rsid w:val="00723D21"/>
    <w:rsid w:val="007240A7"/>
    <w:rsid w:val="007440C9"/>
    <w:rsid w:val="00753FE4"/>
    <w:rsid w:val="00757C17"/>
    <w:rsid w:val="007615D6"/>
    <w:rsid w:val="007654BE"/>
    <w:rsid w:val="00783791"/>
    <w:rsid w:val="00783DD1"/>
    <w:rsid w:val="007879C9"/>
    <w:rsid w:val="0079298C"/>
    <w:rsid w:val="007933BC"/>
    <w:rsid w:val="007A00E0"/>
    <w:rsid w:val="007A0280"/>
    <w:rsid w:val="007B6E05"/>
    <w:rsid w:val="007C720F"/>
    <w:rsid w:val="007C75CD"/>
    <w:rsid w:val="007D3637"/>
    <w:rsid w:val="007E4C11"/>
    <w:rsid w:val="007F50F0"/>
    <w:rsid w:val="007F5427"/>
    <w:rsid w:val="00802C1A"/>
    <w:rsid w:val="00812632"/>
    <w:rsid w:val="0081376B"/>
    <w:rsid w:val="00821EE6"/>
    <w:rsid w:val="008222BE"/>
    <w:rsid w:val="0082523D"/>
    <w:rsid w:val="00830FCF"/>
    <w:rsid w:val="00841BFC"/>
    <w:rsid w:val="008459B9"/>
    <w:rsid w:val="00853386"/>
    <w:rsid w:val="00856C83"/>
    <w:rsid w:val="00857B81"/>
    <w:rsid w:val="008614EE"/>
    <w:rsid w:val="00864EA0"/>
    <w:rsid w:val="00867A6D"/>
    <w:rsid w:val="0087115D"/>
    <w:rsid w:val="00872EEF"/>
    <w:rsid w:val="008910B8"/>
    <w:rsid w:val="00893B86"/>
    <w:rsid w:val="008A3D01"/>
    <w:rsid w:val="008A52A8"/>
    <w:rsid w:val="008B04F5"/>
    <w:rsid w:val="008C1B24"/>
    <w:rsid w:val="008D0521"/>
    <w:rsid w:val="008D5F64"/>
    <w:rsid w:val="008E7698"/>
    <w:rsid w:val="008F3D27"/>
    <w:rsid w:val="00903F5B"/>
    <w:rsid w:val="00923CE4"/>
    <w:rsid w:val="0093220A"/>
    <w:rsid w:val="00937D05"/>
    <w:rsid w:val="00944889"/>
    <w:rsid w:val="0095549B"/>
    <w:rsid w:val="00955ADC"/>
    <w:rsid w:val="0096333E"/>
    <w:rsid w:val="00963A2C"/>
    <w:rsid w:val="00964B8E"/>
    <w:rsid w:val="009658AD"/>
    <w:rsid w:val="00970A97"/>
    <w:rsid w:val="0098157E"/>
    <w:rsid w:val="0098183F"/>
    <w:rsid w:val="009851A4"/>
    <w:rsid w:val="009A6CE4"/>
    <w:rsid w:val="009B0DB9"/>
    <w:rsid w:val="009C0F13"/>
    <w:rsid w:val="009E2C50"/>
    <w:rsid w:val="009E3A6E"/>
    <w:rsid w:val="009F27EF"/>
    <w:rsid w:val="009F461B"/>
    <w:rsid w:val="00A03F9E"/>
    <w:rsid w:val="00A115F7"/>
    <w:rsid w:val="00A1374D"/>
    <w:rsid w:val="00A152D1"/>
    <w:rsid w:val="00A201B3"/>
    <w:rsid w:val="00A2353C"/>
    <w:rsid w:val="00A36081"/>
    <w:rsid w:val="00A57A4C"/>
    <w:rsid w:val="00A7151A"/>
    <w:rsid w:val="00A80BE1"/>
    <w:rsid w:val="00A810AC"/>
    <w:rsid w:val="00A977C0"/>
    <w:rsid w:val="00AB1D81"/>
    <w:rsid w:val="00AB2CF8"/>
    <w:rsid w:val="00AE5FDC"/>
    <w:rsid w:val="00AE6CC4"/>
    <w:rsid w:val="00AF3B55"/>
    <w:rsid w:val="00B00935"/>
    <w:rsid w:val="00B06B76"/>
    <w:rsid w:val="00B1099F"/>
    <w:rsid w:val="00B165C2"/>
    <w:rsid w:val="00B17F05"/>
    <w:rsid w:val="00B2305B"/>
    <w:rsid w:val="00B24BD7"/>
    <w:rsid w:val="00B26A42"/>
    <w:rsid w:val="00B36140"/>
    <w:rsid w:val="00B436DB"/>
    <w:rsid w:val="00B7049B"/>
    <w:rsid w:val="00B72DB5"/>
    <w:rsid w:val="00B7636D"/>
    <w:rsid w:val="00B764AB"/>
    <w:rsid w:val="00B7789F"/>
    <w:rsid w:val="00B8255C"/>
    <w:rsid w:val="00B9052A"/>
    <w:rsid w:val="00BA6A15"/>
    <w:rsid w:val="00BA7967"/>
    <w:rsid w:val="00BB0D9F"/>
    <w:rsid w:val="00BB18AB"/>
    <w:rsid w:val="00BC1082"/>
    <w:rsid w:val="00BC1C65"/>
    <w:rsid w:val="00BC1CF3"/>
    <w:rsid w:val="00BC416D"/>
    <w:rsid w:val="00BD35F5"/>
    <w:rsid w:val="00BD4348"/>
    <w:rsid w:val="00BE2DB1"/>
    <w:rsid w:val="00BE7887"/>
    <w:rsid w:val="00BF6A18"/>
    <w:rsid w:val="00BF7965"/>
    <w:rsid w:val="00C0238B"/>
    <w:rsid w:val="00C102D7"/>
    <w:rsid w:val="00C1710C"/>
    <w:rsid w:val="00C204D7"/>
    <w:rsid w:val="00C27119"/>
    <w:rsid w:val="00C43E42"/>
    <w:rsid w:val="00C51F67"/>
    <w:rsid w:val="00C73717"/>
    <w:rsid w:val="00C753C4"/>
    <w:rsid w:val="00C905A9"/>
    <w:rsid w:val="00C908CA"/>
    <w:rsid w:val="00C91A64"/>
    <w:rsid w:val="00C92406"/>
    <w:rsid w:val="00C9518B"/>
    <w:rsid w:val="00C964C8"/>
    <w:rsid w:val="00CB057B"/>
    <w:rsid w:val="00CB5859"/>
    <w:rsid w:val="00CC0925"/>
    <w:rsid w:val="00CC2A8D"/>
    <w:rsid w:val="00CC3D72"/>
    <w:rsid w:val="00CD0BCF"/>
    <w:rsid w:val="00CD4502"/>
    <w:rsid w:val="00CE38CE"/>
    <w:rsid w:val="00CF73A1"/>
    <w:rsid w:val="00CF7BDA"/>
    <w:rsid w:val="00D0280F"/>
    <w:rsid w:val="00D130EE"/>
    <w:rsid w:val="00D2246A"/>
    <w:rsid w:val="00D24B3A"/>
    <w:rsid w:val="00D36B58"/>
    <w:rsid w:val="00D40F69"/>
    <w:rsid w:val="00D41573"/>
    <w:rsid w:val="00D415B6"/>
    <w:rsid w:val="00D42B55"/>
    <w:rsid w:val="00D434A7"/>
    <w:rsid w:val="00D46F3B"/>
    <w:rsid w:val="00D4770B"/>
    <w:rsid w:val="00D71961"/>
    <w:rsid w:val="00D727F6"/>
    <w:rsid w:val="00D750EF"/>
    <w:rsid w:val="00D777E2"/>
    <w:rsid w:val="00D8479F"/>
    <w:rsid w:val="00D848E0"/>
    <w:rsid w:val="00D96C82"/>
    <w:rsid w:val="00DA033A"/>
    <w:rsid w:val="00DA05FC"/>
    <w:rsid w:val="00DB3901"/>
    <w:rsid w:val="00DB55EF"/>
    <w:rsid w:val="00DB5EBF"/>
    <w:rsid w:val="00DC0192"/>
    <w:rsid w:val="00DC2ACD"/>
    <w:rsid w:val="00DC3783"/>
    <w:rsid w:val="00DC4AE2"/>
    <w:rsid w:val="00DC4DA0"/>
    <w:rsid w:val="00DC64E0"/>
    <w:rsid w:val="00DD4ED9"/>
    <w:rsid w:val="00DD76D5"/>
    <w:rsid w:val="00DE763E"/>
    <w:rsid w:val="00DF11AC"/>
    <w:rsid w:val="00DF1DF2"/>
    <w:rsid w:val="00E000C8"/>
    <w:rsid w:val="00E13296"/>
    <w:rsid w:val="00E17212"/>
    <w:rsid w:val="00E23830"/>
    <w:rsid w:val="00E341DD"/>
    <w:rsid w:val="00E36F5A"/>
    <w:rsid w:val="00E41E5D"/>
    <w:rsid w:val="00E44A9A"/>
    <w:rsid w:val="00E538CE"/>
    <w:rsid w:val="00E57431"/>
    <w:rsid w:val="00E6152A"/>
    <w:rsid w:val="00E755BA"/>
    <w:rsid w:val="00E7736C"/>
    <w:rsid w:val="00E77980"/>
    <w:rsid w:val="00E77FF6"/>
    <w:rsid w:val="00E83384"/>
    <w:rsid w:val="00E907CA"/>
    <w:rsid w:val="00E969A8"/>
    <w:rsid w:val="00EA123B"/>
    <w:rsid w:val="00EA3C57"/>
    <w:rsid w:val="00EB3E16"/>
    <w:rsid w:val="00EB3E8D"/>
    <w:rsid w:val="00EB583F"/>
    <w:rsid w:val="00EC18C5"/>
    <w:rsid w:val="00EC48C1"/>
    <w:rsid w:val="00EC6530"/>
    <w:rsid w:val="00ED2457"/>
    <w:rsid w:val="00EE1B07"/>
    <w:rsid w:val="00EE40E7"/>
    <w:rsid w:val="00EF250D"/>
    <w:rsid w:val="00F00FF1"/>
    <w:rsid w:val="00F15D63"/>
    <w:rsid w:val="00F20961"/>
    <w:rsid w:val="00F21391"/>
    <w:rsid w:val="00F25998"/>
    <w:rsid w:val="00F27336"/>
    <w:rsid w:val="00F31A06"/>
    <w:rsid w:val="00F34976"/>
    <w:rsid w:val="00F356B2"/>
    <w:rsid w:val="00F65DDC"/>
    <w:rsid w:val="00F92B00"/>
    <w:rsid w:val="00F959C7"/>
    <w:rsid w:val="00FB427A"/>
    <w:rsid w:val="00FB6FC2"/>
    <w:rsid w:val="00FC0F41"/>
    <w:rsid w:val="00FC4C8A"/>
    <w:rsid w:val="00FD0EFC"/>
    <w:rsid w:val="00FD24EA"/>
    <w:rsid w:val="00FE672A"/>
    <w:rsid w:val="00FF0F8E"/>
    <w:rsid w:val="00FF40C4"/>
    <w:rsid w:val="00FF57EA"/>
    <w:rsid w:val="00FF63FC"/>
    <w:rsid w:val="00FF647D"/>
    <w:rsid w:val="01632885"/>
    <w:rsid w:val="0171E629"/>
    <w:rsid w:val="01FBC90C"/>
    <w:rsid w:val="020450E3"/>
    <w:rsid w:val="02D14675"/>
    <w:rsid w:val="02E4461F"/>
    <w:rsid w:val="03868EE9"/>
    <w:rsid w:val="03CFFD12"/>
    <w:rsid w:val="04210A30"/>
    <w:rsid w:val="04BB9D50"/>
    <w:rsid w:val="051D1E80"/>
    <w:rsid w:val="059428F0"/>
    <w:rsid w:val="0605BE93"/>
    <w:rsid w:val="0618718E"/>
    <w:rsid w:val="061AE4DC"/>
    <w:rsid w:val="06363570"/>
    <w:rsid w:val="063CDA78"/>
    <w:rsid w:val="07426D8D"/>
    <w:rsid w:val="07A65C97"/>
    <w:rsid w:val="07B277AB"/>
    <w:rsid w:val="082A0238"/>
    <w:rsid w:val="08B623E3"/>
    <w:rsid w:val="08BCEBD9"/>
    <w:rsid w:val="08D24B68"/>
    <w:rsid w:val="09AC9FB7"/>
    <w:rsid w:val="0A839A8C"/>
    <w:rsid w:val="0A83D9C2"/>
    <w:rsid w:val="0BB6A13B"/>
    <w:rsid w:val="0BEC6444"/>
    <w:rsid w:val="0C1B6EFB"/>
    <w:rsid w:val="0D2BBAC5"/>
    <w:rsid w:val="0DE4ADDA"/>
    <w:rsid w:val="0E08DC79"/>
    <w:rsid w:val="0E2D1D6F"/>
    <w:rsid w:val="0E961CCC"/>
    <w:rsid w:val="0EC6ABD7"/>
    <w:rsid w:val="0FF6842E"/>
    <w:rsid w:val="1040D10B"/>
    <w:rsid w:val="10F2F71B"/>
    <w:rsid w:val="11899C33"/>
    <w:rsid w:val="118F8607"/>
    <w:rsid w:val="129430A3"/>
    <w:rsid w:val="12D3FF4A"/>
    <w:rsid w:val="12FD3075"/>
    <w:rsid w:val="1351682F"/>
    <w:rsid w:val="13553D82"/>
    <w:rsid w:val="13D7989D"/>
    <w:rsid w:val="141C5DC9"/>
    <w:rsid w:val="14D87C79"/>
    <w:rsid w:val="153E9D5C"/>
    <w:rsid w:val="155FDBB1"/>
    <w:rsid w:val="158E4C1C"/>
    <w:rsid w:val="171C670E"/>
    <w:rsid w:val="1723676D"/>
    <w:rsid w:val="17C3B3C8"/>
    <w:rsid w:val="17DDF089"/>
    <w:rsid w:val="180C572F"/>
    <w:rsid w:val="1887818F"/>
    <w:rsid w:val="18A15B10"/>
    <w:rsid w:val="193B2319"/>
    <w:rsid w:val="194FA55F"/>
    <w:rsid w:val="19AFD9F1"/>
    <w:rsid w:val="19DAF54C"/>
    <w:rsid w:val="19E3C570"/>
    <w:rsid w:val="1A3A30AD"/>
    <w:rsid w:val="1A6321B3"/>
    <w:rsid w:val="1A910839"/>
    <w:rsid w:val="1AAE3188"/>
    <w:rsid w:val="1B7F77E8"/>
    <w:rsid w:val="1CB7AF3D"/>
    <w:rsid w:val="1D17FCD6"/>
    <w:rsid w:val="1F902335"/>
    <w:rsid w:val="1FF6A39C"/>
    <w:rsid w:val="23780E69"/>
    <w:rsid w:val="242CB1AF"/>
    <w:rsid w:val="24674BBA"/>
    <w:rsid w:val="247FE4DF"/>
    <w:rsid w:val="2589F562"/>
    <w:rsid w:val="25ACFFBD"/>
    <w:rsid w:val="26305CCA"/>
    <w:rsid w:val="2645FD3A"/>
    <w:rsid w:val="26BA091C"/>
    <w:rsid w:val="26C489E6"/>
    <w:rsid w:val="26E75ACD"/>
    <w:rsid w:val="271F5506"/>
    <w:rsid w:val="2757592D"/>
    <w:rsid w:val="27BA65DB"/>
    <w:rsid w:val="295B34FD"/>
    <w:rsid w:val="2A387E2C"/>
    <w:rsid w:val="2A42A5E9"/>
    <w:rsid w:val="2B6ECB3D"/>
    <w:rsid w:val="2C2BAE76"/>
    <w:rsid w:val="2CA25DA9"/>
    <w:rsid w:val="2CB2B02D"/>
    <w:rsid w:val="2CE868C1"/>
    <w:rsid w:val="2CF41BCA"/>
    <w:rsid w:val="2D83D263"/>
    <w:rsid w:val="2ED8A57F"/>
    <w:rsid w:val="2F7B6940"/>
    <w:rsid w:val="2F9F42A3"/>
    <w:rsid w:val="302333AD"/>
    <w:rsid w:val="304E570C"/>
    <w:rsid w:val="30ABAA8D"/>
    <w:rsid w:val="30D09D7D"/>
    <w:rsid w:val="31CA56CB"/>
    <w:rsid w:val="3200D3FE"/>
    <w:rsid w:val="323E0EEB"/>
    <w:rsid w:val="32A5B5D1"/>
    <w:rsid w:val="33CA8E5D"/>
    <w:rsid w:val="34673D89"/>
    <w:rsid w:val="3489FF2F"/>
    <w:rsid w:val="34B6F480"/>
    <w:rsid w:val="3564D009"/>
    <w:rsid w:val="359E3FD3"/>
    <w:rsid w:val="35A52753"/>
    <w:rsid w:val="3614FE09"/>
    <w:rsid w:val="362D5CF3"/>
    <w:rsid w:val="3662C591"/>
    <w:rsid w:val="36A05978"/>
    <w:rsid w:val="36D34D0F"/>
    <w:rsid w:val="36E8CFFB"/>
    <w:rsid w:val="3844011B"/>
    <w:rsid w:val="3862D443"/>
    <w:rsid w:val="38B7B0C3"/>
    <w:rsid w:val="3AEFF7C3"/>
    <w:rsid w:val="3B23C76E"/>
    <w:rsid w:val="3B2EAA27"/>
    <w:rsid w:val="3B34C346"/>
    <w:rsid w:val="3C3EE1F8"/>
    <w:rsid w:val="3C4786A9"/>
    <w:rsid w:val="3CE76EC3"/>
    <w:rsid w:val="3D3C54A6"/>
    <w:rsid w:val="3D79CC70"/>
    <w:rsid w:val="3D929D84"/>
    <w:rsid w:val="3DA6045E"/>
    <w:rsid w:val="3ECA7E5E"/>
    <w:rsid w:val="3EF4D04C"/>
    <w:rsid w:val="3F129531"/>
    <w:rsid w:val="4015BC29"/>
    <w:rsid w:val="40CDB321"/>
    <w:rsid w:val="410A5D39"/>
    <w:rsid w:val="410E8491"/>
    <w:rsid w:val="4133F7CC"/>
    <w:rsid w:val="415CC709"/>
    <w:rsid w:val="41DB59D7"/>
    <w:rsid w:val="41F88D47"/>
    <w:rsid w:val="42D738B3"/>
    <w:rsid w:val="433FF88B"/>
    <w:rsid w:val="434EC2F3"/>
    <w:rsid w:val="43B0E700"/>
    <w:rsid w:val="43CB2116"/>
    <w:rsid w:val="4447F9BB"/>
    <w:rsid w:val="4520354A"/>
    <w:rsid w:val="457CE3AC"/>
    <w:rsid w:val="46004A24"/>
    <w:rsid w:val="46A2BDF2"/>
    <w:rsid w:val="47433BE0"/>
    <w:rsid w:val="48E5EB63"/>
    <w:rsid w:val="4972B51B"/>
    <w:rsid w:val="4A9CEE3D"/>
    <w:rsid w:val="4AA8B50B"/>
    <w:rsid w:val="4ADD96AF"/>
    <w:rsid w:val="4ADEBABC"/>
    <w:rsid w:val="4AF0CC4D"/>
    <w:rsid w:val="4C13D257"/>
    <w:rsid w:val="4C5977E1"/>
    <w:rsid w:val="4C85A0E3"/>
    <w:rsid w:val="4C90E7C9"/>
    <w:rsid w:val="4CD1DE0E"/>
    <w:rsid w:val="4CFB436B"/>
    <w:rsid w:val="4DE50630"/>
    <w:rsid w:val="4EA18769"/>
    <w:rsid w:val="4EB033C1"/>
    <w:rsid w:val="4EE6AB59"/>
    <w:rsid w:val="4F7F2160"/>
    <w:rsid w:val="5006E755"/>
    <w:rsid w:val="503C7CA8"/>
    <w:rsid w:val="50656B2C"/>
    <w:rsid w:val="50A46519"/>
    <w:rsid w:val="50A845A7"/>
    <w:rsid w:val="50FDF6BB"/>
    <w:rsid w:val="511B9C3A"/>
    <w:rsid w:val="51A414C7"/>
    <w:rsid w:val="531AE093"/>
    <w:rsid w:val="5346DC87"/>
    <w:rsid w:val="53D95BDA"/>
    <w:rsid w:val="53DB3472"/>
    <w:rsid w:val="54398C1B"/>
    <w:rsid w:val="545DEEAB"/>
    <w:rsid w:val="54FF6367"/>
    <w:rsid w:val="56113849"/>
    <w:rsid w:val="56260CA3"/>
    <w:rsid w:val="563DB5D3"/>
    <w:rsid w:val="565D77AB"/>
    <w:rsid w:val="56B5287E"/>
    <w:rsid w:val="57500230"/>
    <w:rsid w:val="581D0915"/>
    <w:rsid w:val="5821155B"/>
    <w:rsid w:val="58F1F31C"/>
    <w:rsid w:val="5922E506"/>
    <w:rsid w:val="5A01DD37"/>
    <w:rsid w:val="5A057366"/>
    <w:rsid w:val="5A6D3955"/>
    <w:rsid w:val="5A8691AE"/>
    <w:rsid w:val="5B2EE1F6"/>
    <w:rsid w:val="5BDEAAB3"/>
    <w:rsid w:val="5BEB74DF"/>
    <w:rsid w:val="5C769D20"/>
    <w:rsid w:val="5C7C3EC9"/>
    <w:rsid w:val="5CED0740"/>
    <w:rsid w:val="5DA88D14"/>
    <w:rsid w:val="5DE697A4"/>
    <w:rsid w:val="5E34900B"/>
    <w:rsid w:val="5E4188E8"/>
    <w:rsid w:val="5E67FC69"/>
    <w:rsid w:val="5E9373AA"/>
    <w:rsid w:val="5EADBBCD"/>
    <w:rsid w:val="5F13E96C"/>
    <w:rsid w:val="5F26C572"/>
    <w:rsid w:val="5FA3F72B"/>
    <w:rsid w:val="6060CC87"/>
    <w:rsid w:val="60933F73"/>
    <w:rsid w:val="61BED865"/>
    <w:rsid w:val="621AC37E"/>
    <w:rsid w:val="62975DF1"/>
    <w:rsid w:val="629B43B8"/>
    <w:rsid w:val="630B40DD"/>
    <w:rsid w:val="63C14092"/>
    <w:rsid w:val="63E21FE0"/>
    <w:rsid w:val="648716D2"/>
    <w:rsid w:val="64D7E347"/>
    <w:rsid w:val="65D4FAC1"/>
    <w:rsid w:val="65D62F96"/>
    <w:rsid w:val="660E7F01"/>
    <w:rsid w:val="6646DAFD"/>
    <w:rsid w:val="664715F3"/>
    <w:rsid w:val="66955C5A"/>
    <w:rsid w:val="66B31646"/>
    <w:rsid w:val="66BAF051"/>
    <w:rsid w:val="66DC7658"/>
    <w:rsid w:val="66E4279D"/>
    <w:rsid w:val="66F48D7C"/>
    <w:rsid w:val="675C0725"/>
    <w:rsid w:val="678ED19F"/>
    <w:rsid w:val="680FD48C"/>
    <w:rsid w:val="682C7F17"/>
    <w:rsid w:val="683358E4"/>
    <w:rsid w:val="68941049"/>
    <w:rsid w:val="69069488"/>
    <w:rsid w:val="690D01A1"/>
    <w:rsid w:val="691AFE60"/>
    <w:rsid w:val="69A1D5EA"/>
    <w:rsid w:val="6A4AAA79"/>
    <w:rsid w:val="6ABE9AB8"/>
    <w:rsid w:val="6B43A3AB"/>
    <w:rsid w:val="6B5F21EB"/>
    <w:rsid w:val="6C2635B0"/>
    <w:rsid w:val="6C354CD4"/>
    <w:rsid w:val="6C42FD7A"/>
    <w:rsid w:val="6C63CCF1"/>
    <w:rsid w:val="6CE31071"/>
    <w:rsid w:val="6D7C5D2E"/>
    <w:rsid w:val="6DD09276"/>
    <w:rsid w:val="6DFD80AC"/>
    <w:rsid w:val="6E0F12B0"/>
    <w:rsid w:val="6E19A544"/>
    <w:rsid w:val="6ED01EBE"/>
    <w:rsid w:val="6F3BE309"/>
    <w:rsid w:val="6FB2BA66"/>
    <w:rsid w:val="6FF38B13"/>
    <w:rsid w:val="7085ED77"/>
    <w:rsid w:val="70EF337C"/>
    <w:rsid w:val="70F85273"/>
    <w:rsid w:val="70FDBF4D"/>
    <w:rsid w:val="719667AB"/>
    <w:rsid w:val="71CB907C"/>
    <w:rsid w:val="730E7A65"/>
    <w:rsid w:val="731D1DB5"/>
    <w:rsid w:val="738EC2C2"/>
    <w:rsid w:val="7455CDFD"/>
    <w:rsid w:val="7460FCB3"/>
    <w:rsid w:val="7493E674"/>
    <w:rsid w:val="74B8CE9F"/>
    <w:rsid w:val="74EF7560"/>
    <w:rsid w:val="753438F5"/>
    <w:rsid w:val="75748FF2"/>
    <w:rsid w:val="75B97A2E"/>
    <w:rsid w:val="75D7D73F"/>
    <w:rsid w:val="75E8D79C"/>
    <w:rsid w:val="75ECCA8F"/>
    <w:rsid w:val="75F544F2"/>
    <w:rsid w:val="76161B41"/>
    <w:rsid w:val="76F68E16"/>
    <w:rsid w:val="76FD8E0F"/>
    <w:rsid w:val="777A3BC2"/>
    <w:rsid w:val="779F407C"/>
    <w:rsid w:val="77A6BBCE"/>
    <w:rsid w:val="780BACC8"/>
    <w:rsid w:val="78852E45"/>
    <w:rsid w:val="792CE2FC"/>
    <w:rsid w:val="797D3848"/>
    <w:rsid w:val="79B3BAF3"/>
    <w:rsid w:val="7A552D54"/>
    <w:rsid w:val="7ACA3527"/>
    <w:rsid w:val="7AF336EA"/>
    <w:rsid w:val="7BB8D7A5"/>
    <w:rsid w:val="7C09889C"/>
    <w:rsid w:val="7C1913C8"/>
    <w:rsid w:val="7CE1FED4"/>
    <w:rsid w:val="7D0C92EF"/>
    <w:rsid w:val="7DDBA98D"/>
    <w:rsid w:val="7E40803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C15C1A"/>
  <w15:chartTrackingRefBased/>
  <w15:docId w15:val="{FA957D09-2199-40FE-8FCD-CB2FC78FE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90A5B"/>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140947"/>
    <w:pPr>
      <w:keepNext/>
      <w:keepLines/>
      <w:spacing w:before="480"/>
      <w:outlineLvl w:val="0"/>
    </w:pPr>
    <w:rPr>
      <w:rFonts w:ascii="Cambria" w:hAnsi="Cambria"/>
      <w:b/>
      <w:bCs/>
      <w:color w:val="365F91"/>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690A5B"/>
    <w:pPr>
      <w:widowControl w:val="0"/>
      <w:tabs>
        <w:tab w:val="center" w:pos="4536"/>
        <w:tab w:val="right" w:pos="9072"/>
      </w:tabs>
    </w:pPr>
    <w:rPr>
      <w:sz w:val="20"/>
      <w:szCs w:val="20"/>
    </w:rPr>
  </w:style>
  <w:style w:type="character" w:customStyle="1" w:styleId="ZhlavChar">
    <w:name w:val="Záhlaví Char"/>
    <w:basedOn w:val="Standardnpsmoodstavce"/>
    <w:link w:val="Zhlav"/>
    <w:rsid w:val="00690A5B"/>
    <w:rPr>
      <w:rFonts w:ascii="Times New Roman" w:eastAsia="Times New Roman" w:hAnsi="Times New Roman" w:cs="Times New Roman"/>
      <w:sz w:val="20"/>
      <w:szCs w:val="20"/>
      <w:lang w:eastAsia="cs-CZ"/>
    </w:rPr>
  </w:style>
  <w:style w:type="character" w:styleId="slostrnky">
    <w:name w:val="page number"/>
    <w:basedOn w:val="Standardnpsmoodstavce"/>
    <w:rsid w:val="00690A5B"/>
  </w:style>
  <w:style w:type="paragraph" w:styleId="Zpat">
    <w:name w:val="footer"/>
    <w:basedOn w:val="Normln"/>
    <w:link w:val="ZpatChar"/>
    <w:uiPriority w:val="99"/>
    <w:unhideWhenUsed/>
    <w:rsid w:val="007615D6"/>
    <w:pPr>
      <w:tabs>
        <w:tab w:val="center" w:pos="4536"/>
        <w:tab w:val="right" w:pos="9072"/>
      </w:tabs>
    </w:pPr>
  </w:style>
  <w:style w:type="character" w:customStyle="1" w:styleId="ZpatChar">
    <w:name w:val="Zápatí Char"/>
    <w:basedOn w:val="Standardnpsmoodstavce"/>
    <w:link w:val="Zpat"/>
    <w:uiPriority w:val="99"/>
    <w:rsid w:val="007615D6"/>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03609A"/>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3609A"/>
    <w:rPr>
      <w:rFonts w:ascii="Segoe UI" w:eastAsia="Times New Roman" w:hAnsi="Segoe UI" w:cs="Segoe UI"/>
      <w:sz w:val="18"/>
      <w:szCs w:val="18"/>
      <w:lang w:eastAsia="cs-CZ"/>
    </w:rPr>
  </w:style>
  <w:style w:type="paragraph" w:styleId="Nzev">
    <w:name w:val="Title"/>
    <w:basedOn w:val="Normln"/>
    <w:link w:val="NzevChar"/>
    <w:qFormat/>
    <w:rsid w:val="00D727F6"/>
    <w:pPr>
      <w:jc w:val="center"/>
    </w:pPr>
    <w:rPr>
      <w:sz w:val="144"/>
      <w:szCs w:val="20"/>
    </w:rPr>
  </w:style>
  <w:style w:type="character" w:customStyle="1" w:styleId="NzevChar">
    <w:name w:val="Název Char"/>
    <w:basedOn w:val="Standardnpsmoodstavce"/>
    <w:link w:val="Nzev"/>
    <w:rsid w:val="00D727F6"/>
    <w:rPr>
      <w:rFonts w:ascii="Times New Roman" w:eastAsia="Times New Roman" w:hAnsi="Times New Roman" w:cs="Times New Roman"/>
      <w:sz w:val="144"/>
      <w:szCs w:val="20"/>
      <w:lang w:eastAsia="cs-CZ"/>
    </w:rPr>
  </w:style>
  <w:style w:type="table" w:styleId="Mkatabulky">
    <w:name w:val="Table Grid"/>
    <w:basedOn w:val="Normlntabulka"/>
    <w:uiPriority w:val="39"/>
    <w:rsid w:val="00AB1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link w:val="OdstavecseseznamemChar"/>
    <w:uiPriority w:val="34"/>
    <w:qFormat/>
    <w:rsid w:val="00AE6CC4"/>
    <w:pPr>
      <w:ind w:left="720"/>
      <w:contextualSpacing/>
    </w:pPr>
  </w:style>
  <w:style w:type="paragraph" w:styleId="Textvysvtlivek">
    <w:name w:val="endnote text"/>
    <w:basedOn w:val="Normln"/>
    <w:link w:val="TextvysvtlivekChar"/>
    <w:uiPriority w:val="99"/>
    <w:semiHidden/>
    <w:unhideWhenUsed/>
    <w:rsid w:val="009658AD"/>
    <w:rPr>
      <w:sz w:val="20"/>
      <w:szCs w:val="20"/>
    </w:rPr>
  </w:style>
  <w:style w:type="character" w:customStyle="1" w:styleId="TextvysvtlivekChar">
    <w:name w:val="Text vysvětlivek Char"/>
    <w:basedOn w:val="Standardnpsmoodstavce"/>
    <w:link w:val="Textvysvtlivek"/>
    <w:uiPriority w:val="99"/>
    <w:semiHidden/>
    <w:rsid w:val="009658AD"/>
    <w:rPr>
      <w:rFonts w:ascii="Times New Roman" w:eastAsia="Times New Roman" w:hAnsi="Times New Roman" w:cs="Times New Roman"/>
      <w:sz w:val="20"/>
      <w:szCs w:val="20"/>
      <w:lang w:eastAsia="cs-CZ"/>
    </w:rPr>
  </w:style>
  <w:style w:type="character" w:styleId="Odkaznavysvtlivky">
    <w:name w:val="endnote reference"/>
    <w:basedOn w:val="Standardnpsmoodstavce"/>
    <w:uiPriority w:val="99"/>
    <w:semiHidden/>
    <w:unhideWhenUsed/>
    <w:rsid w:val="009658AD"/>
    <w:rPr>
      <w:vertAlign w:val="superscript"/>
    </w:rPr>
  </w:style>
  <w:style w:type="paragraph" w:styleId="Textpoznpodarou">
    <w:name w:val="footnote text"/>
    <w:basedOn w:val="Normln"/>
    <w:link w:val="TextpoznpodarouChar"/>
    <w:uiPriority w:val="99"/>
    <w:semiHidden/>
    <w:unhideWhenUsed/>
    <w:rsid w:val="009658AD"/>
    <w:rPr>
      <w:sz w:val="20"/>
      <w:szCs w:val="20"/>
    </w:rPr>
  </w:style>
  <w:style w:type="character" w:customStyle="1" w:styleId="TextpoznpodarouChar">
    <w:name w:val="Text pozn. pod čarou Char"/>
    <w:basedOn w:val="Standardnpsmoodstavce"/>
    <w:link w:val="Textpoznpodarou"/>
    <w:uiPriority w:val="99"/>
    <w:semiHidden/>
    <w:rsid w:val="009658AD"/>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9658AD"/>
    <w:rPr>
      <w:vertAlign w:val="superscript"/>
    </w:rPr>
  </w:style>
  <w:style w:type="character" w:customStyle="1" w:styleId="Nadpis1Char">
    <w:name w:val="Nadpis 1 Char"/>
    <w:basedOn w:val="Standardnpsmoodstavce"/>
    <w:link w:val="Nadpis1"/>
    <w:uiPriority w:val="9"/>
    <w:rsid w:val="00140947"/>
    <w:rPr>
      <w:rFonts w:ascii="Cambria" w:eastAsia="Times New Roman" w:hAnsi="Cambria" w:cs="Times New Roman"/>
      <w:b/>
      <w:bCs/>
      <w:color w:val="365F91"/>
      <w:sz w:val="28"/>
      <w:szCs w:val="28"/>
      <w:lang w:eastAsia="cs-CZ"/>
    </w:rPr>
  </w:style>
  <w:style w:type="table" w:customStyle="1" w:styleId="Mkatabulky1">
    <w:name w:val="Mřížka tabulky1"/>
    <w:basedOn w:val="Normlntabulka"/>
    <w:next w:val="Mkatabulky"/>
    <w:uiPriority w:val="39"/>
    <w:rsid w:val="004958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ntNormln">
    <w:name w:val="mntNormální"/>
    <w:rsid w:val="00783791"/>
    <w:pPr>
      <w:autoSpaceDE w:val="0"/>
      <w:autoSpaceDN w:val="0"/>
      <w:adjustRightInd w:val="0"/>
      <w:spacing w:after="0" w:line="240" w:lineRule="auto"/>
    </w:pPr>
    <w:rPr>
      <w:rFonts w:ascii="Arial" w:eastAsia="Times New Roman" w:hAnsi="Arial" w:cs="Arial"/>
      <w:color w:val="000000"/>
      <w:sz w:val="24"/>
      <w:szCs w:val="20"/>
      <w:lang w:eastAsia="cs-CZ"/>
    </w:rPr>
  </w:style>
  <w:style w:type="character" w:styleId="Hypertextovodkaz">
    <w:name w:val="Hyperlink"/>
    <w:basedOn w:val="Standardnpsmoodstavce"/>
    <w:uiPriority w:val="99"/>
    <w:unhideWhenUsed/>
    <w:rsid w:val="00783791"/>
    <w:rPr>
      <w:color w:val="0563C1" w:themeColor="hyperlink"/>
      <w:u w:val="single"/>
    </w:rPr>
  </w:style>
  <w:style w:type="character" w:styleId="Odkaznakoment">
    <w:name w:val="annotation reference"/>
    <w:basedOn w:val="Standardnpsmoodstavce"/>
    <w:unhideWhenUsed/>
    <w:rsid w:val="001C45C3"/>
    <w:rPr>
      <w:sz w:val="16"/>
      <w:szCs w:val="16"/>
    </w:rPr>
  </w:style>
  <w:style w:type="paragraph" w:styleId="Textkomente">
    <w:name w:val="annotation text"/>
    <w:basedOn w:val="Normln"/>
    <w:link w:val="TextkomenteChar"/>
    <w:unhideWhenUsed/>
    <w:rsid w:val="001C45C3"/>
    <w:rPr>
      <w:sz w:val="20"/>
      <w:szCs w:val="20"/>
    </w:rPr>
  </w:style>
  <w:style w:type="character" w:customStyle="1" w:styleId="TextkomenteChar">
    <w:name w:val="Text komentáře Char"/>
    <w:basedOn w:val="Standardnpsmoodstavce"/>
    <w:link w:val="Textkomente"/>
    <w:rsid w:val="001C45C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1C45C3"/>
    <w:rPr>
      <w:b/>
      <w:bCs/>
    </w:rPr>
  </w:style>
  <w:style w:type="character" w:customStyle="1" w:styleId="PedmtkomenteChar">
    <w:name w:val="Předmět komentáře Char"/>
    <w:basedOn w:val="TextkomenteChar"/>
    <w:link w:val="Pedmtkomente"/>
    <w:uiPriority w:val="99"/>
    <w:semiHidden/>
    <w:rsid w:val="001C45C3"/>
    <w:rPr>
      <w:rFonts w:ascii="Times New Roman" w:eastAsia="Times New Roman" w:hAnsi="Times New Roman" w:cs="Times New Roman"/>
      <w:b/>
      <w:bCs/>
      <w:sz w:val="20"/>
      <w:szCs w:val="20"/>
      <w:lang w:eastAsia="cs-CZ"/>
    </w:rPr>
  </w:style>
  <w:style w:type="paragraph" w:styleId="Revize">
    <w:name w:val="Revision"/>
    <w:hidden/>
    <w:uiPriority w:val="99"/>
    <w:semiHidden/>
    <w:rsid w:val="00AB2CF8"/>
    <w:pPr>
      <w:spacing w:after="0" w:line="240" w:lineRule="auto"/>
    </w:pPr>
    <w:rPr>
      <w:rFonts w:ascii="Times New Roman" w:eastAsia="Times New Roman" w:hAnsi="Times New Roman" w:cs="Times New Roman"/>
      <w:sz w:val="24"/>
      <w:szCs w:val="24"/>
      <w:lang w:eastAsia="cs-CZ"/>
    </w:rPr>
  </w:style>
  <w:style w:type="character" w:customStyle="1" w:styleId="OdstavecseseznamemChar">
    <w:name w:val="Odstavec se seznamem Char"/>
    <w:basedOn w:val="Standardnpsmoodstavce"/>
    <w:link w:val="Odstavecseseznamem"/>
    <w:uiPriority w:val="34"/>
    <w:rsid w:val="0054571C"/>
    <w:rPr>
      <w:rFonts w:ascii="Times New Roman" w:eastAsia="Times New Roman" w:hAnsi="Times New Roman" w:cs="Times New Roman"/>
      <w:sz w:val="24"/>
      <w:szCs w:val="24"/>
      <w:lang w:eastAsia="cs-CZ"/>
    </w:rPr>
  </w:style>
  <w:style w:type="paragraph" w:styleId="Zkladntext">
    <w:name w:val="Body Text"/>
    <w:basedOn w:val="Normln"/>
    <w:link w:val="ZkladntextChar"/>
    <w:rsid w:val="0054571C"/>
    <w:rPr>
      <w:rFonts w:ascii="Arial" w:hAnsi="Arial"/>
      <w:szCs w:val="20"/>
      <w:lang w:val="en-GB"/>
    </w:rPr>
  </w:style>
  <w:style w:type="character" w:customStyle="1" w:styleId="ZkladntextChar">
    <w:name w:val="Základní text Char"/>
    <w:basedOn w:val="Standardnpsmoodstavce"/>
    <w:link w:val="Zkladntext"/>
    <w:rsid w:val="0054571C"/>
    <w:rPr>
      <w:rFonts w:ascii="Arial" w:eastAsia="Times New Roman" w:hAnsi="Arial" w:cs="Times New Roman"/>
      <w:sz w:val="24"/>
      <w:szCs w:val="20"/>
      <w:lang w:val="en-GB" w:eastAsia="cs-CZ"/>
    </w:rPr>
  </w:style>
  <w:style w:type="character" w:customStyle="1" w:styleId="Nevyeenzmnka1">
    <w:name w:val="Nevyřešená zmínka1"/>
    <w:basedOn w:val="Standardnpsmoodstavce"/>
    <w:uiPriority w:val="99"/>
    <w:semiHidden/>
    <w:unhideWhenUsed/>
    <w:rsid w:val="00FD0EFC"/>
    <w:rPr>
      <w:color w:val="605E5C"/>
      <w:shd w:val="clear" w:color="auto" w:fill="E1DFDD"/>
    </w:rPr>
  </w:style>
  <w:style w:type="paragraph" w:customStyle="1" w:styleId="Default">
    <w:name w:val="Default"/>
    <w:rsid w:val="00604D7C"/>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customStyle="1" w:styleId="Tloslovan">
    <w:name w:val="Tělo číslované"/>
    <w:basedOn w:val="Normln"/>
    <w:link w:val="TloslovanChar"/>
    <w:uiPriority w:val="99"/>
    <w:qFormat/>
    <w:rsid w:val="007C75CD"/>
    <w:pPr>
      <w:spacing w:before="120" w:after="120" w:line="276" w:lineRule="auto"/>
      <w:ind w:left="851" w:hanging="851"/>
      <w:jc w:val="both"/>
    </w:pPr>
    <w:rPr>
      <w:rFonts w:ascii="Arial" w:eastAsiaTheme="minorHAnsi" w:hAnsi="Arial" w:cs="Arial"/>
      <w:sz w:val="22"/>
      <w:szCs w:val="22"/>
      <w:lang w:eastAsia="en-US"/>
    </w:rPr>
  </w:style>
  <w:style w:type="character" w:customStyle="1" w:styleId="TloslovanChar">
    <w:name w:val="Tělo číslované Char"/>
    <w:basedOn w:val="Standardnpsmoodstavce"/>
    <w:link w:val="Tloslovan"/>
    <w:uiPriority w:val="99"/>
    <w:rsid w:val="007C75CD"/>
    <w:rPr>
      <w:rFonts w:ascii="Arial" w:hAnsi="Arial" w:cs="Arial"/>
    </w:rPr>
  </w:style>
  <w:style w:type="paragraph" w:customStyle="1" w:styleId="Psmena">
    <w:name w:val="Písmena"/>
    <w:basedOn w:val="Normln"/>
    <w:link w:val="PsmenaChar"/>
    <w:uiPriority w:val="99"/>
    <w:qFormat/>
    <w:rsid w:val="007C75CD"/>
    <w:pPr>
      <w:numPr>
        <w:ilvl w:val="2"/>
        <w:numId w:val="40"/>
      </w:numPr>
      <w:spacing w:before="120" w:after="120" w:line="276" w:lineRule="auto"/>
      <w:jc w:val="both"/>
    </w:pPr>
    <w:rPr>
      <w:rFonts w:ascii="Arial" w:eastAsiaTheme="minorHAnsi" w:hAnsi="Arial" w:cs="Arial"/>
      <w:sz w:val="22"/>
      <w:szCs w:val="22"/>
      <w:lang w:eastAsia="en-US"/>
    </w:rPr>
  </w:style>
  <w:style w:type="character" w:customStyle="1" w:styleId="PsmenaChar">
    <w:name w:val="Písmena Char"/>
    <w:basedOn w:val="Standardnpsmoodstavce"/>
    <w:link w:val="Psmena"/>
    <w:uiPriority w:val="99"/>
    <w:rsid w:val="007C75CD"/>
    <w:rPr>
      <w:rFonts w:ascii="Arial" w:hAnsi="Arial" w:cs="Arial"/>
    </w:rPr>
  </w:style>
  <w:style w:type="character" w:styleId="Nevyeenzmnka">
    <w:name w:val="Unresolved Mention"/>
    <w:basedOn w:val="Standardnpsmoodstavce"/>
    <w:uiPriority w:val="99"/>
    <w:semiHidden/>
    <w:unhideWhenUsed/>
    <w:rsid w:val="00383436"/>
    <w:rPr>
      <w:color w:val="605E5C"/>
      <w:shd w:val="clear" w:color="auto" w:fill="E1DFDD"/>
    </w:rPr>
  </w:style>
  <w:style w:type="paragraph" w:styleId="Normlnweb">
    <w:name w:val="Normal (Web)"/>
    <w:basedOn w:val="Normln"/>
    <w:uiPriority w:val="99"/>
    <w:rsid w:val="003524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4921899">
      <w:bodyDiv w:val="1"/>
      <w:marLeft w:val="0"/>
      <w:marRight w:val="0"/>
      <w:marTop w:val="0"/>
      <w:marBottom w:val="0"/>
      <w:divBdr>
        <w:top w:val="none" w:sz="0" w:space="0" w:color="auto"/>
        <w:left w:val="none" w:sz="0" w:space="0" w:color="auto"/>
        <w:bottom w:val="none" w:sz="0" w:space="0" w:color="auto"/>
        <w:right w:val="none" w:sz="0" w:space="0" w:color="auto"/>
      </w:divBdr>
    </w:div>
    <w:div w:id="758064061">
      <w:bodyDiv w:val="1"/>
      <w:marLeft w:val="0"/>
      <w:marRight w:val="0"/>
      <w:marTop w:val="0"/>
      <w:marBottom w:val="0"/>
      <w:divBdr>
        <w:top w:val="none" w:sz="0" w:space="0" w:color="auto"/>
        <w:left w:val="none" w:sz="0" w:space="0" w:color="auto"/>
        <w:bottom w:val="none" w:sz="0" w:space="0" w:color="auto"/>
        <w:right w:val="none" w:sz="0" w:space="0" w:color="auto"/>
      </w:divBdr>
    </w:div>
    <w:div w:id="1293946966">
      <w:bodyDiv w:val="1"/>
      <w:marLeft w:val="0"/>
      <w:marRight w:val="0"/>
      <w:marTop w:val="0"/>
      <w:marBottom w:val="0"/>
      <w:divBdr>
        <w:top w:val="none" w:sz="0" w:space="0" w:color="auto"/>
        <w:left w:val="none" w:sz="0" w:space="0" w:color="auto"/>
        <w:bottom w:val="none" w:sz="0" w:space="0" w:color="auto"/>
        <w:right w:val="none" w:sz="0" w:space="0" w:color="auto"/>
      </w:divBdr>
    </w:div>
    <w:div w:id="2147384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20/10/relationships/intelligence" Target="intelligence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233C4A-6CC8-42FC-A20D-A258B218FF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14</Pages>
  <Words>7813</Words>
  <Characters>46098</Characters>
  <Application>Microsoft Office Word</Application>
  <DocSecurity>0</DocSecurity>
  <Lines>384</Lines>
  <Paragraphs>107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53804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Ondřej Zeman</dc:creator>
  <cp:keywords/>
  <dc:description/>
  <cp:lastModifiedBy>Petr Lysek</cp:lastModifiedBy>
  <cp:revision>7</cp:revision>
  <dcterms:created xsi:type="dcterms:W3CDTF">2026-02-20T10:15:00Z</dcterms:created>
  <dcterms:modified xsi:type="dcterms:W3CDTF">2026-03-05T14:38:00Z</dcterms:modified>
</cp:coreProperties>
</file>